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6ACF" w14:textId="18F18219" w:rsidR="00D401C1" w:rsidRPr="0079315E" w:rsidRDefault="00D401C1" w:rsidP="000655C9">
      <w:pPr>
        <w:shd w:val="clear" w:color="auto" w:fill="FFFFFF"/>
        <w:spacing w:after="100" w:afterAutospacing="1" w:line="240" w:lineRule="auto"/>
        <w:ind w:right="-31"/>
        <w:jc w:val="center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79315E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Перечень видов со</w:t>
      </w:r>
      <w:r w:rsidR="00065FF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циально значимых объектов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4962"/>
        <w:gridCol w:w="3118"/>
        <w:gridCol w:w="7655"/>
      </w:tblGrid>
      <w:tr w:rsidR="00D401C1" w:rsidRPr="007B2941" w14:paraId="30BDA3C4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273F4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социально значимого объекта</w:t>
            </w:r>
          </w:p>
        </w:tc>
        <w:tc>
          <w:tcPr>
            <w:tcW w:w="3118" w:type="dxa"/>
            <w:vAlign w:val="center"/>
          </w:tcPr>
          <w:p w14:paraId="4219553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передвижения</w:t>
            </w:r>
          </w:p>
        </w:tc>
        <w:tc>
          <w:tcPr>
            <w:tcW w:w="7655" w:type="dxa"/>
            <w:vAlign w:val="center"/>
          </w:tcPr>
          <w:p w14:paraId="60E79EA2" w14:textId="057832BB" w:rsidR="00D401C1" w:rsidRPr="007B2941" w:rsidRDefault="0091355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D401C1" w:rsidRPr="007B2941" w14:paraId="524D7475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64053C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исполнительной власти Ленинградской области</w:t>
            </w:r>
          </w:p>
        </w:tc>
        <w:tc>
          <w:tcPr>
            <w:tcW w:w="3118" w:type="dxa"/>
            <w:vAlign w:val="center"/>
          </w:tcPr>
          <w:p w14:paraId="1CDB786D" w14:textId="619CB57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2AA7B3C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7EA9C73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92E0F01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00798BB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муниципального района (городского округа) Ленинградской области</w:t>
            </w:r>
          </w:p>
        </w:tc>
        <w:tc>
          <w:tcPr>
            <w:tcW w:w="3118" w:type="dxa"/>
            <w:vAlign w:val="center"/>
          </w:tcPr>
          <w:p w14:paraId="64E3C81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7E8CC35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6F7E675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702A10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человека в Ленинградской области</w:t>
            </w:r>
          </w:p>
        </w:tc>
        <w:tc>
          <w:tcPr>
            <w:tcW w:w="3118" w:type="dxa"/>
            <w:vAlign w:val="center"/>
          </w:tcPr>
          <w:p w14:paraId="2DF269BC" w14:textId="52A56E04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7043E01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0924BCE8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1F51012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ребенка в Ленинградской области</w:t>
            </w:r>
          </w:p>
        </w:tc>
        <w:tc>
          <w:tcPr>
            <w:tcW w:w="3118" w:type="dxa"/>
            <w:vAlign w:val="center"/>
          </w:tcPr>
          <w:p w14:paraId="01A514C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381B44A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577E67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16FB4F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57F74A1" w14:textId="357FAE50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55A9FDB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C7A1159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3EC12B3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Законодательное собрание Ленинградской области</w:t>
            </w:r>
          </w:p>
        </w:tc>
        <w:tc>
          <w:tcPr>
            <w:tcW w:w="3118" w:type="dxa"/>
            <w:vAlign w:val="center"/>
          </w:tcPr>
          <w:p w14:paraId="13A2A782" w14:textId="7D086341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560E5BA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39C4C303" w14:textId="74EC8F5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16F7A7D8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01F85336" w14:textId="13191B54" w:rsidR="00D401C1" w:rsidRPr="007B2941" w:rsidRDefault="00001E93" w:rsidP="00001E9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Клиентские службы Отделения Ф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="00D401C1"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енсионного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социального страхования </w:t>
            </w:r>
            <w:r w:rsidR="00D401C1"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Российской Федерации по Санкт-Петербургу и Ленинградской области</w:t>
            </w:r>
          </w:p>
        </w:tc>
        <w:tc>
          <w:tcPr>
            <w:tcW w:w="3118" w:type="dxa"/>
            <w:vAlign w:val="center"/>
          </w:tcPr>
          <w:p w14:paraId="53DE2CF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0D6FD9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6649BD5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56DB4A0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Организации, изготавливающие и(или) реализующие технические средства реабилитации для инвалидов</w:t>
            </w:r>
          </w:p>
        </w:tc>
        <w:tc>
          <w:tcPr>
            <w:tcW w:w="3118" w:type="dxa"/>
            <w:vAlign w:val="center"/>
          </w:tcPr>
          <w:p w14:paraId="55976269" w14:textId="3D08A1A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2BA73408" w14:textId="6BB8EAAD" w:rsidR="00D401C1" w:rsidRPr="007B2941" w:rsidRDefault="00D401C1" w:rsidP="00775786">
            <w:pPr>
              <w:spacing w:before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Поездки предоставляются гражданам, осуществившим заказ технического средства реабилитации в данной организации.</w:t>
            </w:r>
          </w:p>
          <w:p w14:paraId="4883E13C" w14:textId="7CC44D25" w:rsidR="005F3198" w:rsidRPr="007B2941" w:rsidRDefault="001B6425" w:rsidP="00775786">
            <w:pPr>
              <w:spacing w:before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если гражданин впервые едет до(от) организации, изготавливающей и(или) реализующей технические средства реабилитации для инвалидов, первые две поездки осуществляются для ознакомления с условиями изготовления или ремонта технического средства реабилитации, последующие поездки осуществляются при представлении в дис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петчерскую либо в филиал ЛОГКУ «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социальной з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ащиты населения»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документа, 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подтверждающего факт 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заказа технического средства реабилитации, указанного в индивидуальной программе реабилитации или абилитации инвалида или ребенка-инвалида</w:t>
            </w:r>
            <w:r w:rsidR="00775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выданной федеральным казенным 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учреждением «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бюро медико-социальной эксп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ертизы по Ленинградской области»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Министерства труда и социаль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защиты Российской Федерации или федеральным казенным учреждением «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>Главное бюро медико-социальной экспертизы Федерального медико-биологического агентства»</w:t>
            </w:r>
          </w:p>
        </w:tc>
      </w:tr>
      <w:tr w:rsidR="00D401C1" w:rsidRPr="007B2941" w14:paraId="4EC9AD9F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5CBAF67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8E3EAF0" w14:textId="7813B7D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6AB8CE2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93B799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A16857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D0B758F" w14:textId="374129E5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BA9B96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5B3EC65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39B389F7" w14:textId="30652D1C" w:rsidR="00D401C1" w:rsidRPr="00120045" w:rsidRDefault="00D401C1" w:rsidP="005B3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Федеральное казенное учреждение «Главное бюро медико-социальной экспертизы по Ленинградской области» Министерства труда и социальной защиты Российской Федерации</w:t>
            </w:r>
            <w:r w:rsidR="00120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120045">
              <w:rPr>
                <w:rFonts w:ascii="Times New Roman" w:hAnsi="Times New Roman" w:cs="Times New Roman"/>
                <w:sz w:val="24"/>
                <w:szCs w:val="24"/>
              </w:rPr>
              <w:t>экспертный состав и бюро медико-социальной экспертизы Федерального казенного учреждения «Главное бюро медико-социальной экспертизы Федерального медико-биологического агентства»</w:t>
            </w:r>
          </w:p>
        </w:tc>
        <w:tc>
          <w:tcPr>
            <w:tcW w:w="3118" w:type="dxa"/>
            <w:vAlign w:val="center"/>
          </w:tcPr>
          <w:p w14:paraId="37C09DD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737474D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C169EEC" w14:textId="77777777" w:rsidTr="00775786">
        <w:trPr>
          <w:trHeight w:val="515"/>
        </w:trPr>
        <w:tc>
          <w:tcPr>
            <w:tcW w:w="4962" w:type="dxa"/>
            <w:vMerge/>
            <w:vAlign w:val="center"/>
          </w:tcPr>
          <w:p w14:paraId="7280BBD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FB2856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0EB40AF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AEF86FD" w14:textId="77777777" w:rsidTr="00D91900">
        <w:trPr>
          <w:trHeight w:val="950"/>
        </w:trPr>
        <w:tc>
          <w:tcPr>
            <w:tcW w:w="4962" w:type="dxa"/>
            <w:vMerge/>
            <w:vAlign w:val="center"/>
          </w:tcPr>
          <w:p w14:paraId="7ADB85B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2A6CB33" w14:textId="2FB736C6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3CE430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41EC25E" w14:textId="77777777" w:rsidTr="00775786">
        <w:trPr>
          <w:trHeight w:val="729"/>
        </w:trPr>
        <w:tc>
          <w:tcPr>
            <w:tcW w:w="4962" w:type="dxa"/>
            <w:vMerge w:val="restart"/>
            <w:vAlign w:val="center"/>
          </w:tcPr>
          <w:p w14:paraId="521A915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 инвалидов Ленинградской области, 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118" w:type="dxa"/>
            <w:vAlign w:val="center"/>
          </w:tcPr>
          <w:p w14:paraId="6047ADE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38E213CF" w14:textId="30B3FEA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Поездка осуществляется до(от) общественной организации инвалидов Ленинградской области,</w:t>
            </w:r>
            <w:r w:rsidRPr="007B2941">
              <w:rPr>
                <w:rFonts w:ascii="Times New Roman" w:hAnsi="Times New Roman" w:cs="Times New Roman"/>
              </w:rPr>
              <w:t xml:space="preserve">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Санкт-Петербургской региональной организации Общероссийской общественной организации инвалидов «Всероссийское ордена Трудового Красного Знамени общество слепых»,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членом которой он является</w:t>
            </w:r>
          </w:p>
        </w:tc>
      </w:tr>
      <w:tr w:rsidR="00D401C1" w:rsidRPr="007B2941" w14:paraId="2098C9DC" w14:textId="77777777" w:rsidTr="00775786">
        <w:trPr>
          <w:trHeight w:val="738"/>
        </w:trPr>
        <w:tc>
          <w:tcPr>
            <w:tcW w:w="4962" w:type="dxa"/>
            <w:vMerge/>
            <w:vAlign w:val="center"/>
          </w:tcPr>
          <w:p w14:paraId="3B1365A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22F281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16218F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8D09BFD" w14:textId="77777777" w:rsidTr="00D91900">
        <w:trPr>
          <w:trHeight w:val="70"/>
        </w:trPr>
        <w:tc>
          <w:tcPr>
            <w:tcW w:w="4962" w:type="dxa"/>
            <w:vMerge/>
            <w:vAlign w:val="center"/>
          </w:tcPr>
          <w:p w14:paraId="2084B5B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E3C218C" w14:textId="25FBBDAC" w:rsidR="00A56AB6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03DFB93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C52FCF7" w14:textId="77777777" w:rsidTr="008231C3">
        <w:trPr>
          <w:trHeight w:val="680"/>
        </w:trPr>
        <w:tc>
          <w:tcPr>
            <w:tcW w:w="4962" w:type="dxa"/>
            <w:vMerge w:val="restart"/>
            <w:vAlign w:val="bottom"/>
          </w:tcPr>
          <w:p w14:paraId="6F97C0A6" w14:textId="2BC68E87" w:rsidR="003C4652" w:rsidRPr="003C4652" w:rsidRDefault="00D401C1" w:rsidP="003C4652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      </w:r>
            <w:r w:rsidR="003C4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C4652" w:rsidRPr="003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652" w:rsidRPr="003C4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ведомственные медицинские организации</w:t>
            </w:r>
          </w:p>
          <w:p w14:paraId="2FBA9C7A" w14:textId="0F076DA5" w:rsidR="00D401C1" w:rsidRPr="007B2941" w:rsidRDefault="003C46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FEA1AF8" w14:textId="1EA85483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140F7174" w14:textId="5D30967C" w:rsidR="00AA3C61" w:rsidRDefault="00B724F4" w:rsidP="00D91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Заявки оформляются до(от) медицинских организаций</w:t>
            </w:r>
            <w:r w:rsidR="00C26522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26522"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</w:t>
            </w:r>
          </w:p>
          <w:p w14:paraId="69101780" w14:textId="54550869" w:rsidR="00B724F4" w:rsidRPr="00C26522" w:rsidRDefault="00C26522" w:rsidP="00D91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в реализации Территориальной программы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</w:t>
            </w:r>
            <w:r w:rsidR="005F3198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предела</w:t>
            </w:r>
            <w:r w:rsidR="00020266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 района проживания гражданина, </w:t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без предъяв</w:t>
            </w:r>
            <w:r w:rsidR="00717F37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ления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</w:t>
            </w:r>
            <w:r w:rsidR="00717F37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ополнительных документов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</w:p>
          <w:p w14:paraId="200A06CC" w14:textId="77777777" w:rsidR="00D91900" w:rsidRDefault="00D91900" w:rsidP="00D9190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Исключение составляют:</w:t>
            </w:r>
          </w:p>
          <w:p w14:paraId="263AD756" w14:textId="6BE0898E" w:rsidR="00D91900" w:rsidRPr="00D91900" w:rsidRDefault="00D91900" w:rsidP="00D9190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случаи прикрепления гражданина к иной медицинской организации, участвующей в реализации Территориальной программы, а также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находящиеся за пределами района проживания гражданина.</w:t>
            </w:r>
          </w:p>
          <w:p w14:paraId="3A63D5AF" w14:textId="77777777" w:rsidR="00D91900" w:rsidRPr="00D91900" w:rsidRDefault="00D91900" w:rsidP="00D9190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BAEE40" w14:textId="23097371" w:rsidR="00C26522" w:rsidRPr="007B2941" w:rsidRDefault="00D91900" w:rsidP="00D9190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ведомственные медицинские организации при условии прикрепления гражданина к ведомственной медицинской организации.</w:t>
            </w:r>
          </w:p>
        </w:tc>
      </w:tr>
      <w:tr w:rsidR="00D401C1" w:rsidRPr="007B2941" w14:paraId="05AD670F" w14:textId="77777777" w:rsidTr="008231C3">
        <w:trPr>
          <w:trHeight w:val="4129"/>
        </w:trPr>
        <w:tc>
          <w:tcPr>
            <w:tcW w:w="4962" w:type="dxa"/>
            <w:vMerge/>
            <w:vAlign w:val="center"/>
          </w:tcPr>
          <w:p w14:paraId="76BF894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53E1DF3" w14:textId="07CAE48B" w:rsidR="000B5270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3CBD802D" w14:textId="5B22AB25" w:rsidR="00710D70" w:rsidRPr="000D1B76" w:rsidRDefault="00710D70" w:rsidP="00710D7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Гражданин имеет право проезда до(от) иной медицинской организации при получении направления от своего лечащего врача или при условии прикрепления гражданина к этим медицинским организациям по системе обязательного медицинского страхования.</w:t>
            </w:r>
          </w:p>
          <w:p w14:paraId="7F59DD29" w14:textId="1B312295" w:rsidR="000D1B76" w:rsidRPr="000D1B76" w:rsidRDefault="000D1B76" w:rsidP="000D1B76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выдаче гражданам медицинскими организациями Ленинградской области направлений в медицинскую организацию, находящуюся за пределами района проживания гражд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анина, предоставляются ГКУЗ ЛО «МИАЦ» в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заключенным соглашением об информационном взаимодействии.</w:t>
            </w:r>
          </w:p>
          <w:p w14:paraId="5695D853" w14:textId="67BB03D3" w:rsidR="00C26522" w:rsidRDefault="00C2652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Гражданин вправе самостоятел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ьно представить в филиал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социальной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защиты населения»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в диспетчерскую направление лечащего врача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документ, подтверждающий получение гражданином медицинских услуг в иной медицинской организации в рамках направления медицинской организацией,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которой гражданин прикреплен по системе обязательного медицинского страхования.</w:t>
            </w:r>
          </w:p>
          <w:p w14:paraId="184F4DA8" w14:textId="0C8EA719" w:rsidR="00D95FC8" w:rsidRPr="000D1B76" w:rsidRDefault="00D95FC8" w:rsidP="00D95FC8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осуществления поездок до(от) ведомственных медицинских организаций гражданином представляется в дис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петчерскую либо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филиал ЛОГКУ «</w:t>
            </w: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документ, подтверждающий прикрепление к ведомственной медицинской организации, либо документ, подтверждающий направление гражданина в иную ведомственную медицинскую организацию для получения бесплатной медицинской помощи.</w:t>
            </w:r>
          </w:p>
          <w:p w14:paraId="39C8C163" w14:textId="57AD1DB5" w:rsidR="00710D70" w:rsidRPr="00710D70" w:rsidRDefault="00710D70" w:rsidP="00710D7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прикрепления гражданина по системе обязательного медицинского страхования к медицинской организации, находящейся за пределами района проживания гражданина, гражданином представляется в д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испетчерскую либо филиал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 (сведения), подтверждающий(ие) прикрепление гражданина к медицинской организации по системе обязательного медицинского страхования,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из федеральной государс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твенной информационной системы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Единый портал государственных 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муниципальных услуг (функций)»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либо из страховой медицинской организации, 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осуществляющей деятельность в сфере обязательного медицинского страхования, либо из медицинской организации, к которой гражданин прикреплен по системе обязательного медицинского страхования.</w:t>
            </w:r>
          </w:p>
          <w:p w14:paraId="0439C9E0" w14:textId="50DAAB0D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поездок </w:t>
            </w:r>
            <w:r w:rsidR="000B5270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целях </w:t>
            </w:r>
            <w:r w:rsidRPr="005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получения процедур заместительной почечной терапии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17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необходимо предоставить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филиал ЛОГКУ «Центр социальной защиты населения» по месту проживания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медицинское заключение о наличии хронической почечной недостаточности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и необходимости по медицинским показаниям проведения заместительной почечной терапии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8023C97" w14:textId="3E32F131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Инвалидам и детям-инвалидам, страдающим хронической почечной недостаточностью и нуждающимся по медицинским показаниям </w:t>
            </w:r>
            <w:r w:rsidR="00D31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проведении заместительной почечной терапии, специальное транспортное обслуживание предоставляется для поездок </w:t>
            </w:r>
            <w:r w:rsidR="005F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до(от) медицинских организаций в количестве:</w:t>
            </w:r>
          </w:p>
          <w:p w14:paraId="48DB38C2" w14:textId="6F3ED911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 невозможности формирования составной группы</w:t>
            </w:r>
            <w:r w:rsidR="0071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 более 12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индивидуальных поездок в месяц;</w:t>
            </w:r>
          </w:p>
          <w:p w14:paraId="0CFEE5C9" w14:textId="2E3F5A02" w:rsid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 формировании составной группы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состоящей из двух-четырех человек, проживающих на расстоянии не более 35 километров друг </w:t>
            </w:r>
            <w:r w:rsidR="0091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друга, гражданам предоставляются 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все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поездки. </w:t>
            </w:r>
            <w:r w:rsidR="0071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 формирует медицинская организация.</w:t>
            </w:r>
          </w:p>
          <w:p w14:paraId="0B4EBCEB" w14:textId="33FCA972" w:rsidR="00717F37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детей-инвалидов для поездок в медицинские организации Санкт-Петербурга, участвующие в реализации Территориальной программы государственных гарантий бесплатного оказания гражданам медицинской помощи, </w:t>
            </w:r>
            <w:r w:rsidRPr="005F3198">
              <w:rPr>
                <w:rFonts w:ascii="Times New Roman" w:hAnsi="Times New Roman" w:cs="Times New Roman"/>
                <w:b/>
                <w:sz w:val="24"/>
                <w:szCs w:val="24"/>
              </w:rPr>
              <w:t>для прохождения курса реабилитации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поездок в год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в филиал ЛОГКУ «Центр социальной защиты населения» или диспетчерскую </w:t>
            </w:r>
            <w:r w:rsidR="007B2941"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компании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выписки из протокола решения врачебной комиссии (подкомиссии врачебной комиссии) медицинской организации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получения реабилитационных услуг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на территории Санкт-Петербурга и невозможности получения амбулаторного лечения по месту проживания.</w:t>
            </w:r>
            <w:r w:rsidR="00717F37"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FD5872" w14:textId="77777777" w:rsidR="00667FA8" w:rsidRDefault="00667FA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23B114" w14:textId="58370C0B" w:rsidR="00D401C1" w:rsidRDefault="00717F37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17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Поездки в медицинские организации для оказания срочной (неотложной) медицинской помощи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 предоставляются</w:t>
            </w:r>
            <w:r w:rsidR="00FD5C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14:paraId="52D5DAEF" w14:textId="77777777" w:rsidR="00667FA8" w:rsidRDefault="00667FA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B0FBC08" w14:textId="330B5314" w:rsidR="00B73DD8" w:rsidRPr="00B73DD8" w:rsidRDefault="00D95FC8" w:rsidP="00574CBD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Гражданин вправе в рамках специального транспортного обслуживания осуществить поездку от медицинской организации, в которую гражданин поступил для оказания ему медицинской помощи в экстренной или неотложной форме, в том числе бригадой скорой медицинской помощи, при представл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ении в диспетчерскую или ЛОГКУ «</w:t>
            </w: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нтр социальной защиты населения»</w:t>
            </w: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документа, подтверждающего получение гражданином в данной медицинской помощи в экстренной или неотложной форме</w:t>
            </w:r>
          </w:p>
        </w:tc>
      </w:tr>
      <w:tr w:rsidR="00D401C1" w:rsidRPr="007B2941" w14:paraId="3850247B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857705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1242CE8" w14:textId="178D4D7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23DB8A2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54A9246" w14:textId="77777777" w:rsidTr="00F349D7">
        <w:trPr>
          <w:trHeight w:val="1238"/>
        </w:trPr>
        <w:tc>
          <w:tcPr>
            <w:tcW w:w="4962" w:type="dxa"/>
            <w:vMerge w:val="restart"/>
            <w:vAlign w:val="center"/>
          </w:tcPr>
          <w:p w14:paraId="0B66CC3E" w14:textId="77777777" w:rsidR="005F3198" w:rsidRDefault="00103D57" w:rsidP="0082590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Аптечные организации, осуществляющие отпуск по рецепту лекарственных препаратов, медицинских изделий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специализированных продуктов лечебного питания для льготных категорий граждан </w:t>
            </w:r>
          </w:p>
          <w:p w14:paraId="75945780" w14:textId="01B61894" w:rsidR="00D401C1" w:rsidRPr="007B2941" w:rsidRDefault="00103D57" w:rsidP="0082590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и региональным законодательством</w:t>
            </w:r>
          </w:p>
        </w:tc>
        <w:tc>
          <w:tcPr>
            <w:tcW w:w="3118" w:type="dxa"/>
            <w:vAlign w:val="center"/>
          </w:tcPr>
          <w:p w14:paraId="37D79C81" w14:textId="5FEDA32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4FAFD2C0" w14:textId="3E64BABB" w:rsidR="00727045" w:rsidRPr="000D1B76" w:rsidRDefault="00727045" w:rsidP="00727045">
            <w:pPr>
              <w:autoSpaceDE w:val="0"/>
              <w:autoSpaceDN w:val="0"/>
              <w:adjustRightInd w:val="0"/>
              <w:spacing w:before="120" w:after="12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Сведения о выдаче гражданам медицинскими организациями Ленинградской области рецептов на обеспечение лекарственными препаратами, медицинскими изделиями и специализированными продуктами лечебного питания для льготных категорий граждан в соответствии с федеральным и региональным законодательством предоставляются государственным казенным учреждением здравоо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хранения Ленинградской области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Медицинский ин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формационно-аналитический центр» (далее - ГКУЗ ЛО «МИАЦ»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) в ЛО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соглашением об информационном взаимодействии.</w:t>
            </w:r>
          </w:p>
          <w:p w14:paraId="659BCE69" w14:textId="40487D4F" w:rsidR="00727045" w:rsidRPr="000D1B76" w:rsidRDefault="000D1B76" w:rsidP="000D1B76">
            <w:pPr>
              <w:autoSpaceDE w:val="0"/>
              <w:autoSpaceDN w:val="0"/>
              <w:adjustRightInd w:val="0"/>
              <w:spacing w:before="120" w:after="12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Гражданин вправе самостоятел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ьно представить в филиал ЛОГКУ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либо в диспетчерскую рецепт.</w:t>
            </w:r>
          </w:p>
        </w:tc>
      </w:tr>
      <w:tr w:rsidR="00D401C1" w:rsidRPr="007B2941" w14:paraId="5C16C0FD" w14:textId="77777777" w:rsidTr="00F349D7">
        <w:trPr>
          <w:trHeight w:val="1269"/>
        </w:trPr>
        <w:tc>
          <w:tcPr>
            <w:tcW w:w="4962" w:type="dxa"/>
            <w:vMerge/>
            <w:vAlign w:val="center"/>
          </w:tcPr>
          <w:p w14:paraId="38DA522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A8DBF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1B064F2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423D5A8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FF68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EA7F8C9" w14:textId="12CB97DF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5D000099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5A669FA" w14:textId="77777777" w:rsidTr="00F349D7">
        <w:trPr>
          <w:trHeight w:val="809"/>
        </w:trPr>
        <w:tc>
          <w:tcPr>
            <w:tcW w:w="4962" w:type="dxa"/>
            <w:vMerge w:val="restart"/>
            <w:vAlign w:val="center"/>
          </w:tcPr>
          <w:p w14:paraId="4DC87355" w14:textId="55C71AF4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индивидуальные предприниматели, предоставляющие детям-инвалидам и инвалидам спортивные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физкультурно-оздоровительные услуги,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 услуги </w:t>
            </w:r>
            <w:proofErr w:type="spellStart"/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иппотреапии</w:t>
            </w:r>
            <w:proofErr w:type="spellEnd"/>
          </w:p>
        </w:tc>
        <w:tc>
          <w:tcPr>
            <w:tcW w:w="3118" w:type="dxa"/>
            <w:vAlign w:val="center"/>
          </w:tcPr>
          <w:p w14:paraId="3AA1D51A" w14:textId="77777777" w:rsidR="00D401C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  <w:p w14:paraId="1DFD73E6" w14:textId="2E52D428" w:rsidR="00434538" w:rsidRPr="007B2941" w:rsidRDefault="0043453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vAlign w:val="center"/>
          </w:tcPr>
          <w:p w14:paraId="1F54073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DC496BE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0C3C8C3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30C34A7" w14:textId="1F1EF986" w:rsidR="00434538" w:rsidRPr="007B2941" w:rsidRDefault="00D401C1" w:rsidP="00727045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164CDCF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7528CDC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19D7A94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Вокзалы</w:t>
            </w:r>
          </w:p>
        </w:tc>
        <w:tc>
          <w:tcPr>
            <w:tcW w:w="3118" w:type="dxa"/>
            <w:vAlign w:val="center"/>
          </w:tcPr>
          <w:p w14:paraId="0186C43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2A234D20" w14:textId="45385DF5" w:rsidR="00D401C1" w:rsidRPr="007B2941" w:rsidRDefault="00BB52CA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D401C1"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совокупности не более 6 поездок в год</w:t>
            </w:r>
          </w:p>
        </w:tc>
      </w:tr>
      <w:tr w:rsidR="00D401C1" w:rsidRPr="007B2941" w14:paraId="4F85F243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4F296C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98FDB27" w14:textId="4C03794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ED72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5593A93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60ABC55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Аэропорты</w:t>
            </w:r>
          </w:p>
        </w:tc>
        <w:tc>
          <w:tcPr>
            <w:tcW w:w="3118" w:type="dxa"/>
            <w:vAlign w:val="center"/>
          </w:tcPr>
          <w:p w14:paraId="38BE5BA5" w14:textId="685B4A5C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9CE95E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27EE1D2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4B28DEDC" w14:textId="0FF804FD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Отделения почтов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ой связи Акционерного общества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«Почта России»</w:t>
            </w:r>
          </w:p>
        </w:tc>
        <w:tc>
          <w:tcPr>
            <w:tcW w:w="3118" w:type="dxa"/>
            <w:vAlign w:val="center"/>
          </w:tcPr>
          <w:p w14:paraId="1B01CC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2F0734B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33F68CB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18AA00B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организации</w:t>
            </w:r>
          </w:p>
        </w:tc>
        <w:tc>
          <w:tcPr>
            <w:tcW w:w="3118" w:type="dxa"/>
            <w:vAlign w:val="center"/>
          </w:tcPr>
          <w:p w14:paraId="4CEB4F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3848285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6216166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2A4048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Адвокаты, оказывающие бесплатную юридическую помощь гражданам в рамках государственной системы бесплатной юридической помощи</w:t>
            </w:r>
          </w:p>
        </w:tc>
        <w:tc>
          <w:tcPr>
            <w:tcW w:w="3118" w:type="dxa"/>
            <w:vAlign w:val="center"/>
          </w:tcPr>
          <w:p w14:paraId="6991A6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13BB5E6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4680E52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19A2409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Нотариальные конторы</w:t>
            </w:r>
          </w:p>
        </w:tc>
        <w:tc>
          <w:tcPr>
            <w:tcW w:w="3118" w:type="dxa"/>
            <w:vAlign w:val="center"/>
          </w:tcPr>
          <w:p w14:paraId="00941BE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4D00026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6 поездок в год</w:t>
            </w:r>
          </w:p>
        </w:tc>
      </w:tr>
      <w:tr w:rsidR="00127110" w:rsidRPr="007B2941" w14:paraId="18602B4E" w14:textId="77777777" w:rsidTr="00127110">
        <w:trPr>
          <w:trHeight w:val="1370"/>
        </w:trPr>
        <w:tc>
          <w:tcPr>
            <w:tcW w:w="4962" w:type="dxa"/>
            <w:vAlign w:val="center"/>
          </w:tcPr>
          <w:p w14:paraId="76FA1EE0" w14:textId="6D0C32E0" w:rsidR="00127110" w:rsidRPr="007B2941" w:rsidRDefault="0012711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3118" w:type="dxa"/>
            <w:vAlign w:val="center"/>
          </w:tcPr>
          <w:p w14:paraId="747F7554" w14:textId="22AFF1A1" w:rsidR="00127110" w:rsidRPr="007B2941" w:rsidRDefault="00127110" w:rsidP="0012711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58C4FE64" w14:textId="77777777" w:rsidR="00127110" w:rsidRPr="007B2941" w:rsidRDefault="0012711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</w:tc>
      </w:tr>
      <w:tr w:rsidR="00D401C1" w:rsidRPr="007B2941" w14:paraId="7BD7E4B6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33F067EA" w14:textId="51297E1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Ленинградской области «Мно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гофункциональный центр»  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–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ГБУ ЛО «МФЦ»), 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филиалы ГБУ ЛО «МФЦ»,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удаленные рабочие места ГБУ ЛО «МФЦ»</w:t>
            </w:r>
          </w:p>
        </w:tc>
        <w:tc>
          <w:tcPr>
            <w:tcW w:w="3118" w:type="dxa"/>
            <w:vAlign w:val="center"/>
          </w:tcPr>
          <w:p w14:paraId="138116A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5A4DF5B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D9238D3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246E10A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ЛОГКУ «Центр социальной защиты населения» и его филиалы</w:t>
            </w:r>
          </w:p>
        </w:tc>
        <w:tc>
          <w:tcPr>
            <w:tcW w:w="3118" w:type="dxa"/>
            <w:vAlign w:val="center"/>
          </w:tcPr>
          <w:p w14:paraId="2D81BE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656E251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F5DE13B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7D9AE37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A1482B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3FE7EC3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1DE523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0F9679D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ACBF130" w14:textId="37BF28F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1CF0830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0E96B51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59040EA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социального обслуживания населения, включенные в реестры поставщиков социальных услуг в Ленинградской области и(или) в Санкт-Петербурге</w:t>
            </w:r>
          </w:p>
        </w:tc>
        <w:tc>
          <w:tcPr>
            <w:tcW w:w="3118" w:type="dxa"/>
            <w:vAlign w:val="center"/>
          </w:tcPr>
          <w:p w14:paraId="0BB3B36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08C2C1B9" w14:textId="20255D2E" w:rsidR="0073790E" w:rsidRDefault="008756ED" w:rsidP="008756E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Поездки до(от) организаций социального обслуживания, включенных в реестры поставщиков социальных услуг в Ленинградской области и(или) в Санкт-Петербурге, предоставляются гражданину, являющемуся получателем социальных услуг </w:t>
            </w:r>
            <w:r w:rsidR="0073790E" w:rsidRPr="00737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технологий социального обслуживания данной организации.</w:t>
            </w:r>
          </w:p>
          <w:p w14:paraId="0DBCD94F" w14:textId="5A2AFA4F" w:rsidR="009322B0" w:rsidRPr="00574CBD" w:rsidRDefault="0073790E" w:rsidP="00574CB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7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если гражданин не является получателем социальных услуг или технологий социального обслуживания, первые две поездки до(от) организаций социального обслуживания, включенных в реестры поставщиков социальных услуг в Ленинградской области и(или) в Санкт-Петербурге, осуществляются для заключения договора о предоставлении социальных услуг или технологии социального обслуживания или для получения иного документа, подтверждающего получение технологии социального обслуживания в организации.</w:t>
            </w:r>
          </w:p>
        </w:tc>
      </w:tr>
      <w:tr w:rsidR="00D401C1" w:rsidRPr="007B2941" w14:paraId="4A0E6737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35C6BE1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47682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7179005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0D8532E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59A749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1775C89" w14:textId="78BA90D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4B25B68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5126D62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05FBC20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Специализированные службы по вопросам похоронного дела, кладбища</w:t>
            </w:r>
          </w:p>
        </w:tc>
        <w:tc>
          <w:tcPr>
            <w:tcW w:w="3118" w:type="dxa"/>
            <w:vAlign w:val="center"/>
          </w:tcPr>
          <w:p w14:paraId="264FA13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57E7DCE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6 поездок в год</w:t>
            </w:r>
          </w:p>
        </w:tc>
      </w:tr>
      <w:tr w:rsidR="00D401C1" w:rsidRPr="007B2941" w14:paraId="35D0C0E5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5EFB3A7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6FFD135" w14:textId="587431F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F09CB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2CDE55D" w14:textId="77777777" w:rsidTr="00F349D7">
        <w:trPr>
          <w:trHeight w:val="1593"/>
        </w:trPr>
        <w:tc>
          <w:tcPr>
            <w:tcW w:w="4962" w:type="dxa"/>
            <w:vMerge w:val="restart"/>
            <w:vAlign w:val="center"/>
          </w:tcPr>
          <w:p w14:paraId="2484F17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309875" w14:textId="1E795F9D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предоставляющие образовательные услуги детям-инвалидам </w:t>
            </w:r>
            <w:r w:rsidR="00BB5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инвалидам трудоспособного возраста</w:t>
            </w:r>
          </w:p>
        </w:tc>
        <w:tc>
          <w:tcPr>
            <w:tcW w:w="3118" w:type="dxa"/>
            <w:vAlign w:val="center"/>
          </w:tcPr>
          <w:p w14:paraId="325590C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099AD554" w14:textId="1FF8F519" w:rsidR="00467847" w:rsidRPr="007B2941" w:rsidRDefault="00D401C1" w:rsidP="00BB52CA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поездок 1 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727045"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год в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диспетчерскую либо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ЛОГКУ «Центр социальной защиты населения»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представляется документ, подтверждающий зачисление </w:t>
            </w:r>
            <w:r w:rsidR="005F3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образовательную организацию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0C1F6" w14:textId="070CEEA9" w:rsidR="00B23665" w:rsidRPr="00434538" w:rsidRDefault="0073790E" w:rsidP="00574CB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>В случае поездки ребенка-инвалида до(от) образовательных организаций для детей, нуждающихся в психолого-педагогической и медико-социальной помощи, с целью получения образовательных услуг коррекционной направленности или прохождения обследования психолого-медико-педагогической комиссией (далее - ПМПК) первые две поездки осуществляются для представления документов для получения образовательных услуг или прохождения ПМПК, остальные поездки осуществляются при представлении в д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испетчерскую либо филиал ЛОГКУ «</w:t>
            </w: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r w:rsidRPr="00737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подтверждающего получение образовательных услуг или факт прохождения ПМПК в данной организации.</w:t>
            </w:r>
          </w:p>
        </w:tc>
      </w:tr>
      <w:tr w:rsidR="00D401C1" w:rsidRPr="007B2941" w14:paraId="21C08878" w14:textId="77777777" w:rsidTr="00F349D7">
        <w:trPr>
          <w:trHeight w:val="1545"/>
        </w:trPr>
        <w:tc>
          <w:tcPr>
            <w:tcW w:w="4962" w:type="dxa"/>
            <w:vMerge/>
            <w:vAlign w:val="center"/>
          </w:tcPr>
          <w:p w14:paraId="0FE5095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0A3047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68EE871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9164134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72402FA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370B4CB" w14:textId="642644E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35D4A0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832B47A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25D0273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Музеи, концертные залы, театры</w:t>
            </w:r>
          </w:p>
        </w:tc>
        <w:tc>
          <w:tcPr>
            <w:tcW w:w="3118" w:type="dxa"/>
            <w:vAlign w:val="center"/>
          </w:tcPr>
          <w:p w14:paraId="3D7CE26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7B05CA66" w14:textId="500553E3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4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D401C1" w:rsidRPr="007B2941" w14:paraId="43B9C85F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3C4264E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A255DFC" w14:textId="071E2576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693809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C8EA29D" w14:textId="77777777" w:rsidTr="008231C3">
        <w:trPr>
          <w:trHeight w:val="994"/>
        </w:trPr>
        <w:tc>
          <w:tcPr>
            <w:tcW w:w="4962" w:type="dxa"/>
            <w:vMerge w:val="restart"/>
            <w:vAlign w:val="center"/>
          </w:tcPr>
          <w:p w14:paraId="4948CD5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Санатории</w:t>
            </w:r>
          </w:p>
        </w:tc>
        <w:tc>
          <w:tcPr>
            <w:tcW w:w="3118" w:type="dxa"/>
            <w:vAlign w:val="center"/>
          </w:tcPr>
          <w:p w14:paraId="445CD3DD" w14:textId="78A258B0" w:rsidR="009322B0" w:rsidRDefault="009322B0" w:rsidP="00AA027F">
            <w:pPr>
              <w:spacing w:before="120" w:after="120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FD2CB7" w14:textId="5186A2C5" w:rsidR="009322B0" w:rsidRDefault="00D401C1" w:rsidP="009322B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  <w:p w14:paraId="08FA3A81" w14:textId="0BF07675" w:rsidR="009322B0" w:rsidRPr="007B2941" w:rsidRDefault="009322B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vAlign w:val="center"/>
          </w:tcPr>
          <w:p w14:paraId="02A32DAD" w14:textId="77777777" w:rsidR="00D401C1" w:rsidRPr="007B2941" w:rsidRDefault="00D401C1" w:rsidP="009322B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188381F2" w14:textId="59F55568" w:rsidR="00755713" w:rsidRDefault="00D401C1" w:rsidP="00755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условии получения путевки на санаторно-курортное лечение </w:t>
            </w:r>
            <w:r w:rsidR="00D31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средств областного бюджета Ленинградской области</w:t>
            </w:r>
            <w:r w:rsidR="00755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5713">
              <w:rPr>
                <w:rFonts w:ascii="Times New Roman" w:hAnsi="Times New Roman" w:cs="Times New Roman"/>
                <w:sz w:val="24"/>
                <w:szCs w:val="24"/>
              </w:rPr>
              <w:t>или средств Отделения Фонда пенсионного и социального страхования Российской Федерации по Санкт-Петербургу и Ленинградской области.</w:t>
            </w:r>
          </w:p>
          <w:p w14:paraId="6148A652" w14:textId="55DEA88F" w:rsidR="00BB52CA" w:rsidRPr="00BB52CA" w:rsidRDefault="00BB52CA" w:rsidP="00755713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362DFA" w14:textId="4B87E02A" w:rsidR="008231C3" w:rsidRPr="009322B0" w:rsidRDefault="00D31A19" w:rsidP="00E571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Поездки осуществляются при условии предоставления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диспетчерскую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транспортной компании 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либо в филиал ЛОГКУ «Центр социальной защиты населения»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путевки</w:t>
            </w:r>
            <w:r w:rsidR="00D401C1" w:rsidRPr="007B294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на санат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орно-курортное лечение, оформленной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за счёт средств областного бюджета Лени</w:t>
            </w:r>
            <w:r w:rsidR="0091355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нградской области или через </w:t>
            </w:r>
            <w:r w:rsidR="007557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</w:t>
            </w:r>
            <w:r w:rsidR="00E5715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оциальный фонд России</w:t>
            </w:r>
          </w:p>
        </w:tc>
      </w:tr>
      <w:tr w:rsidR="00D401C1" w:rsidRPr="007B2941" w14:paraId="19A0BBFD" w14:textId="77777777" w:rsidTr="008231C3">
        <w:trPr>
          <w:trHeight w:val="680"/>
        </w:trPr>
        <w:tc>
          <w:tcPr>
            <w:tcW w:w="4962" w:type="dxa"/>
            <w:vMerge/>
          </w:tcPr>
          <w:p w14:paraId="37015639" w14:textId="77777777" w:rsidR="00D401C1" w:rsidRPr="007B2941" w:rsidRDefault="00D401C1" w:rsidP="00BB52CA">
            <w:pP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955A5D8" w14:textId="05CE75A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75C820D7" w14:textId="77777777" w:rsidR="00D401C1" w:rsidRPr="007B2941" w:rsidRDefault="00D401C1" w:rsidP="00BB52CA">
            <w:pP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45FD" w:rsidRPr="007B2941" w14:paraId="0073F7D7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70BA6793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10875" w14:textId="6FE9A060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</w:t>
            </w:r>
          </w:p>
        </w:tc>
        <w:tc>
          <w:tcPr>
            <w:tcW w:w="3118" w:type="dxa"/>
            <w:vAlign w:val="center"/>
          </w:tcPr>
          <w:p w14:paraId="73FE465E" w14:textId="712B31C0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7A1A8271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DE8A7E" w14:textId="1BB4533A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4445FD" w:rsidRPr="007B2941" w14:paraId="2F9C6839" w14:textId="77777777" w:rsidTr="008231C3">
        <w:trPr>
          <w:trHeight w:val="680"/>
        </w:trPr>
        <w:tc>
          <w:tcPr>
            <w:tcW w:w="4962" w:type="dxa"/>
            <w:vMerge/>
          </w:tcPr>
          <w:p w14:paraId="6C23D64E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5E16F23" w14:textId="3896636B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247174D9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4ACD" w:rsidRPr="007B2941" w14:paraId="34123E96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5B561E61" w14:textId="77777777" w:rsidR="007D3388" w:rsidRDefault="007D3388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CD6BD0" w14:textId="40542B42" w:rsidR="00CF4ACD" w:rsidRDefault="00A37A1C" w:rsidP="007D3388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Цирки</w:t>
            </w:r>
          </w:p>
          <w:p w14:paraId="182A460C" w14:textId="6ADB9269" w:rsidR="00CF4ACD" w:rsidRDefault="00CF4AC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8CDEEBC" w14:textId="2BEEA435" w:rsidR="00CF4ACD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 w:val="restart"/>
          </w:tcPr>
          <w:p w14:paraId="2A24CCA5" w14:textId="77777777" w:rsidR="00CF4ACD" w:rsidRDefault="00CF4AC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EF9731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4C7ADC" w14:textId="2C87FE8E" w:rsidR="00CF4ACD" w:rsidRDefault="00CF4ACD" w:rsidP="007D7F52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совокупности не более 4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поездок в год</w:t>
            </w:r>
          </w:p>
        </w:tc>
      </w:tr>
      <w:tr w:rsidR="007D7F52" w:rsidRPr="007B2941" w14:paraId="177DFFE4" w14:textId="77777777" w:rsidTr="008231C3">
        <w:trPr>
          <w:trHeight w:val="680"/>
        </w:trPr>
        <w:tc>
          <w:tcPr>
            <w:tcW w:w="4962" w:type="dxa"/>
            <w:vMerge/>
          </w:tcPr>
          <w:p w14:paraId="3C9D6426" w14:textId="77777777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D17DEBE" w14:textId="21B4DB3B" w:rsidR="007D7F52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</w:tcPr>
          <w:p w14:paraId="17C9102B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F52" w:rsidRPr="007B2941" w14:paraId="0FF71CF3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4DAF500B" w14:textId="77777777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FEB2FB" w14:textId="77F002FB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Зоопарки</w:t>
            </w:r>
          </w:p>
        </w:tc>
        <w:tc>
          <w:tcPr>
            <w:tcW w:w="3118" w:type="dxa"/>
            <w:vAlign w:val="center"/>
          </w:tcPr>
          <w:p w14:paraId="1C252226" w14:textId="1705D546" w:rsidR="007D7F52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579BD2E9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4ACD" w:rsidRPr="007B2941" w14:paraId="2B0EE9C1" w14:textId="77777777" w:rsidTr="008231C3">
        <w:trPr>
          <w:trHeight w:val="680"/>
        </w:trPr>
        <w:tc>
          <w:tcPr>
            <w:tcW w:w="4962" w:type="dxa"/>
            <w:vMerge/>
          </w:tcPr>
          <w:p w14:paraId="2C403837" w14:textId="21DD1077" w:rsidR="00CF4ACD" w:rsidRDefault="00CF4AC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6B96B06" w14:textId="2B3DABAE" w:rsidR="00CF4ACD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</w:tcPr>
          <w:p w14:paraId="024BA53E" w14:textId="77777777" w:rsidR="00CF4ACD" w:rsidRDefault="00CF4AC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5FD" w:rsidRPr="007B2941" w14:paraId="6F7C87A8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59B388BF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537DE" w14:textId="1AE18B8E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Благотворительные фонды</w:t>
            </w:r>
          </w:p>
        </w:tc>
        <w:tc>
          <w:tcPr>
            <w:tcW w:w="3118" w:type="dxa"/>
            <w:vAlign w:val="center"/>
          </w:tcPr>
          <w:p w14:paraId="091CFC45" w14:textId="2120744F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4E77516C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069485" w14:textId="229BEBBA" w:rsidR="0023718B" w:rsidRDefault="0023718B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4445FD" w:rsidRPr="007B2941" w14:paraId="51CE6D01" w14:textId="77777777" w:rsidTr="008231C3">
        <w:trPr>
          <w:trHeight w:val="680"/>
        </w:trPr>
        <w:tc>
          <w:tcPr>
            <w:tcW w:w="4962" w:type="dxa"/>
            <w:vMerge/>
          </w:tcPr>
          <w:p w14:paraId="69412CFE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4680822" w14:textId="23EF6C9B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260CBD7F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46A9" w:rsidRPr="007B2941" w14:paraId="5A1DBBB6" w14:textId="77777777" w:rsidTr="003F46A9">
        <w:trPr>
          <w:trHeight w:val="680"/>
        </w:trPr>
        <w:tc>
          <w:tcPr>
            <w:tcW w:w="4962" w:type="dxa"/>
            <w:vMerge w:val="restart"/>
          </w:tcPr>
          <w:p w14:paraId="33AC8B27" w14:textId="5931CF64" w:rsidR="003F46A9" w:rsidRDefault="003F46A9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Прокуратура Ленинградской области, прокуратуры городов и районов Ленинградской области</w:t>
            </w:r>
          </w:p>
        </w:tc>
        <w:tc>
          <w:tcPr>
            <w:tcW w:w="3118" w:type="dxa"/>
            <w:vAlign w:val="center"/>
          </w:tcPr>
          <w:p w14:paraId="7D6316C7" w14:textId="7B14AE03" w:rsidR="003F46A9" w:rsidRPr="007B2941" w:rsidRDefault="003F46A9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5D6DD8A9" w14:textId="274C95A7" w:rsidR="003F46A9" w:rsidRDefault="003F46A9" w:rsidP="003F46A9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</w:tc>
      </w:tr>
      <w:tr w:rsidR="003F46A9" w:rsidRPr="007B2941" w14:paraId="14BAE456" w14:textId="77777777" w:rsidTr="008231C3">
        <w:trPr>
          <w:trHeight w:val="680"/>
        </w:trPr>
        <w:tc>
          <w:tcPr>
            <w:tcW w:w="4962" w:type="dxa"/>
            <w:vMerge/>
          </w:tcPr>
          <w:p w14:paraId="49FFBB61" w14:textId="77777777" w:rsidR="003F46A9" w:rsidRDefault="003F46A9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2C4657B" w14:textId="7F8000FC" w:rsidR="003F46A9" w:rsidRPr="007B2941" w:rsidRDefault="003F46A9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73761970" w14:textId="77777777" w:rsidR="003F46A9" w:rsidRDefault="003F46A9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315E" w:rsidRPr="007B2941" w14:paraId="5C2D100E" w14:textId="77777777" w:rsidTr="008231C3">
        <w:trPr>
          <w:trHeight w:val="680"/>
        </w:trPr>
        <w:tc>
          <w:tcPr>
            <w:tcW w:w="4962" w:type="dxa"/>
          </w:tcPr>
          <w:p w14:paraId="0D958B3E" w14:textId="3B9B6D59" w:rsidR="0079315E" w:rsidRDefault="0079315E" w:rsidP="0079315E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казенное учреждение Ленинградской области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юридическое бюро Ленинградской области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vAlign w:val="center"/>
          </w:tcPr>
          <w:p w14:paraId="1F78A9DA" w14:textId="77777777" w:rsidR="0079315E" w:rsidRPr="0079315E" w:rsidRDefault="0079315E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Ленинградская область,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г. Всеволожск,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ул. Шишканя, д. 4А; </w:t>
            </w:r>
          </w:p>
          <w:p w14:paraId="2FFD5A8A" w14:textId="77777777" w:rsidR="0079315E" w:rsidRDefault="0079315E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Выборг,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ул. Комсомольская, д. 14</w:t>
            </w:r>
            <w:r w:rsidR="0040795C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3D0B92CE" w14:textId="5DC5D399" w:rsidR="0040795C" w:rsidRPr="003F46A9" w:rsidRDefault="0077793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г.Гатчина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ул.Чкалова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7655" w:type="dxa"/>
          </w:tcPr>
          <w:p w14:paraId="000BB50B" w14:textId="3F97C31F" w:rsidR="0079315E" w:rsidRDefault="001E5243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Предоставляются ветеранам боевых действий и участникам 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специальной военной операции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также детям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погибших (умерших) вследствие выполнения задач в ходе специальной военной операции</w:t>
            </w:r>
            <w:bookmarkStart w:id="0" w:name="_GoBack"/>
            <w:bookmarkEnd w:id="0"/>
          </w:p>
        </w:tc>
      </w:tr>
      <w:tr w:rsidR="0040795C" w:rsidRPr="007B2941" w14:paraId="23926483" w14:textId="77777777" w:rsidTr="0040795C">
        <w:trPr>
          <w:trHeight w:val="675"/>
        </w:trPr>
        <w:tc>
          <w:tcPr>
            <w:tcW w:w="4962" w:type="dxa"/>
            <w:vMerge w:val="restart"/>
          </w:tcPr>
          <w:p w14:paraId="7482E589" w14:textId="77777777" w:rsidR="0040795C" w:rsidRDefault="0040795C" w:rsidP="00407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Ленинградской области, военные комиссариаты городов и районов Ленинградской области</w:t>
            </w:r>
          </w:p>
          <w:p w14:paraId="3F7A3608" w14:textId="77777777" w:rsidR="0040795C" w:rsidRPr="0079315E" w:rsidRDefault="0040795C" w:rsidP="0079315E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E77A62D" w14:textId="3119E1CD" w:rsidR="0040795C" w:rsidRPr="0079315E" w:rsidRDefault="0040795C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5F2EDAF2" w14:textId="5D29F959" w:rsidR="0040795C" w:rsidRDefault="0040795C" w:rsidP="001E524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Предоставляю</w:t>
            </w:r>
            <w:r w:rsidR="00146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тся ветеранам боевых действий</w:t>
            </w:r>
            <w:r w:rsidR="001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участникам </w:t>
            </w:r>
            <w:r w:rsidR="001E5243"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специальной военной операции</w:t>
            </w:r>
            <w:r w:rsidR="001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детям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погибших (умерших) вследствие выполнения задач в ходе специальной военной операции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95C" w:rsidRPr="007B2941" w14:paraId="5ED078A0" w14:textId="77777777" w:rsidTr="008231C3">
        <w:trPr>
          <w:trHeight w:val="675"/>
        </w:trPr>
        <w:tc>
          <w:tcPr>
            <w:tcW w:w="4962" w:type="dxa"/>
            <w:vMerge/>
          </w:tcPr>
          <w:p w14:paraId="6E1FAED0" w14:textId="77777777" w:rsidR="0040795C" w:rsidRDefault="0040795C" w:rsidP="00407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825361" w14:textId="0FF000ED" w:rsidR="0040795C" w:rsidRPr="0079315E" w:rsidRDefault="0040795C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32C586C8" w14:textId="77777777" w:rsidR="0040795C" w:rsidRDefault="0040795C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9562046" w14:textId="2E2606C0" w:rsidR="00A053AE" w:rsidRDefault="00A053AE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предоставления услуги:</w:t>
      </w:r>
    </w:p>
    <w:p w14:paraId="61EF986F" w14:textId="02EAF933" w:rsidR="0073790E" w:rsidRDefault="00A053AE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90E" w:rsidRPr="00737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поездкой считается перевозка гражданина на специальном транспортном обслуживании до(от) социально значимого объекта либо между социально значимыми объектами.</w:t>
      </w:r>
    </w:p>
    <w:p w14:paraId="0B66DCE4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1A648" w14:textId="3A01D980" w:rsidR="00727045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Специальное транспортное обслуживание не предоставляется для поездок до (от) фактического адреса проживания гражданина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 – Петербурге.</w:t>
      </w:r>
    </w:p>
    <w:p w14:paraId="521AB999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953A5" w14:textId="2AADADBB" w:rsidR="00A053AE" w:rsidRPr="00C83424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предоставлено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6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поездок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месяц, за исключением:</w:t>
      </w:r>
    </w:p>
    <w:p w14:paraId="67EAC27F" w14:textId="77777777" w:rsidR="00A053AE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детей-инвалидов, проходящих курс реабилитации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организациях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Санкт-Петербурга, участвующи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346F29" w14:textId="22A20AB3" w:rsidR="00A053AE" w:rsidRPr="00C83424" w:rsidRDefault="00A053AE" w:rsidP="00267470">
      <w:pPr>
        <w:shd w:val="clear" w:color="auto" w:fill="FFFFFF"/>
        <w:spacing w:before="120"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12 поездок в год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законными представителями ребенка-инвалида выписки из протокола решения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(подкомиссии врачебной комиссии) медицинской организации о необходимости получения реабилитационных услуг на территории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невозможности получения амбулаторного лечения по месту проживания;</w:t>
      </w:r>
    </w:p>
    <w:p w14:paraId="5A993662" w14:textId="77777777" w:rsidR="00A053AE" w:rsidRPr="00C83424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инвалидов и детей-инвалидов, страдающих хронической почечной недостаточностью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нуждаются по медицинским показаниям в проведении заместительной почечной терапии:</w:t>
      </w:r>
    </w:p>
    <w:p w14:paraId="42C83A2C" w14:textId="77777777" w:rsidR="00A053AE" w:rsidRPr="00C83424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не более 12 индивидуальных поездок в месяц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(от)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организации, в которой граждане получают услуги заместительной почечной терапии, в случае невозможности формирования составной группы;</w:t>
      </w:r>
    </w:p>
    <w:p w14:paraId="166C8B65" w14:textId="77777777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все поездки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медицинской организации, в которой граждане получают услуги заместительной почечной 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формирования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составной группы, состоящей из 2х - 4х человек, проживающих на расстоянии не более 35 км между населенными пунктами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C5A43" w14:textId="2D038BD6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формирует медицинская организация.</w:t>
      </w:r>
    </w:p>
    <w:p w14:paraId="7C18500E" w14:textId="564F4473" w:rsidR="007565DE" w:rsidRDefault="00856C1A" w:rsidP="007565DE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91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страдающи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злокачественными новообразованиями III или IV стадии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нуждающихся</w:t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медицинским показаниям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химиотерапевтических или радиотерапевтических методов лечения или оперативного вмешательства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3F5EFD" w14:textId="45A87938" w:rsidR="007565DE" w:rsidRDefault="0079315E" w:rsidP="007565D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1900"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</w:t>
      </w:r>
      <w:r w:rsidR="004957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олее 6 поездок в год</w:t>
      </w:r>
      <w:r w:rsidR="00F65F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14:paraId="6B3F32E1" w14:textId="43F1573F" w:rsidR="00F65F09" w:rsidRPr="00ED72CF" w:rsidRDefault="00F65F09" w:rsidP="007565D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- </w:t>
      </w:r>
      <w:r w:rsidRPr="007779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специальное транспортное обслуживание предоставляется сроком на 12 месяцев с да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ты определения права.</w:t>
      </w:r>
    </w:p>
    <w:p w14:paraId="3B025FC6" w14:textId="3D812761" w:rsidR="00856C1A" w:rsidRDefault="00856C1A" w:rsidP="00856C1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граждан, погибших (умерших) вследствие выполнения задач в ходе специальной военной операции,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призванных на военную службу по частичной мобилизации в Ленинградской области, военнослужащих Вооруженных Сил Российской Федерации, граждан, предусмотренных частью 4 статьи 22.1Федеральн</w:t>
      </w:r>
      <w:r w:rsidR="00793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31 мая 1996 года №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61-ФЗ «Об обороне», </w:t>
      </w:r>
      <w:r w:rsidR="00214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достижения ими возраста 18 лет либо возраста 23 лет при условии обучения в образовательной организации по 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CEDBB7" w14:textId="5345A87A" w:rsidR="00856C1A" w:rsidRDefault="00856C1A" w:rsidP="00856C1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14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2 поездок в месяц;</w:t>
      </w:r>
    </w:p>
    <w:p w14:paraId="305865FA" w14:textId="7FA356B4" w:rsidR="00214BC1" w:rsidRPr="00214BC1" w:rsidRDefault="007D70E0" w:rsidP="007D70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ветеранам боевых действий,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имеющим 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или II группу инвалидности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альной военной операции, имеющим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ограничения способности к передвижению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нуждающимся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обеспечении техническими средствами реабилитации, перечень которых предусмотрен пунктами 6 и 7 классификации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FB2CB54" w14:textId="77777777" w:rsidR="00777936" w:rsidRDefault="00214BC1" w:rsidP="0077556B">
      <w:pPr>
        <w:shd w:val="clear" w:color="auto" w:fill="FFFFFF"/>
        <w:spacing w:after="0" w:line="240" w:lineRule="auto"/>
        <w:ind w:left="360" w:firstLine="34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D70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н</w:t>
      </w:r>
      <w:r w:rsidR="007779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 более 12 поездок в месяц;</w:t>
      </w:r>
    </w:p>
    <w:p w14:paraId="42C0FFD4" w14:textId="216822BA" w:rsidR="00777936" w:rsidRDefault="00777936" w:rsidP="002B7C4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перен</w:t>
      </w:r>
      <w:r w:rsidR="00F6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есшие пересадку костного мозга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7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ветераны боевых действий</w:t>
      </w:r>
      <w:r w:rsidRPr="0077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получившие ранения нижних конечностей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7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находящиеся на амбулаторном лечении, но не имеющие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или II группу инвалидности:</w:t>
      </w:r>
    </w:p>
    <w:p w14:paraId="03DDDDBE" w14:textId="0CAD89CD" w:rsidR="00777936" w:rsidRPr="00777936" w:rsidRDefault="00777936" w:rsidP="00777936">
      <w:pPr>
        <w:shd w:val="clear" w:color="auto" w:fill="FFFFFF"/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779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специальное транспортное обслуживание предоставляется сроком на 12 месяцев с да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ты определения права.</w:t>
      </w:r>
    </w:p>
    <w:p w14:paraId="325D44D6" w14:textId="51D8D8EC" w:rsidR="00214BC1" w:rsidRPr="00777936" w:rsidRDefault="00214BC1" w:rsidP="0077793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8F9B81" w14:textId="23A3E706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Перенос и суммирование неиспользованных поездок в текущем месяце на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месяц не производится.</w:t>
      </w:r>
    </w:p>
    <w:p w14:paraId="654D4B33" w14:textId="4A109DD1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услуги имеет право брать с собой в поездку не более двух сопровождающих лиц, с которых плата не взимается.</w:t>
      </w:r>
    </w:p>
    <w:p w14:paraId="7A8336A2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ACB3A" w14:textId="16D3F1A5" w:rsidR="00A053AE" w:rsidRDefault="00727045" w:rsidP="00267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>В случае отнесения гражданина к категориям, имеющим право на пользование специальным транспортным обслуживанием с частичной оплатой, оплата поездки осуществляется при завершении поездки.</w:t>
      </w:r>
    </w:p>
    <w:p w14:paraId="5BEA061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358E6" w14:textId="3BF9185E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 обязан осуществить посадку в транспортное средство в течение 15 минут со времени подачи транспортного средства. При посадке в транспортное средство по истечении 15 минут со времени его подачи гражданин оплачивает ожидание в соответствии с тарифами транспортной компании. В случае невыхода гражданина к транспортному средству более 35 минут заказ отменяется и засчитывается как использованный.</w:t>
      </w:r>
    </w:p>
    <w:p w14:paraId="5E28B0D4" w14:textId="77777777" w:rsidR="00805037" w:rsidRPr="00AC69C2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2774" w14:textId="5A149752" w:rsidR="00A053AE" w:rsidRDefault="00727045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специальное транспортное обслуживание, отмененная гражданином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дки, считается неиспользованной;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 чем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поездки, считается использованной.</w:t>
      </w:r>
    </w:p>
    <w:p w14:paraId="62FE0A9D" w14:textId="77777777" w:rsidR="00805037" w:rsidRPr="00ED1BD9" w:rsidRDefault="00805037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3453F2" w14:textId="46EA2378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изменении маршрута поездки гражданин должен уведомить диспетчерскую не менее чем за 24 часа до времени предполагаемой поездки.</w:t>
      </w:r>
    </w:p>
    <w:p w14:paraId="1F5F84C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8A6B8" w14:textId="434A287B" w:rsidR="00A053AE" w:rsidRPr="006D179E" w:rsidRDefault="00727045" w:rsidP="00267470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5F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 xml:space="preserve">Заявка на предоставление специального транспортного обслуживания принимается оператором </w:t>
      </w:r>
      <w:r w:rsidR="00A053AE" w:rsidRPr="00172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08:00 до </w:t>
      </w:r>
      <w:r w:rsidR="00A053AE" w:rsidRPr="001723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20:00</w:t>
      </w:r>
      <w:r w:rsidR="00A05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53AE">
        <w:rPr>
          <w:rFonts w:ascii="Times New Roman" w:hAnsi="Times New Roman" w:cs="Times New Roman"/>
          <w:sz w:val="24"/>
          <w:szCs w:val="24"/>
        </w:rPr>
        <w:t xml:space="preserve">не позднее чем </w:t>
      </w:r>
      <w:r w:rsidR="00A053AE" w:rsidRPr="00A20780">
        <w:rPr>
          <w:rFonts w:ascii="Times New Roman" w:hAnsi="Times New Roman" w:cs="Times New Roman"/>
          <w:b/>
          <w:sz w:val="24"/>
          <w:szCs w:val="24"/>
        </w:rPr>
        <w:t xml:space="preserve">за 2 дня до даты поездки </w:t>
      </w:r>
      <w:r w:rsidR="00A053AE">
        <w:rPr>
          <w:rFonts w:ascii="Times New Roman" w:hAnsi="Times New Roman" w:cs="Times New Roman"/>
          <w:sz w:val="24"/>
          <w:szCs w:val="24"/>
        </w:rPr>
        <w:t xml:space="preserve">посредством единого бесплатного телефонного номера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8 804 700 01 34</w:t>
      </w:r>
      <w:r w:rsidR="00A053AE">
        <w:rPr>
          <w:rFonts w:ascii="Times New Roman" w:hAnsi="Times New Roman" w:cs="Times New Roman"/>
          <w:sz w:val="24"/>
          <w:szCs w:val="24"/>
        </w:rPr>
        <w:t xml:space="preserve"> и(или) через АИС «Социальная защита»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https://soctaxi.lenobl.ru/.</w:t>
      </w:r>
    </w:p>
    <w:sectPr w:rsidR="00A053AE" w:rsidRPr="006D179E" w:rsidSect="00B2366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F1C"/>
    <w:multiLevelType w:val="hybridMultilevel"/>
    <w:tmpl w:val="650C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1B5"/>
    <w:multiLevelType w:val="hybridMultilevel"/>
    <w:tmpl w:val="925C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67B"/>
    <w:multiLevelType w:val="multilevel"/>
    <w:tmpl w:val="EBC46554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CB2339"/>
    <w:multiLevelType w:val="hybridMultilevel"/>
    <w:tmpl w:val="AEE0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E42"/>
    <w:multiLevelType w:val="multilevel"/>
    <w:tmpl w:val="B2AE5B1E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133D5C"/>
    <w:multiLevelType w:val="multilevel"/>
    <w:tmpl w:val="FC58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E0AFA"/>
    <w:multiLevelType w:val="multilevel"/>
    <w:tmpl w:val="77A2F622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417936"/>
    <w:multiLevelType w:val="multilevel"/>
    <w:tmpl w:val="CD0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3C7C"/>
    <w:multiLevelType w:val="hybridMultilevel"/>
    <w:tmpl w:val="36665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BE46AC"/>
    <w:multiLevelType w:val="hybridMultilevel"/>
    <w:tmpl w:val="D96A47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D05F8"/>
    <w:multiLevelType w:val="hybridMultilevel"/>
    <w:tmpl w:val="1FD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02"/>
    <w:multiLevelType w:val="multilevel"/>
    <w:tmpl w:val="EF9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00"/>
    <w:rsid w:val="00000BA3"/>
    <w:rsid w:val="00001E93"/>
    <w:rsid w:val="00020266"/>
    <w:rsid w:val="00026382"/>
    <w:rsid w:val="00052661"/>
    <w:rsid w:val="000655C9"/>
    <w:rsid w:val="00065FFB"/>
    <w:rsid w:val="00086EA9"/>
    <w:rsid w:val="000B20BF"/>
    <w:rsid w:val="000B5270"/>
    <w:rsid w:val="000D1B76"/>
    <w:rsid w:val="000F1DC5"/>
    <w:rsid w:val="00103D57"/>
    <w:rsid w:val="00120045"/>
    <w:rsid w:val="00125AF1"/>
    <w:rsid w:val="00127110"/>
    <w:rsid w:val="0012727E"/>
    <w:rsid w:val="00146C20"/>
    <w:rsid w:val="00150250"/>
    <w:rsid w:val="00172392"/>
    <w:rsid w:val="00192EC5"/>
    <w:rsid w:val="001B3AC0"/>
    <w:rsid w:val="001B6425"/>
    <w:rsid w:val="001D2B29"/>
    <w:rsid w:val="001E5243"/>
    <w:rsid w:val="00206560"/>
    <w:rsid w:val="0021368F"/>
    <w:rsid w:val="00214BC1"/>
    <w:rsid w:val="00220DA7"/>
    <w:rsid w:val="002325AB"/>
    <w:rsid w:val="00236A8F"/>
    <w:rsid w:val="0023718B"/>
    <w:rsid w:val="00267470"/>
    <w:rsid w:val="00285BE6"/>
    <w:rsid w:val="00293728"/>
    <w:rsid w:val="002D28D6"/>
    <w:rsid w:val="002E263A"/>
    <w:rsid w:val="002F1BE7"/>
    <w:rsid w:val="002F24E0"/>
    <w:rsid w:val="00311CBE"/>
    <w:rsid w:val="003309B4"/>
    <w:rsid w:val="00372089"/>
    <w:rsid w:val="00393B0D"/>
    <w:rsid w:val="0039490F"/>
    <w:rsid w:val="003A7FDE"/>
    <w:rsid w:val="003C4652"/>
    <w:rsid w:val="003E1D1D"/>
    <w:rsid w:val="003F46A9"/>
    <w:rsid w:val="0040795C"/>
    <w:rsid w:val="004173E1"/>
    <w:rsid w:val="00426267"/>
    <w:rsid w:val="00434538"/>
    <w:rsid w:val="004434BF"/>
    <w:rsid w:val="004445FD"/>
    <w:rsid w:val="00450620"/>
    <w:rsid w:val="00454500"/>
    <w:rsid w:val="00467847"/>
    <w:rsid w:val="00475826"/>
    <w:rsid w:val="00481570"/>
    <w:rsid w:val="00485101"/>
    <w:rsid w:val="0049573E"/>
    <w:rsid w:val="00497AA7"/>
    <w:rsid w:val="00503DB0"/>
    <w:rsid w:val="005200F9"/>
    <w:rsid w:val="005227B2"/>
    <w:rsid w:val="0053740B"/>
    <w:rsid w:val="00574CBD"/>
    <w:rsid w:val="00583C4F"/>
    <w:rsid w:val="00590FCD"/>
    <w:rsid w:val="005B3A56"/>
    <w:rsid w:val="005B5574"/>
    <w:rsid w:val="005D7FF6"/>
    <w:rsid w:val="005F3198"/>
    <w:rsid w:val="00654315"/>
    <w:rsid w:val="00667FA8"/>
    <w:rsid w:val="00676AEA"/>
    <w:rsid w:val="00704356"/>
    <w:rsid w:val="00710D70"/>
    <w:rsid w:val="00717F37"/>
    <w:rsid w:val="00727045"/>
    <w:rsid w:val="007356B4"/>
    <w:rsid w:val="0073790E"/>
    <w:rsid w:val="00755713"/>
    <w:rsid w:val="007565DE"/>
    <w:rsid w:val="00766DDC"/>
    <w:rsid w:val="0077556B"/>
    <w:rsid w:val="00775786"/>
    <w:rsid w:val="00777936"/>
    <w:rsid w:val="0079315E"/>
    <w:rsid w:val="007B2941"/>
    <w:rsid w:val="007D2CA9"/>
    <w:rsid w:val="007D3388"/>
    <w:rsid w:val="007D70E0"/>
    <w:rsid w:val="007D7F52"/>
    <w:rsid w:val="00801870"/>
    <w:rsid w:val="00805037"/>
    <w:rsid w:val="008231C3"/>
    <w:rsid w:val="0082590A"/>
    <w:rsid w:val="00826731"/>
    <w:rsid w:val="0084178D"/>
    <w:rsid w:val="00856C1A"/>
    <w:rsid w:val="008756ED"/>
    <w:rsid w:val="008A0250"/>
    <w:rsid w:val="008F3F95"/>
    <w:rsid w:val="00913550"/>
    <w:rsid w:val="00913CA9"/>
    <w:rsid w:val="009322B0"/>
    <w:rsid w:val="00946842"/>
    <w:rsid w:val="00946D62"/>
    <w:rsid w:val="00966B90"/>
    <w:rsid w:val="00982A95"/>
    <w:rsid w:val="00995305"/>
    <w:rsid w:val="009E3CDC"/>
    <w:rsid w:val="009F1DC0"/>
    <w:rsid w:val="00A053AE"/>
    <w:rsid w:val="00A20780"/>
    <w:rsid w:val="00A22E4E"/>
    <w:rsid w:val="00A37A1C"/>
    <w:rsid w:val="00A56AB6"/>
    <w:rsid w:val="00A721D3"/>
    <w:rsid w:val="00A86F1B"/>
    <w:rsid w:val="00AA027F"/>
    <w:rsid w:val="00AA3C61"/>
    <w:rsid w:val="00AC69C2"/>
    <w:rsid w:val="00B062C9"/>
    <w:rsid w:val="00B10192"/>
    <w:rsid w:val="00B10AC9"/>
    <w:rsid w:val="00B23665"/>
    <w:rsid w:val="00B61469"/>
    <w:rsid w:val="00B724F4"/>
    <w:rsid w:val="00B73DD8"/>
    <w:rsid w:val="00BB52CA"/>
    <w:rsid w:val="00BD6500"/>
    <w:rsid w:val="00BE5D8F"/>
    <w:rsid w:val="00C16EA1"/>
    <w:rsid w:val="00C26522"/>
    <w:rsid w:val="00C5180E"/>
    <w:rsid w:val="00C54B97"/>
    <w:rsid w:val="00C83424"/>
    <w:rsid w:val="00CC0263"/>
    <w:rsid w:val="00CD339D"/>
    <w:rsid w:val="00CF4ACD"/>
    <w:rsid w:val="00D06A1E"/>
    <w:rsid w:val="00D2683C"/>
    <w:rsid w:val="00D31A19"/>
    <w:rsid w:val="00D401C1"/>
    <w:rsid w:val="00D730AF"/>
    <w:rsid w:val="00D8269F"/>
    <w:rsid w:val="00D91900"/>
    <w:rsid w:val="00D95FC8"/>
    <w:rsid w:val="00DB3D42"/>
    <w:rsid w:val="00E11DDB"/>
    <w:rsid w:val="00E178F3"/>
    <w:rsid w:val="00E266E8"/>
    <w:rsid w:val="00E364EB"/>
    <w:rsid w:val="00E37CD4"/>
    <w:rsid w:val="00E5715B"/>
    <w:rsid w:val="00E92269"/>
    <w:rsid w:val="00EA6B21"/>
    <w:rsid w:val="00EA6BA1"/>
    <w:rsid w:val="00EA7694"/>
    <w:rsid w:val="00EB2825"/>
    <w:rsid w:val="00ED72CF"/>
    <w:rsid w:val="00F134A5"/>
    <w:rsid w:val="00F273B0"/>
    <w:rsid w:val="00F3125A"/>
    <w:rsid w:val="00F349D7"/>
    <w:rsid w:val="00F55944"/>
    <w:rsid w:val="00F65F09"/>
    <w:rsid w:val="00F822AE"/>
    <w:rsid w:val="00FC0651"/>
    <w:rsid w:val="00FD5CC4"/>
    <w:rsid w:val="00FD6895"/>
    <w:rsid w:val="00FF1535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441"/>
  <w15:chartTrackingRefBased/>
  <w15:docId w15:val="{54D765C3-7EDB-4230-AD62-1112D41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A9"/>
    <w:pPr>
      <w:ind w:left="720"/>
      <w:contextualSpacing/>
    </w:pPr>
  </w:style>
  <w:style w:type="paragraph" w:customStyle="1" w:styleId="ConsPlusNormal">
    <w:name w:val="ConsPlusNormal"/>
    <w:rsid w:val="00F3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B9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90FCD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A025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A6BA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7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03D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D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D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D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AFA4-EEB0-46A8-978B-AA2E8888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Гордиенко</dc:creator>
  <cp:keywords/>
  <dc:description/>
  <cp:lastModifiedBy>Пользователь 96 ЦСЗН</cp:lastModifiedBy>
  <cp:revision>6</cp:revision>
  <cp:lastPrinted>2026-02-24T10:20:00Z</cp:lastPrinted>
  <dcterms:created xsi:type="dcterms:W3CDTF">2026-02-19T14:56:00Z</dcterms:created>
  <dcterms:modified xsi:type="dcterms:W3CDTF">2026-06-09T09:24:00Z</dcterms:modified>
</cp:coreProperties>
</file>