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7DB" w:rsidRDefault="00DA37DB" w:rsidP="00DA37DB">
      <w:pPr>
        <w:pStyle w:val="ConsPlusNormal"/>
        <w:jc w:val="right"/>
        <w:outlineLvl w:val="0"/>
      </w:pPr>
      <w:bookmarkStart w:id="0" w:name="_GoBack"/>
      <w:bookmarkEnd w:id="0"/>
      <w:r>
        <w:t>ПРИЛОЖЕНИЕ 78</w:t>
      </w:r>
    </w:p>
    <w:p w:rsidR="00DA37DB" w:rsidRDefault="00DA37DB" w:rsidP="00DA37DB">
      <w:pPr>
        <w:pStyle w:val="ConsPlusNormal"/>
        <w:jc w:val="right"/>
      </w:pPr>
      <w:r>
        <w:t>к приказу комитета</w:t>
      </w:r>
    </w:p>
    <w:p w:rsidR="00DA37DB" w:rsidRDefault="00DA37DB" w:rsidP="00DA37DB">
      <w:pPr>
        <w:pStyle w:val="ConsPlusNormal"/>
        <w:jc w:val="right"/>
      </w:pPr>
      <w:r>
        <w:t>по социальной защите населения</w:t>
      </w:r>
    </w:p>
    <w:p w:rsidR="00DA37DB" w:rsidRDefault="00DA37DB" w:rsidP="00DA37DB">
      <w:pPr>
        <w:pStyle w:val="ConsPlusNormal"/>
        <w:jc w:val="right"/>
      </w:pPr>
      <w:r>
        <w:t>Ленинградской области</w:t>
      </w:r>
    </w:p>
    <w:p w:rsidR="00DA37DB" w:rsidRDefault="00DA37DB" w:rsidP="00DA37DB">
      <w:pPr>
        <w:pStyle w:val="ConsPlusNormal"/>
        <w:jc w:val="right"/>
      </w:pPr>
      <w:r>
        <w:t>от 31.01.2020 N 5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</w:pPr>
      <w:bookmarkStart w:id="1" w:name="P50168"/>
      <w:bookmarkEnd w:id="1"/>
      <w:r>
        <w:t>АДМИНИСТРАТИВНЫЙ РЕГЛАМЕНТ</w:t>
      </w:r>
    </w:p>
    <w:p w:rsidR="00DA37DB" w:rsidRDefault="00DA37DB" w:rsidP="00DA37DB">
      <w:pPr>
        <w:pStyle w:val="ConsPlusTitle"/>
        <w:jc w:val="center"/>
      </w:pPr>
      <w:r>
        <w:t>ПРЕДОСТАВЛЕНИЯ НА ТЕРРИТОРИИ ЛЕНИНГРАДСКОЙ ОБЛАСТИ</w:t>
      </w:r>
    </w:p>
    <w:p w:rsidR="00DA37DB" w:rsidRDefault="00DA37DB" w:rsidP="00DA37DB">
      <w:pPr>
        <w:pStyle w:val="ConsPlusTitle"/>
        <w:jc w:val="center"/>
      </w:pPr>
      <w:r>
        <w:t>ГОСУДАРСТВЕННОЙ УСЛУГИ ПО НАЗНАЧЕНИЮ ЕДИНОВРЕМЕННОЙ</w:t>
      </w:r>
    </w:p>
    <w:p w:rsidR="00DA37DB" w:rsidRDefault="00DA37DB" w:rsidP="00DA37DB">
      <w:pPr>
        <w:pStyle w:val="ConsPlusTitle"/>
        <w:jc w:val="center"/>
      </w:pPr>
      <w:r>
        <w:t>МАТЕРИАЛЬНОЙ ПОМОЩИ ГРАЖДАНАМ, ПОСТРАДАВШИМ В РЕЗУЛЬТАТЕ</w:t>
      </w:r>
    </w:p>
    <w:p w:rsidR="00DA37DB" w:rsidRDefault="00DA37DB" w:rsidP="00DA37DB">
      <w:pPr>
        <w:pStyle w:val="ConsPlusTitle"/>
        <w:jc w:val="center"/>
      </w:pPr>
      <w:r>
        <w:t>ТЕРРОРИСТИЧЕСКИХ АКТОВ, ПРОИЗОШЕДШИХ НА ТЕРРИТОРИИ</w:t>
      </w:r>
    </w:p>
    <w:p w:rsidR="00DA37DB" w:rsidRDefault="00DA37DB" w:rsidP="00DA37DB">
      <w:pPr>
        <w:pStyle w:val="ConsPlusTitle"/>
        <w:jc w:val="center"/>
      </w:pPr>
      <w:r>
        <w:t>ЛЕНИНГРАДСКОЙ ОБЛАСТИ</w:t>
      </w:r>
    </w:p>
    <w:p w:rsidR="00DA37DB" w:rsidRDefault="00DA37DB" w:rsidP="00DA37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A37DB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7DB" w:rsidRDefault="00DA37DB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7DB" w:rsidRDefault="00DA37DB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37DB" w:rsidRDefault="00DA37DB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37DB" w:rsidRDefault="00DA37DB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4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DA37DB" w:rsidRDefault="00DA37DB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02.10.2025 N 04-98)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7DB" w:rsidRDefault="00DA37DB" w:rsidP="001C5F5B">
            <w:pPr>
              <w:pStyle w:val="ConsPlusNormal"/>
            </w:pPr>
          </w:p>
        </w:tc>
      </w:tr>
    </w:tbl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jc w:val="center"/>
      </w:pPr>
      <w:r>
        <w:t>(сокращенное наименование - назначение материальной помощи)</w:t>
      </w:r>
    </w:p>
    <w:p w:rsidR="00DA37DB" w:rsidRDefault="00DA37DB" w:rsidP="00DA37DB">
      <w:pPr>
        <w:pStyle w:val="ConsPlusNormal"/>
        <w:jc w:val="center"/>
      </w:pPr>
      <w:r>
        <w:t>(далее - регламент, государственная услуга, единовременная</w:t>
      </w:r>
    </w:p>
    <w:p w:rsidR="00DA37DB" w:rsidRDefault="00DA37DB" w:rsidP="00DA37DB">
      <w:pPr>
        <w:pStyle w:val="ConsPlusNormal"/>
        <w:jc w:val="center"/>
      </w:pPr>
      <w:r>
        <w:t>материальная помощь)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1"/>
      </w:pPr>
      <w:r>
        <w:t>I. ОБЩИЕ ПОЛОЖЕНИЯ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DA37DB" w:rsidRDefault="00DA37DB" w:rsidP="00DA37DB">
      <w:pPr>
        <w:pStyle w:val="ConsPlusTitle"/>
        <w:jc w:val="center"/>
      </w:pPr>
      <w:r>
        <w:t>услуги (описание услуги)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2"/>
      </w:pPr>
      <w:r>
        <w:t>Круг заявителей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ind w:firstLine="540"/>
        <w:jc w:val="both"/>
      </w:pPr>
      <w:bookmarkStart w:id="2" w:name="P50191"/>
      <w:bookmarkEnd w:id="2"/>
      <w:r>
        <w:t>1.2. Заявителями, имеющими право обратиться за получением государственной услуги (далее - заявители), являются: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1.2.1. при утрате имущества первой необходимости в результате террористических актов на территории Ленинградской области - физические лица из числа граждан Российской Федерации, имеющих место жительства или место пребывания на территории Ленинградской области, являющихся собственниками жилых помещений (жилых домов) и нанимателями жилых помещений по договорам социального найма, договорам найма жилого помещения государственного или муниципального жилищного фонда, договорам найма жилого помещения жилищного фонда социального использования;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1.2.2. при повреждении жилого помещения (не менее одного из конструктивных элементов жилого помещения и при условии возможности проживания) - физические лица из числа граждан Российской Федерации, являющихся собственниками жилого помещения в Ленинградской области, которое повреждено в результате террористических актов на территории Ленинградской области;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1.2.3. при полной утрате жилого помещения (при отсутствии возможности проживания) - физические лица из числа граждан Российской Федерации, являющихся собственниками жилого помещения в Ленинградской области, которое утрачено в результате террористических актов на территории Ленинградской области;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 xml:space="preserve">1.2.4. при повреждении (утрате) личного транспортного средства в результате </w:t>
      </w:r>
      <w:r>
        <w:lastRenderedPageBreak/>
        <w:t>террористических актов на территории Ленинградской области - физические лица, являющиеся собственникам транспортного средства;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1.2.5. в связи с причинением вреда здоровью в результате террористических актов на территории Ленинградской области - физические лица из числа граждан Российской Федерации, имеющих место жительства или место пребывания на территории Ленинградской области, с учетом степени тяжести вреда здоровью;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1.2.6. в связи с гибелью (смертью) в результате террористических актов на территории Ленинградской области - физические лица из числа граждан Российской Федерации, являющихся членами семьи погибшего (умершего) (супруг (супруга), дети, родители и лица, находившиеся на иждивении), при условии, что погибший (умерший) имел место жительства или место пребывания на территории Ленинградской области.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50191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ind w:firstLine="540"/>
        <w:jc w:val="both"/>
      </w:pPr>
      <w:r>
        <w:t>2.1. Наименование государственной услуги: предоставление государственной услуги по назначению единовременной материальной помощи гражданам, пострадавшим в результате террористических актов, произошедших на территории Ленинградской области (далее - государственная услуга).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ЦСЗН.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выдача распоряжения о назначении государственной услуги по форме согласно приложению 2 (не приводится) раздела V приложения к настоящему регламенту;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выдача распоряжения об отказе в назначении государственной услуги по форме согласно приложению 3 (не приводится) раздела V приложения к настоящему регламенту.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2.3.1. Заявление на получение государственной услуги с комплектом документов принимается: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lastRenderedPageBreak/>
        <w:t>в ЦСЗН;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почтовым отправлением.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в ЦСЗН;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почтовым отправлением;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50250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DA37DB" w:rsidRDefault="00DA37DB" w:rsidP="00DA37DB">
      <w:pPr>
        <w:pStyle w:val="ConsPlusTitle"/>
        <w:jc w:val="center"/>
      </w:pPr>
      <w:r>
        <w:t>государственной услуги, и способы ее взимания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DA37DB" w:rsidRDefault="00DA37DB" w:rsidP="00DA37DB">
      <w:pPr>
        <w:pStyle w:val="ConsPlusTitle"/>
        <w:jc w:val="center"/>
      </w:pPr>
      <w:r>
        <w:t>запроса о предоставлении государственной услуги</w:t>
      </w:r>
    </w:p>
    <w:p w:rsidR="00DA37DB" w:rsidRDefault="00DA37DB" w:rsidP="00DA37DB">
      <w:pPr>
        <w:pStyle w:val="ConsPlusTitle"/>
        <w:jc w:val="center"/>
      </w:pPr>
      <w:r>
        <w:t>и при получении результата предоставления</w:t>
      </w:r>
    </w:p>
    <w:p w:rsidR="00DA37DB" w:rsidRDefault="00DA37DB" w:rsidP="00DA37DB">
      <w:pPr>
        <w:pStyle w:val="ConsPlusTitle"/>
        <w:jc w:val="center"/>
      </w:pPr>
      <w:r>
        <w:t>государственной услуги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DA37DB" w:rsidRDefault="00DA37DB" w:rsidP="00DA37DB">
      <w:pPr>
        <w:pStyle w:val="ConsPlusTitle"/>
        <w:jc w:val="center"/>
      </w:pPr>
      <w:r>
        <w:t>государственной услуги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ind w:firstLine="540"/>
        <w:jc w:val="both"/>
      </w:pPr>
      <w:bookmarkStart w:id="3" w:name="P50250"/>
      <w:bookmarkEnd w:id="3"/>
      <w:r>
        <w:t>2.7. Срок регистрации заявления о предоставлении государственной услуги составляет: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при личном обращении в ЦСЗН - в день поступления заявления.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DA37DB" w:rsidRDefault="00DA37DB" w:rsidP="00DA37DB">
      <w:pPr>
        <w:pStyle w:val="ConsPlusTitle"/>
        <w:jc w:val="center"/>
      </w:pPr>
      <w:r>
        <w:t>государственная услуга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2"/>
      </w:pPr>
      <w:r>
        <w:lastRenderedPageBreak/>
        <w:t>Показатели качества и доступности государственной услуги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DA37DB" w:rsidRDefault="00DA37DB" w:rsidP="00DA37DB">
      <w:pPr>
        <w:pStyle w:val="ConsPlusTitle"/>
        <w:jc w:val="center"/>
      </w:pPr>
      <w:r>
        <w:t>в том числе учитывающие особенности предоставления</w:t>
      </w:r>
    </w:p>
    <w:p w:rsidR="00DA37DB" w:rsidRDefault="00DA37DB" w:rsidP="00DA37DB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DA37DB" w:rsidRDefault="00DA37DB" w:rsidP="00DA37DB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DA37DB" w:rsidRDefault="00DA37DB" w:rsidP="00DA37DB">
      <w:pPr>
        <w:pStyle w:val="ConsPlusTitle"/>
        <w:jc w:val="center"/>
      </w:pPr>
      <w:r>
        <w:t>и муниципальных услуг в электронной форме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50388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5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2.10.3. Возможность предоставления государственной услуги в многофункциональном центре не предусмотрена.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Возможность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DA37DB" w:rsidRDefault="00DA37DB" w:rsidP="00DA37DB">
      <w:pPr>
        <w:pStyle w:val="ConsPlusTitle"/>
        <w:jc w:val="center"/>
      </w:pPr>
      <w:r>
        <w:t>для предоставления государственной услуги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50473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50653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DA37DB" w:rsidRDefault="00DA37DB" w:rsidP="00DA37DB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DA37DB" w:rsidRDefault="00DA37DB" w:rsidP="00DA37DB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DA37DB" w:rsidRDefault="00DA37DB" w:rsidP="00DA37DB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DA37DB" w:rsidRDefault="00DA37DB" w:rsidP="00DA37DB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DA37DB" w:rsidRDefault="00DA37DB" w:rsidP="00DA37DB">
      <w:pPr>
        <w:pStyle w:val="ConsPlusTitle"/>
        <w:jc w:val="center"/>
      </w:pPr>
      <w:r>
        <w:t>в предоставлении государственной услуги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предоставления государственной услуги: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1) подача заявления лицом, не уполномоченным на осуществление таких действий;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2) несоответствие представленного заявления форме и требованиям, установленным настоящим регламентом;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3) невозможность идентифицировать принадлежность документа заявителю;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4)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5)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Решение об отказе в приеме документов выдается по форме согласно приложению 8 (не приводится) раздела V приложения к настоящему регламенту.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 xml:space="preserve">2.13.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Форма уведомления о приостановлении предоставления государственной услуги приведена в приложении 5 (не приводится) раздела V приложения к настоящему регламенту.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2.14. Исчерпывающий перечень оснований для отказа в предоставлении государственной услуги: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1) отсутствие у заявителя права на получение единовременной материальной помощи;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2) установление факта недостоверности представленной заявителем (представителем заявителя) информации;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3) нарушение срока подачи заявления и документов;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 xml:space="preserve">4) получение гражданином единовременной материальной помощи в соответствии с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26 сентября 2025 года N 818 "Об оказании единовременной материальной помощи гражданам, пострадавшим в результате </w:t>
      </w:r>
      <w:r>
        <w:lastRenderedPageBreak/>
        <w:t>террористических актов, произошедших на территории Ленинградской области" ранее по такому же основанию;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 xml:space="preserve">5)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50374">
        <w:r>
          <w:rPr>
            <w:color w:val="0000FF"/>
          </w:rPr>
          <w:t>абзацем 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Форма распоряжения об отказе в предоставлении государственной услуги приведена в приложении 3 раздела V приложения к настоящему регламенту.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 xml:space="preserve">2.15.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5060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DA37DB" w:rsidRDefault="00DA37DB" w:rsidP="00DA37DB">
      <w:pPr>
        <w:pStyle w:val="ConsPlusTitle"/>
        <w:jc w:val="center"/>
      </w:pPr>
      <w:r>
        <w:t>АДМИНИСТРАТИВНЫХ ПРОЦЕДУР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DA37DB" w:rsidRDefault="00DA37DB" w:rsidP="00DA37DB">
      <w:pPr>
        <w:pStyle w:val="ConsPlusTitle"/>
        <w:jc w:val="center"/>
      </w:pPr>
      <w:r>
        <w:t>услуги административных процедур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 по форме согласно приложению 1 (не приводится) раздела V приложения к настоящему регламенту и документов;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 по форме согласно приложениям 2 и 3 раздела V приложения к настоящему регламенту;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2"/>
      </w:pPr>
      <w:r>
        <w:t>Профилирование заявителя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50452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DA37DB" w:rsidRDefault="00DA37DB" w:rsidP="00DA37DB">
      <w:pPr>
        <w:pStyle w:val="ConsPlusTitle"/>
        <w:jc w:val="center"/>
      </w:pPr>
      <w:r>
        <w:lastRenderedPageBreak/>
        <w:t>для предоставления государственной услуги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50473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7">
        <w:r>
          <w:rPr>
            <w:color w:val="0000FF"/>
          </w:rPr>
          <w:t>статьями 9</w:t>
        </w:r>
      </w:hyperlink>
      <w:r>
        <w:t xml:space="preserve">, </w:t>
      </w:r>
      <w:hyperlink r:id="rId8">
        <w:r>
          <w:rPr>
            <w:color w:val="0000FF"/>
          </w:rPr>
          <w:t>10</w:t>
        </w:r>
      </w:hyperlink>
      <w:r>
        <w:t xml:space="preserve"> и </w:t>
      </w:r>
      <w:hyperlink r:id="rId9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0">
        <w:r>
          <w:rPr>
            <w:color w:val="0000FF"/>
          </w:rPr>
          <w:t>статьями 9</w:t>
        </w:r>
      </w:hyperlink>
      <w:r>
        <w:t xml:space="preserve">, </w:t>
      </w:r>
      <w:hyperlink r:id="rId11">
        <w:r>
          <w:rPr>
            <w:color w:val="0000FF"/>
          </w:rPr>
          <w:t>10</w:t>
        </w:r>
      </w:hyperlink>
      <w:r>
        <w:t xml:space="preserve"> и </w:t>
      </w:r>
      <w:hyperlink r:id="rId12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5060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при личном обращении в ЦСЗН - в день поступления заявления.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при первичном обращении либо при изменении паспортных данных;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сведения о наличии либо отсутствии регистрации по месту жительства или месту пребывания заявителя и погибшего (умершего) члена его семьи в пределах Ленинградской области;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lastRenderedPageBreak/>
        <w:t>2) в органе Фонда пенсионного и социального страхования Российской Федерации: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3) в Единой централизованной цифровой платформе в социальной сфере: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 (за исключением случаев рождения на территории иностранного государства);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4) в Федеральной службе государственной регистрации, кадастра и картографии (</w:t>
      </w:r>
      <w:proofErr w:type="spellStart"/>
      <w:r>
        <w:t>Росреестр</w:t>
      </w:r>
      <w:proofErr w:type="spellEnd"/>
      <w:r>
        <w:t>), публично-правовая компания "</w:t>
      </w:r>
      <w:proofErr w:type="spellStart"/>
      <w:r>
        <w:t>Роскадастр</w:t>
      </w:r>
      <w:proofErr w:type="spellEnd"/>
      <w:r>
        <w:t>":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сведения о недвижимом имуществе, содержащиеся в Едином государственном реестре недвижимости.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5060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 xml:space="preserve">В случае установления факта наличия в документах (сведениях), представленных заявителем, </w:t>
      </w:r>
      <w:r>
        <w:lastRenderedPageBreak/>
        <w:t>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bookmarkStart w:id="4" w:name="P50374"/>
      <w:bookmarkEnd w:id="4"/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DA37DB" w:rsidRDefault="00DA37DB" w:rsidP="00DA37DB">
      <w:pPr>
        <w:pStyle w:val="ConsPlusTitle"/>
        <w:jc w:val="center"/>
      </w:pPr>
      <w:r>
        <w:t>государственной услуги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5060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ind w:firstLine="540"/>
        <w:jc w:val="both"/>
      </w:pPr>
      <w:bookmarkStart w:id="5" w:name="P50388"/>
      <w:bookmarkEnd w:id="5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в ЦСЗН;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lastRenderedPageBreak/>
        <w:t>2) без личной явки: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почтовым отправлением;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ЕПГУ документов, указанных в </w:t>
      </w:r>
      <w:hyperlink w:anchor="P50473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- лично в ЦСЗН.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 xml:space="preserve">Датой получения заявителем уведомления, направленного через ЕПГУ (при технической </w:t>
      </w:r>
      <w:r>
        <w:lastRenderedPageBreak/>
        <w:t>реализации), считается дата отправки ЦСЗН уведомления через ЕПГУ (при технической реализации).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DA37DB" w:rsidRDefault="00DA37DB" w:rsidP="00DA37DB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jc w:val="right"/>
        <w:outlineLvl w:val="1"/>
      </w:pPr>
      <w:r>
        <w:t>Приложение</w:t>
      </w:r>
    </w:p>
    <w:p w:rsidR="00DA37DB" w:rsidRDefault="00DA37DB" w:rsidP="00DA37DB">
      <w:pPr>
        <w:pStyle w:val="ConsPlusNormal"/>
        <w:jc w:val="right"/>
      </w:pPr>
      <w:r>
        <w:t>к административному регламенту</w:t>
      </w:r>
    </w:p>
    <w:p w:rsidR="00DA37DB" w:rsidRDefault="00DA37DB" w:rsidP="00DA37DB">
      <w:pPr>
        <w:pStyle w:val="ConsPlusNormal"/>
        <w:jc w:val="right"/>
      </w:pPr>
      <w:r>
        <w:t>предоставления на территории</w:t>
      </w:r>
    </w:p>
    <w:p w:rsidR="00DA37DB" w:rsidRDefault="00DA37DB" w:rsidP="00DA37DB">
      <w:pPr>
        <w:pStyle w:val="ConsPlusNormal"/>
        <w:jc w:val="right"/>
      </w:pPr>
      <w:r>
        <w:t>Ленинградской области государственной</w:t>
      </w:r>
    </w:p>
    <w:p w:rsidR="00DA37DB" w:rsidRDefault="00DA37DB" w:rsidP="00DA37DB">
      <w:pPr>
        <w:pStyle w:val="ConsPlusNormal"/>
        <w:jc w:val="right"/>
      </w:pPr>
      <w:r>
        <w:t>услуги по назначению единовременной</w:t>
      </w:r>
    </w:p>
    <w:p w:rsidR="00DA37DB" w:rsidRDefault="00DA37DB" w:rsidP="00DA37DB">
      <w:pPr>
        <w:pStyle w:val="ConsPlusNormal"/>
        <w:jc w:val="right"/>
      </w:pPr>
      <w:r>
        <w:t>материальной помощи гражданам,</w:t>
      </w:r>
    </w:p>
    <w:p w:rsidR="00DA37DB" w:rsidRDefault="00DA37DB" w:rsidP="00DA37DB">
      <w:pPr>
        <w:pStyle w:val="ConsPlusNormal"/>
        <w:jc w:val="right"/>
      </w:pPr>
      <w:r>
        <w:t>пострадавшим в результате</w:t>
      </w:r>
    </w:p>
    <w:p w:rsidR="00DA37DB" w:rsidRDefault="00DA37DB" w:rsidP="00DA37DB">
      <w:pPr>
        <w:pStyle w:val="ConsPlusNormal"/>
        <w:jc w:val="right"/>
      </w:pPr>
      <w:r>
        <w:t>террористических актов, произошедших</w:t>
      </w:r>
    </w:p>
    <w:p w:rsidR="00DA37DB" w:rsidRDefault="00DA37DB" w:rsidP="00DA37DB">
      <w:pPr>
        <w:pStyle w:val="ConsPlusNormal"/>
        <w:jc w:val="right"/>
      </w:pPr>
      <w:r>
        <w:t>на территории Ленинградской области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ind w:firstLine="540"/>
        <w:jc w:val="both"/>
      </w:pPr>
      <w:r>
        <w:t>1. Условные сокращения: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взаимодействия".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lastRenderedPageBreak/>
        <w:t>ПС - документы подаются посредством почтовой связи;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DA37DB" w:rsidRDefault="00DA37DB" w:rsidP="00DA37DB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порядке.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2"/>
      </w:pPr>
      <w:r>
        <w:t>II. Идентификаторы категорий (признаков) заявителей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jc w:val="right"/>
      </w:pPr>
      <w:bookmarkStart w:id="6" w:name="P50452"/>
      <w:bookmarkEnd w:id="6"/>
      <w:r>
        <w:t>Таблица N 1</w:t>
      </w:r>
    </w:p>
    <w:p w:rsidR="00DA37DB" w:rsidRDefault="00DA37DB" w:rsidP="00DA37D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DA37DB" w:rsidTr="001C5F5B">
        <w:tc>
          <w:tcPr>
            <w:tcW w:w="5102" w:type="dxa"/>
            <w:vMerge w:val="restart"/>
          </w:tcPr>
          <w:p w:rsidR="00DA37DB" w:rsidRDefault="00DA37DB" w:rsidP="001C5F5B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3969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DA37DB" w:rsidTr="001C5F5B">
        <w:tc>
          <w:tcPr>
            <w:tcW w:w="5102" w:type="dxa"/>
            <w:vMerge/>
          </w:tcPr>
          <w:p w:rsidR="00DA37DB" w:rsidRDefault="00DA37DB" w:rsidP="001C5F5B">
            <w:pPr>
              <w:pStyle w:val="ConsPlusNormal"/>
            </w:pPr>
          </w:p>
        </w:tc>
        <w:tc>
          <w:tcPr>
            <w:tcW w:w="3969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Назначение единовременной материальной помощи</w:t>
            </w:r>
          </w:p>
        </w:tc>
      </w:tr>
      <w:tr w:rsidR="00DA37DB" w:rsidTr="001C5F5B">
        <w:tc>
          <w:tcPr>
            <w:tcW w:w="5102" w:type="dxa"/>
          </w:tcPr>
          <w:p w:rsidR="00DA37DB" w:rsidRDefault="00DA37DB" w:rsidP="001C5F5B">
            <w:pPr>
              <w:pStyle w:val="ConsPlusNormal"/>
            </w:pPr>
            <w:r>
              <w:t>Утрата имущества первой необходимости в жилом помещении</w:t>
            </w:r>
          </w:p>
        </w:tc>
        <w:tc>
          <w:tcPr>
            <w:tcW w:w="3969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DA37DB" w:rsidTr="001C5F5B">
        <w:tc>
          <w:tcPr>
            <w:tcW w:w="5102" w:type="dxa"/>
          </w:tcPr>
          <w:p w:rsidR="00DA37DB" w:rsidRDefault="00DA37DB" w:rsidP="001C5F5B">
            <w:pPr>
              <w:pStyle w:val="ConsPlusNormal"/>
            </w:pPr>
            <w:r>
              <w:t>Повреждение жилого помещения (при условии возможности проживания)</w:t>
            </w:r>
          </w:p>
        </w:tc>
        <w:tc>
          <w:tcPr>
            <w:tcW w:w="3969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Б</w:t>
            </w:r>
          </w:p>
        </w:tc>
      </w:tr>
      <w:tr w:rsidR="00DA37DB" w:rsidTr="001C5F5B">
        <w:tc>
          <w:tcPr>
            <w:tcW w:w="5102" w:type="dxa"/>
          </w:tcPr>
          <w:p w:rsidR="00DA37DB" w:rsidRDefault="00DA37DB" w:rsidP="001C5F5B">
            <w:pPr>
              <w:pStyle w:val="ConsPlusNormal"/>
            </w:pPr>
            <w:r>
              <w:t>Полная утрата жилого помещения (при условии отсутствия возможности проживания)</w:t>
            </w:r>
          </w:p>
        </w:tc>
        <w:tc>
          <w:tcPr>
            <w:tcW w:w="3969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В</w:t>
            </w:r>
          </w:p>
        </w:tc>
      </w:tr>
      <w:tr w:rsidR="00DA37DB" w:rsidTr="001C5F5B">
        <w:tc>
          <w:tcPr>
            <w:tcW w:w="5102" w:type="dxa"/>
          </w:tcPr>
          <w:p w:rsidR="00DA37DB" w:rsidRDefault="00DA37DB" w:rsidP="001C5F5B">
            <w:pPr>
              <w:pStyle w:val="ConsPlusNormal"/>
            </w:pPr>
            <w:r>
              <w:t>Повреждение (утрата) личного транспортного средства</w:t>
            </w:r>
          </w:p>
        </w:tc>
        <w:tc>
          <w:tcPr>
            <w:tcW w:w="3969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Г</w:t>
            </w:r>
          </w:p>
        </w:tc>
      </w:tr>
      <w:tr w:rsidR="00DA37DB" w:rsidTr="001C5F5B">
        <w:tc>
          <w:tcPr>
            <w:tcW w:w="5102" w:type="dxa"/>
          </w:tcPr>
          <w:p w:rsidR="00DA37DB" w:rsidRDefault="00DA37DB" w:rsidP="001C5F5B">
            <w:pPr>
              <w:pStyle w:val="ConsPlusNormal"/>
            </w:pPr>
            <w:r>
              <w:t>Получение вреда здоровью</w:t>
            </w:r>
          </w:p>
        </w:tc>
        <w:tc>
          <w:tcPr>
            <w:tcW w:w="3969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Д</w:t>
            </w:r>
          </w:p>
        </w:tc>
      </w:tr>
      <w:tr w:rsidR="00DA37DB" w:rsidTr="001C5F5B">
        <w:tc>
          <w:tcPr>
            <w:tcW w:w="5102" w:type="dxa"/>
          </w:tcPr>
          <w:p w:rsidR="00DA37DB" w:rsidRDefault="00DA37DB" w:rsidP="001C5F5B">
            <w:pPr>
              <w:pStyle w:val="ConsPlusNormal"/>
            </w:pPr>
            <w:r>
              <w:t>В связи с гибелью (смертью) члена семьи</w:t>
            </w:r>
          </w:p>
        </w:tc>
        <w:tc>
          <w:tcPr>
            <w:tcW w:w="3969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Е</w:t>
            </w:r>
          </w:p>
        </w:tc>
      </w:tr>
    </w:tbl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2"/>
      </w:pPr>
      <w:r>
        <w:t>III. Исчерпывающий перечень документов, необходимых</w:t>
      </w:r>
    </w:p>
    <w:p w:rsidR="00DA37DB" w:rsidRDefault="00DA37DB" w:rsidP="00DA37DB">
      <w:pPr>
        <w:pStyle w:val="ConsPlusTitle"/>
        <w:jc w:val="center"/>
      </w:pPr>
      <w:r>
        <w:t>для предоставления государственной услуги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jc w:val="right"/>
      </w:pPr>
      <w:bookmarkStart w:id="7" w:name="P50473"/>
      <w:bookmarkEnd w:id="7"/>
      <w:r>
        <w:t>Таблица N 2</w:t>
      </w:r>
    </w:p>
    <w:p w:rsidR="00DA37DB" w:rsidRDefault="00DA37DB" w:rsidP="00DA37D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479"/>
        <w:gridCol w:w="1757"/>
        <w:gridCol w:w="1020"/>
      </w:tblGrid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479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1020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DA37DB" w:rsidTr="001C5F5B">
        <w:tc>
          <w:tcPr>
            <w:tcW w:w="9071" w:type="dxa"/>
            <w:gridSpan w:val="5"/>
          </w:tcPr>
          <w:p w:rsidR="00DA37DB" w:rsidRDefault="00DA37DB" w:rsidP="001C5F5B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А - Е</w:t>
            </w:r>
          </w:p>
        </w:tc>
        <w:tc>
          <w:tcPr>
            <w:tcW w:w="4479" w:type="dxa"/>
          </w:tcPr>
          <w:p w:rsidR="00DA37DB" w:rsidRDefault="00DA37DB" w:rsidP="001C5F5B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</w:pPr>
            <w:r>
              <w:t>О - Л</w:t>
            </w:r>
          </w:p>
          <w:p w:rsidR="00DA37DB" w:rsidRDefault="00DA37DB" w:rsidP="001C5F5B">
            <w:pPr>
              <w:pStyle w:val="ConsPlusNormal"/>
            </w:pPr>
            <w:r>
              <w:t>О - ПС</w:t>
            </w:r>
          </w:p>
        </w:tc>
        <w:tc>
          <w:tcPr>
            <w:tcW w:w="1020" w:type="dxa"/>
          </w:tcPr>
          <w:p w:rsidR="00DA37DB" w:rsidRDefault="00DA37DB" w:rsidP="001C5F5B">
            <w:pPr>
              <w:pStyle w:val="ConsPlusNormal"/>
            </w:pPr>
            <w:r>
              <w:t>[Все]</w:t>
            </w:r>
          </w:p>
        </w:tc>
      </w:tr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А - Е</w:t>
            </w:r>
          </w:p>
        </w:tc>
        <w:tc>
          <w:tcPr>
            <w:tcW w:w="4479" w:type="dxa"/>
          </w:tcPr>
          <w:p w:rsidR="00DA37DB" w:rsidRDefault="00DA37DB" w:rsidP="001C5F5B">
            <w:pPr>
              <w:pStyle w:val="ConsPlusNormal"/>
              <w:jc w:val="both"/>
            </w:pPr>
            <w:r>
              <w:t xml:space="preserve">Документ, удостоверяющий личность гражданина Российской Федерации в </w:t>
            </w:r>
            <w:r>
              <w:lastRenderedPageBreak/>
              <w:t>соответствии с законодательством Российской Федерации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</w:pPr>
            <w:r>
              <w:lastRenderedPageBreak/>
              <w:t>О - Л</w:t>
            </w:r>
          </w:p>
          <w:p w:rsidR="00DA37DB" w:rsidRDefault="00DA37DB" w:rsidP="001C5F5B">
            <w:pPr>
              <w:pStyle w:val="ConsPlusNormal"/>
            </w:pPr>
            <w:r>
              <w:t>К - ПС</w:t>
            </w:r>
          </w:p>
        </w:tc>
        <w:tc>
          <w:tcPr>
            <w:tcW w:w="1020" w:type="dxa"/>
          </w:tcPr>
          <w:p w:rsidR="00DA37DB" w:rsidRDefault="00DA37DB" w:rsidP="001C5F5B">
            <w:pPr>
              <w:pStyle w:val="ConsPlusNormal"/>
            </w:pPr>
            <w:r>
              <w:t>[Все]</w:t>
            </w:r>
          </w:p>
        </w:tc>
      </w:tr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А - Е</w:t>
            </w:r>
          </w:p>
        </w:tc>
        <w:tc>
          <w:tcPr>
            <w:tcW w:w="4479" w:type="dxa"/>
          </w:tcPr>
          <w:p w:rsidR="00DA37DB" w:rsidRDefault="00DA37DB" w:rsidP="001C5F5B">
            <w:pPr>
              <w:pStyle w:val="ConsPlusNormal"/>
              <w:jc w:val="both"/>
            </w:pPr>
            <w:r>
              <w:t>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в паспорте отметки о месте жительства на территории Ленинградской области)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A37DB" w:rsidRDefault="00DA37DB" w:rsidP="001C5F5B">
            <w:pPr>
              <w:pStyle w:val="ConsPlusNormal"/>
            </w:pPr>
            <w:r>
              <w:t>К - ПС</w:t>
            </w:r>
          </w:p>
        </w:tc>
        <w:tc>
          <w:tcPr>
            <w:tcW w:w="1020" w:type="dxa"/>
          </w:tcPr>
          <w:p w:rsidR="00DA37DB" w:rsidRDefault="00DA37DB" w:rsidP="001C5F5B">
            <w:pPr>
              <w:pStyle w:val="ConsPlusNormal"/>
            </w:pPr>
            <w:r>
              <w:t>[Все]</w:t>
            </w:r>
          </w:p>
        </w:tc>
      </w:tr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А - Е</w:t>
            </w:r>
          </w:p>
        </w:tc>
        <w:tc>
          <w:tcPr>
            <w:tcW w:w="4479" w:type="dxa"/>
          </w:tcPr>
          <w:p w:rsidR="00DA37DB" w:rsidRDefault="00DA37DB" w:rsidP="001C5F5B">
            <w:pPr>
              <w:pStyle w:val="ConsPlusNormal"/>
              <w:jc w:val="both"/>
            </w:pPr>
            <w:r>
              <w:t>Справка (иной документ), выданный органом предварительного следствия, подтверждающая факт совершения террористического акта, произошедшего на территории Ленинградской области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A37DB" w:rsidRDefault="00DA37DB" w:rsidP="001C5F5B">
            <w:pPr>
              <w:pStyle w:val="ConsPlusNormal"/>
            </w:pPr>
            <w:r>
              <w:t>К - ПС</w:t>
            </w:r>
          </w:p>
        </w:tc>
        <w:tc>
          <w:tcPr>
            <w:tcW w:w="1020" w:type="dxa"/>
          </w:tcPr>
          <w:p w:rsidR="00DA37DB" w:rsidRDefault="00DA37DB" w:rsidP="001C5F5B">
            <w:pPr>
              <w:pStyle w:val="ConsPlusNormal"/>
            </w:pPr>
            <w:r>
              <w:t>[Все]</w:t>
            </w:r>
          </w:p>
        </w:tc>
      </w:tr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DA37DB" w:rsidRDefault="00DA37DB" w:rsidP="001C5F5B">
            <w:pPr>
              <w:pStyle w:val="ConsPlusNormal"/>
              <w:jc w:val="both"/>
            </w:pPr>
            <w:r>
              <w:t>Документы (сведения), подтверждающие факт проживания заявителя и членов его семьи в жилом помещении, в котором находилось имущество первой необходимости.</w:t>
            </w:r>
          </w:p>
          <w:p w:rsidR="00DA37DB" w:rsidRDefault="00DA37DB" w:rsidP="001C5F5B">
            <w:pPr>
              <w:pStyle w:val="ConsPlusNormal"/>
              <w:jc w:val="both"/>
            </w:pPr>
            <w:r>
              <w:t>В качестве таких документов могут быть представлены:</w:t>
            </w:r>
          </w:p>
          <w:p w:rsidR="00DA37DB" w:rsidRDefault="00DA37DB" w:rsidP="001C5F5B">
            <w:pPr>
              <w:pStyle w:val="ConsPlusNormal"/>
              <w:jc w:val="both"/>
            </w:pPr>
            <w:r>
              <w:t>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органом;</w:t>
            </w:r>
          </w:p>
          <w:p w:rsidR="00DA37DB" w:rsidRDefault="00DA37DB" w:rsidP="001C5F5B">
            <w:pPr>
              <w:pStyle w:val="ConsPlusNormal"/>
              <w:jc w:val="both"/>
            </w:pPr>
            <w:r>
              <w:t>договор найма жилого помещения частного жилищного фонда;</w:t>
            </w:r>
          </w:p>
          <w:p w:rsidR="00DA37DB" w:rsidRDefault="00DA37DB" w:rsidP="001C5F5B">
            <w:pPr>
              <w:pStyle w:val="ConsPlusNormal"/>
              <w:jc w:val="both"/>
            </w:pPr>
            <w:r>
              <w:t>договор социального найма жилого помещения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A37DB" w:rsidRDefault="00DA37DB" w:rsidP="001C5F5B">
            <w:pPr>
              <w:pStyle w:val="ConsPlusNormal"/>
            </w:pPr>
            <w:r>
              <w:t>К - ПС</w:t>
            </w:r>
          </w:p>
        </w:tc>
        <w:tc>
          <w:tcPr>
            <w:tcW w:w="1020" w:type="dxa"/>
          </w:tcPr>
          <w:p w:rsidR="00DA37DB" w:rsidRDefault="00DA37DB" w:rsidP="001C5F5B">
            <w:pPr>
              <w:pStyle w:val="ConsPlusNormal"/>
            </w:pPr>
            <w:r>
              <w:t>[Все]</w:t>
            </w:r>
          </w:p>
        </w:tc>
      </w:tr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4479" w:type="dxa"/>
          </w:tcPr>
          <w:p w:rsidR="00DA37DB" w:rsidRDefault="00DA37DB" w:rsidP="001C5F5B">
            <w:pPr>
              <w:pStyle w:val="ConsPlusNormal"/>
              <w:jc w:val="both"/>
            </w:pPr>
            <w:r>
              <w:t>Документы (сведения), подтверждающие родственные отношения членов семьи (супруг (супруга), дети, родители и лица, находившиеся на иждивении) в отношении к гражданам, погибшим (умершим) в результате террористического акта, произошедшего на территории Ленинградской области.</w:t>
            </w:r>
          </w:p>
          <w:p w:rsidR="00DA37DB" w:rsidRDefault="00DA37DB" w:rsidP="001C5F5B">
            <w:pPr>
              <w:pStyle w:val="ConsPlusNormal"/>
              <w:jc w:val="both"/>
            </w:pPr>
            <w:r>
              <w:t>В качестве таких документов могут быть представлены:</w:t>
            </w:r>
          </w:p>
          <w:p w:rsidR="00DA37DB" w:rsidRDefault="00DA37DB" w:rsidP="001C5F5B">
            <w:pPr>
              <w:pStyle w:val="ConsPlusNormal"/>
              <w:jc w:val="both"/>
            </w:pPr>
            <w:r>
              <w:t>документы о регистрации актов гражданского состояния, произведенной компетентными органами иностранного государства, их нотариально удостоверенный перевод на русский язык (в случае регистрации акта гражданского состояния компетентными органами иностранного государства);</w:t>
            </w:r>
          </w:p>
          <w:p w:rsidR="00DA37DB" w:rsidRDefault="00DA37DB" w:rsidP="001C5F5B">
            <w:pPr>
              <w:pStyle w:val="ConsPlusNormal"/>
              <w:jc w:val="both"/>
            </w:pPr>
            <w:r>
              <w:t xml:space="preserve">копия решения суда (в случае когда статус члена семьи погибшего (умершего) </w:t>
            </w:r>
            <w:r>
              <w:lastRenderedPageBreak/>
              <w:t>установлен в судебном порядке)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A37DB" w:rsidRDefault="00DA37DB" w:rsidP="001C5F5B">
            <w:pPr>
              <w:pStyle w:val="ConsPlusNormal"/>
            </w:pPr>
            <w:r>
              <w:t>К - ПС</w:t>
            </w:r>
          </w:p>
        </w:tc>
        <w:tc>
          <w:tcPr>
            <w:tcW w:w="1020" w:type="dxa"/>
          </w:tcPr>
          <w:p w:rsidR="00DA37DB" w:rsidRDefault="00DA37DB" w:rsidP="001C5F5B">
            <w:pPr>
              <w:pStyle w:val="ConsPlusNormal"/>
            </w:pPr>
            <w:r>
              <w:t>[Все]</w:t>
            </w:r>
          </w:p>
        </w:tc>
      </w:tr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4479" w:type="dxa"/>
          </w:tcPr>
          <w:p w:rsidR="00DA37DB" w:rsidRDefault="00DA37DB" w:rsidP="001C5F5B">
            <w:pPr>
              <w:pStyle w:val="ConsPlusNormal"/>
              <w:jc w:val="both"/>
            </w:pPr>
            <w:r>
              <w:t>Реквизиты постановления следователя (дознавателя, судьи) или определения определение суда, подтверждающие факт гибели (смерти) гражданина в результате террористических актов, произошедших на территории Ленинградской области (при оказании единовременной материальной помощи членам семей (супруге (супругу), детям, родителям и лицам, находившимся на иждивении) погибших (умерших) граждан)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A37DB" w:rsidRDefault="00DA37DB" w:rsidP="001C5F5B">
            <w:pPr>
              <w:pStyle w:val="ConsPlusNormal"/>
            </w:pPr>
            <w:r>
              <w:t>К - ПС</w:t>
            </w:r>
          </w:p>
        </w:tc>
        <w:tc>
          <w:tcPr>
            <w:tcW w:w="1020" w:type="dxa"/>
          </w:tcPr>
          <w:p w:rsidR="00DA37DB" w:rsidRDefault="00DA37DB" w:rsidP="001C5F5B">
            <w:pPr>
              <w:pStyle w:val="ConsPlusNormal"/>
            </w:pPr>
            <w:r>
              <w:t>[Все]</w:t>
            </w:r>
          </w:p>
        </w:tc>
      </w:tr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4479" w:type="dxa"/>
          </w:tcPr>
          <w:p w:rsidR="00DA37DB" w:rsidRDefault="00DA37DB" w:rsidP="001C5F5B">
            <w:pPr>
              <w:pStyle w:val="ConsPlusNormal"/>
              <w:jc w:val="both"/>
            </w:pPr>
            <w:r>
              <w:t>Копия постановления следователя (дознавателя, судьи) или определения суда о признании гражданина потерпевшим, содержащих информацию о степени тяжести вреда здоровью в результате террористических актов, произошедших на территории Ленинградской области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A37DB" w:rsidRDefault="00DA37DB" w:rsidP="001C5F5B">
            <w:pPr>
              <w:pStyle w:val="ConsPlusNormal"/>
            </w:pPr>
            <w:r>
              <w:t>К - ПС</w:t>
            </w:r>
          </w:p>
        </w:tc>
        <w:tc>
          <w:tcPr>
            <w:tcW w:w="1020" w:type="dxa"/>
          </w:tcPr>
          <w:p w:rsidR="00DA37DB" w:rsidRDefault="00DA37DB" w:rsidP="001C5F5B">
            <w:pPr>
              <w:pStyle w:val="ConsPlusNormal"/>
            </w:pPr>
            <w:r>
              <w:t>[Все]</w:t>
            </w:r>
          </w:p>
        </w:tc>
      </w:tr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4479" w:type="dxa"/>
          </w:tcPr>
          <w:p w:rsidR="00DA37DB" w:rsidRDefault="00DA37DB" w:rsidP="001C5F5B">
            <w:pPr>
              <w:pStyle w:val="ConsPlusNormal"/>
              <w:jc w:val="both"/>
            </w:pPr>
            <w:r>
              <w:t>Справка (заключение, письмо), выданная (выданное) учреждением здравоохранения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A37DB" w:rsidRDefault="00DA37DB" w:rsidP="001C5F5B">
            <w:pPr>
              <w:pStyle w:val="ConsPlusNormal"/>
            </w:pPr>
            <w:r>
              <w:t>К - ПС</w:t>
            </w:r>
          </w:p>
        </w:tc>
        <w:tc>
          <w:tcPr>
            <w:tcW w:w="1020" w:type="dxa"/>
          </w:tcPr>
          <w:p w:rsidR="00DA37DB" w:rsidRDefault="00DA37DB" w:rsidP="001C5F5B">
            <w:pPr>
              <w:pStyle w:val="ConsPlusNormal"/>
            </w:pPr>
            <w:r>
              <w:t>[Все]</w:t>
            </w:r>
          </w:p>
        </w:tc>
      </w:tr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4479" w:type="dxa"/>
          </w:tcPr>
          <w:p w:rsidR="00DA37DB" w:rsidRDefault="00DA37DB" w:rsidP="001C5F5B">
            <w:pPr>
              <w:pStyle w:val="ConsPlusNormal"/>
              <w:jc w:val="both"/>
            </w:pPr>
            <w:r>
              <w:t>Выписка из государственного реестра транспортных средств в отношении пострадавшего личного автотранспорта либо свидетельство о регистрации транспортного средства или паспорт транспортного средства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A37DB" w:rsidRDefault="00DA37DB" w:rsidP="001C5F5B">
            <w:pPr>
              <w:pStyle w:val="ConsPlusNormal"/>
            </w:pPr>
            <w:r>
              <w:t>К - ПС</w:t>
            </w:r>
          </w:p>
        </w:tc>
        <w:tc>
          <w:tcPr>
            <w:tcW w:w="1020" w:type="dxa"/>
          </w:tcPr>
          <w:p w:rsidR="00DA37DB" w:rsidRDefault="00DA37DB" w:rsidP="001C5F5B">
            <w:pPr>
              <w:pStyle w:val="ConsPlusNormal"/>
            </w:pPr>
            <w:r>
              <w:t>[Все]</w:t>
            </w:r>
          </w:p>
        </w:tc>
      </w:tr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4479" w:type="dxa"/>
          </w:tcPr>
          <w:p w:rsidR="00DA37DB" w:rsidRDefault="00DA37DB" w:rsidP="001C5F5B">
            <w:pPr>
              <w:pStyle w:val="ConsPlusNormal"/>
              <w:jc w:val="both"/>
            </w:pPr>
            <w:r>
              <w:t>Справка (иной документ), выданный органом предварительного следствия, подтверждающая утрату (повреждение) транспортного средства в результате террористического акта, произошедшего на территории Ленинградской области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A37DB" w:rsidRDefault="00DA37DB" w:rsidP="001C5F5B">
            <w:pPr>
              <w:pStyle w:val="ConsPlusNormal"/>
            </w:pPr>
            <w:r>
              <w:t>К - ПС</w:t>
            </w:r>
          </w:p>
        </w:tc>
        <w:tc>
          <w:tcPr>
            <w:tcW w:w="1020" w:type="dxa"/>
          </w:tcPr>
          <w:p w:rsidR="00DA37DB" w:rsidRDefault="00DA37DB" w:rsidP="001C5F5B">
            <w:pPr>
              <w:pStyle w:val="ConsPlusNormal"/>
            </w:pPr>
            <w:r>
              <w:t>[Все]</w:t>
            </w:r>
          </w:p>
        </w:tc>
      </w:tr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4479" w:type="dxa"/>
          </w:tcPr>
          <w:p w:rsidR="00DA37DB" w:rsidRDefault="00DA37DB" w:rsidP="001C5F5B">
            <w:pPr>
              <w:pStyle w:val="ConsPlusNormal"/>
              <w:jc w:val="both"/>
            </w:pPr>
            <w:r>
              <w:t>Заключение специализированных организаций и(или) экспертов о размере причиненного ущерба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A37DB" w:rsidRDefault="00DA37DB" w:rsidP="001C5F5B">
            <w:pPr>
              <w:pStyle w:val="ConsPlusNormal"/>
            </w:pPr>
            <w:r>
              <w:t>К - ПС</w:t>
            </w:r>
          </w:p>
        </w:tc>
        <w:tc>
          <w:tcPr>
            <w:tcW w:w="1020" w:type="dxa"/>
          </w:tcPr>
          <w:p w:rsidR="00DA37DB" w:rsidRDefault="00DA37DB" w:rsidP="001C5F5B">
            <w:pPr>
              <w:pStyle w:val="ConsPlusNormal"/>
            </w:pPr>
            <w:r>
              <w:t>[Все]</w:t>
            </w:r>
          </w:p>
        </w:tc>
      </w:tr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А - Е</w:t>
            </w:r>
          </w:p>
        </w:tc>
        <w:tc>
          <w:tcPr>
            <w:tcW w:w="4479" w:type="dxa"/>
          </w:tcPr>
          <w:p w:rsidR="00DA37DB" w:rsidRDefault="00DA37DB" w:rsidP="001C5F5B">
            <w:pPr>
              <w:pStyle w:val="ConsPlusNormal"/>
              <w:jc w:val="both"/>
            </w:pPr>
            <w:r>
              <w:t>Доверенность, подтверждающая полномочия представителя заявителя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</w:pPr>
            <w:r>
              <w:t>О - Л</w:t>
            </w:r>
          </w:p>
          <w:p w:rsidR="00DA37DB" w:rsidRDefault="00DA37DB" w:rsidP="001C5F5B">
            <w:pPr>
              <w:pStyle w:val="ConsPlusNormal"/>
            </w:pPr>
            <w:r>
              <w:t>К - ПС</w:t>
            </w:r>
          </w:p>
        </w:tc>
        <w:tc>
          <w:tcPr>
            <w:tcW w:w="1020" w:type="dxa"/>
          </w:tcPr>
          <w:p w:rsidR="00DA37DB" w:rsidRDefault="00DA37DB" w:rsidP="001C5F5B">
            <w:pPr>
              <w:pStyle w:val="ConsPlusNormal"/>
            </w:pPr>
            <w:r>
              <w:t>П(з)</w:t>
            </w:r>
          </w:p>
        </w:tc>
      </w:tr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А - Е</w:t>
            </w:r>
          </w:p>
        </w:tc>
        <w:tc>
          <w:tcPr>
            <w:tcW w:w="4479" w:type="dxa"/>
          </w:tcPr>
          <w:p w:rsidR="00DA37DB" w:rsidRDefault="00DA37DB" w:rsidP="001C5F5B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A37DB" w:rsidRDefault="00DA37DB" w:rsidP="001C5F5B">
            <w:pPr>
              <w:pStyle w:val="ConsPlusNormal"/>
            </w:pPr>
            <w:r>
              <w:t>К - ПС</w:t>
            </w:r>
          </w:p>
        </w:tc>
        <w:tc>
          <w:tcPr>
            <w:tcW w:w="1020" w:type="dxa"/>
          </w:tcPr>
          <w:p w:rsidR="00DA37DB" w:rsidRDefault="00DA37DB" w:rsidP="001C5F5B">
            <w:pPr>
              <w:pStyle w:val="ConsPlusNormal"/>
            </w:pPr>
            <w:r>
              <w:t>[Все]</w:t>
            </w:r>
          </w:p>
        </w:tc>
      </w:tr>
      <w:tr w:rsidR="00DA37DB" w:rsidTr="001C5F5B">
        <w:tc>
          <w:tcPr>
            <w:tcW w:w="9071" w:type="dxa"/>
            <w:gridSpan w:val="5"/>
          </w:tcPr>
          <w:p w:rsidR="00DA37DB" w:rsidRDefault="00DA37DB" w:rsidP="001C5F5B">
            <w:pPr>
              <w:pStyle w:val="ConsPlusNormal"/>
              <w:outlineLvl w:val="3"/>
            </w:pPr>
            <w:r>
              <w:t xml:space="preserve">Исчерпывающий перечень документов, необходимых в соответствии с законодательством </w:t>
            </w:r>
            <w:r>
              <w:lastRenderedPageBreak/>
              <w:t>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А - В</w:t>
            </w:r>
          </w:p>
        </w:tc>
        <w:tc>
          <w:tcPr>
            <w:tcW w:w="4479" w:type="dxa"/>
          </w:tcPr>
          <w:p w:rsidR="00DA37DB" w:rsidRDefault="00DA37DB" w:rsidP="001C5F5B">
            <w:pPr>
              <w:pStyle w:val="ConsPlusNormal"/>
              <w:jc w:val="both"/>
            </w:pPr>
            <w:r>
              <w:t>Документы, подтверждающие право собственности (владения, пользования) на жилой дом (квартиру) (при отсутствии в Едином государственном реестре прав на недвижимое имущество и сделок с ним регистрации права собственности на жилое помещение, возникшего до 31 января 1998 года)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A37DB" w:rsidRDefault="00DA37DB" w:rsidP="001C5F5B">
            <w:pPr>
              <w:pStyle w:val="ConsPlusNormal"/>
            </w:pPr>
            <w:r>
              <w:t>К - ПС</w:t>
            </w:r>
          </w:p>
        </w:tc>
        <w:tc>
          <w:tcPr>
            <w:tcW w:w="1020" w:type="dxa"/>
          </w:tcPr>
          <w:p w:rsidR="00DA37DB" w:rsidRDefault="00DA37DB" w:rsidP="001C5F5B">
            <w:pPr>
              <w:pStyle w:val="ConsPlusNormal"/>
            </w:pPr>
            <w:r>
              <w:t>[Все]</w:t>
            </w:r>
          </w:p>
        </w:tc>
      </w:tr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DA37DB" w:rsidRDefault="00DA37DB" w:rsidP="001C5F5B">
            <w:pPr>
              <w:pStyle w:val="ConsPlusNormal"/>
              <w:jc w:val="both"/>
            </w:pPr>
            <w:r>
              <w:t>Документы (сведения), подтверждающие факт проживания заявителя и членов его семьи в жилом помещении, в котором находилось имущество первой необходимости.</w:t>
            </w:r>
          </w:p>
          <w:p w:rsidR="00DA37DB" w:rsidRDefault="00DA37DB" w:rsidP="001C5F5B">
            <w:pPr>
              <w:pStyle w:val="ConsPlusNormal"/>
              <w:jc w:val="both"/>
            </w:pPr>
            <w:r>
              <w:t>В качестве таких документов могут быть представлены:</w:t>
            </w:r>
          </w:p>
          <w:p w:rsidR="00DA37DB" w:rsidRDefault="00DA37DB" w:rsidP="001C5F5B">
            <w:pPr>
              <w:pStyle w:val="ConsPlusNormal"/>
              <w:jc w:val="both"/>
            </w:pPr>
            <w:r>
              <w:t>документы, подтверждающие право собственности (владения, пользования) на жилой дом (квартиру) (при отсутствии в Едином государственном реестре прав на недвижимое имущество и сделок с ним регистрации права собственности на жилое помещение, возникшего до 31 января 1998 года);</w:t>
            </w:r>
          </w:p>
          <w:p w:rsidR="00DA37DB" w:rsidRDefault="00DA37DB" w:rsidP="001C5F5B">
            <w:pPr>
              <w:pStyle w:val="ConsPlusNormal"/>
              <w:jc w:val="both"/>
            </w:pPr>
            <w:r>
              <w:t>документы регистрационного учета по месту жительства или по месту пребывания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A37DB" w:rsidRDefault="00DA37DB" w:rsidP="001C5F5B">
            <w:pPr>
              <w:pStyle w:val="ConsPlusNormal"/>
            </w:pPr>
            <w:r>
              <w:t>К - ПС</w:t>
            </w:r>
          </w:p>
        </w:tc>
        <w:tc>
          <w:tcPr>
            <w:tcW w:w="1020" w:type="dxa"/>
          </w:tcPr>
          <w:p w:rsidR="00DA37DB" w:rsidRDefault="00DA37DB" w:rsidP="001C5F5B">
            <w:pPr>
              <w:pStyle w:val="ConsPlusNormal"/>
            </w:pPr>
            <w:r>
              <w:t>[Все]</w:t>
            </w:r>
          </w:p>
        </w:tc>
      </w:tr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4479" w:type="dxa"/>
          </w:tcPr>
          <w:p w:rsidR="00DA37DB" w:rsidRDefault="00DA37DB" w:rsidP="001C5F5B">
            <w:pPr>
              <w:pStyle w:val="ConsPlusNormal"/>
              <w:jc w:val="both"/>
            </w:pPr>
            <w:r>
              <w:t>Документы (сведения), подтверждающие родственные отношения членов семьи (супруг (супруга), дети, родители и лица, находившиеся на иждивении) в отношении к гражданам, погибшим (умершим) в результате террористического акта, произошедшего на территории Ленинградской области.</w:t>
            </w:r>
          </w:p>
          <w:p w:rsidR="00DA37DB" w:rsidRDefault="00DA37DB" w:rsidP="001C5F5B">
            <w:pPr>
              <w:pStyle w:val="ConsPlusNormal"/>
              <w:jc w:val="both"/>
            </w:pPr>
            <w:r>
              <w:t>В качестве таких документов могут быть представлены:</w:t>
            </w:r>
          </w:p>
          <w:p w:rsidR="00DA37DB" w:rsidRDefault="00DA37DB" w:rsidP="001C5F5B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  <w:p w:rsidR="00DA37DB" w:rsidRDefault="00DA37DB" w:rsidP="001C5F5B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DA37DB" w:rsidRDefault="00DA37DB" w:rsidP="001C5F5B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DA37DB" w:rsidRDefault="00DA37DB" w:rsidP="001C5F5B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DA37DB" w:rsidRDefault="00DA37DB" w:rsidP="001C5F5B">
            <w:pPr>
              <w:pStyle w:val="ConsPlusNormal"/>
              <w:jc w:val="both"/>
            </w:pPr>
            <w:r>
              <w:t>сведения о государственной регистрации установления отцовства;</w:t>
            </w:r>
          </w:p>
          <w:p w:rsidR="00DA37DB" w:rsidRDefault="00DA37DB" w:rsidP="001C5F5B">
            <w:pPr>
              <w:pStyle w:val="ConsPlusNormal"/>
              <w:jc w:val="both"/>
            </w:pPr>
            <w:r>
              <w:t>сведения о государственной регистрации расторжения брака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A37DB" w:rsidRDefault="00DA37DB" w:rsidP="001C5F5B">
            <w:pPr>
              <w:pStyle w:val="ConsPlusNormal"/>
            </w:pPr>
            <w:r>
              <w:t>К - ПС</w:t>
            </w:r>
          </w:p>
        </w:tc>
        <w:tc>
          <w:tcPr>
            <w:tcW w:w="1020" w:type="dxa"/>
          </w:tcPr>
          <w:p w:rsidR="00DA37DB" w:rsidRDefault="00DA37DB" w:rsidP="001C5F5B">
            <w:pPr>
              <w:pStyle w:val="ConsPlusNormal"/>
            </w:pPr>
            <w:r>
              <w:t>[Все]</w:t>
            </w:r>
          </w:p>
        </w:tc>
      </w:tr>
    </w:tbl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2"/>
      </w:pPr>
      <w:r>
        <w:lastRenderedPageBreak/>
        <w:t>IV. Исчерпывающий перечень оснований для отказа в приеме</w:t>
      </w:r>
    </w:p>
    <w:p w:rsidR="00DA37DB" w:rsidRDefault="00DA37DB" w:rsidP="00DA37DB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DA37DB" w:rsidRDefault="00DA37DB" w:rsidP="00DA37DB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DA37DB" w:rsidRDefault="00DA37DB" w:rsidP="00DA37DB">
      <w:pPr>
        <w:pStyle w:val="ConsPlusTitle"/>
        <w:jc w:val="center"/>
      </w:pPr>
      <w:r>
        <w:t>предоставления государственной услуги или отказа</w:t>
      </w:r>
    </w:p>
    <w:p w:rsidR="00DA37DB" w:rsidRDefault="00DA37DB" w:rsidP="00DA37DB">
      <w:pPr>
        <w:pStyle w:val="ConsPlusTitle"/>
        <w:jc w:val="center"/>
      </w:pPr>
      <w:r>
        <w:t>в предоставлении государственной услуги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jc w:val="right"/>
      </w:pPr>
      <w:bookmarkStart w:id="8" w:name="P50608"/>
      <w:bookmarkEnd w:id="8"/>
      <w:r>
        <w:t>Таблица N 3</w:t>
      </w:r>
    </w:p>
    <w:p w:rsidR="00DA37DB" w:rsidRDefault="00DA37DB" w:rsidP="00DA37D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860"/>
        <w:gridCol w:w="1757"/>
      </w:tblGrid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860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DA37DB" w:rsidTr="001C5F5B">
        <w:tc>
          <w:tcPr>
            <w:tcW w:w="9071" w:type="dxa"/>
            <w:gridSpan w:val="3"/>
          </w:tcPr>
          <w:p w:rsidR="00DA37DB" w:rsidRDefault="00DA37DB" w:rsidP="001C5F5B">
            <w:pPr>
              <w:pStyle w:val="ConsPlusNormal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60" w:type="dxa"/>
          </w:tcPr>
          <w:p w:rsidR="00DA37DB" w:rsidRDefault="00DA37DB" w:rsidP="001C5F5B">
            <w:pPr>
              <w:pStyle w:val="ConsPlusNormal"/>
              <w:jc w:val="both"/>
            </w:pPr>
            <w:r>
              <w:t>Подача заявления лицом, не уполномоченным на осуществление таких действий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А - Е</w:t>
            </w:r>
          </w:p>
        </w:tc>
      </w:tr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60" w:type="dxa"/>
          </w:tcPr>
          <w:p w:rsidR="00DA37DB" w:rsidRDefault="00DA37DB" w:rsidP="001C5F5B">
            <w:pPr>
              <w:pStyle w:val="ConsPlusNormal"/>
              <w:jc w:val="both"/>
            </w:pPr>
            <w:r>
              <w:t>Несоответствие представленного заявления форме и требованиям, установленным настоящим регламентом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А - Е</w:t>
            </w:r>
          </w:p>
        </w:tc>
      </w:tr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60" w:type="dxa"/>
          </w:tcPr>
          <w:p w:rsidR="00DA37DB" w:rsidRDefault="00DA37DB" w:rsidP="001C5F5B">
            <w:pPr>
              <w:pStyle w:val="ConsPlusNormal"/>
              <w:jc w:val="both"/>
            </w:pPr>
            <w:r>
              <w:t>Невозможность идентифицировать принадлежность документа заявителю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А - Е</w:t>
            </w:r>
          </w:p>
        </w:tc>
      </w:tr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60" w:type="dxa"/>
          </w:tcPr>
          <w:p w:rsidR="00DA37DB" w:rsidRDefault="00DA37DB" w:rsidP="001C5F5B">
            <w:pPr>
              <w:pStyle w:val="ConsPlusNormal"/>
              <w:jc w:val="both"/>
            </w:pPr>
            <w: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А - Е</w:t>
            </w:r>
          </w:p>
        </w:tc>
      </w:tr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60" w:type="dxa"/>
          </w:tcPr>
          <w:p w:rsidR="00DA37DB" w:rsidRDefault="00DA37DB" w:rsidP="001C5F5B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А - Е</w:t>
            </w:r>
          </w:p>
        </w:tc>
      </w:tr>
      <w:tr w:rsidR="00DA37DB" w:rsidTr="001C5F5B">
        <w:tc>
          <w:tcPr>
            <w:tcW w:w="9071" w:type="dxa"/>
            <w:gridSpan w:val="3"/>
          </w:tcPr>
          <w:p w:rsidR="00DA37DB" w:rsidRDefault="00DA37DB" w:rsidP="001C5F5B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60" w:type="dxa"/>
          </w:tcPr>
          <w:p w:rsidR="00DA37DB" w:rsidRDefault="00DA37DB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А - Е</w:t>
            </w:r>
          </w:p>
        </w:tc>
      </w:tr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60" w:type="dxa"/>
          </w:tcPr>
          <w:p w:rsidR="00DA37DB" w:rsidRDefault="00DA37DB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А - Е</w:t>
            </w:r>
          </w:p>
        </w:tc>
      </w:tr>
      <w:tr w:rsidR="00DA37DB" w:rsidTr="001C5F5B">
        <w:tc>
          <w:tcPr>
            <w:tcW w:w="9071" w:type="dxa"/>
            <w:gridSpan w:val="3"/>
          </w:tcPr>
          <w:p w:rsidR="00DA37DB" w:rsidRDefault="00DA37DB" w:rsidP="001C5F5B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60" w:type="dxa"/>
          </w:tcPr>
          <w:p w:rsidR="00DA37DB" w:rsidRDefault="00DA37DB" w:rsidP="001C5F5B">
            <w:pPr>
              <w:pStyle w:val="ConsPlusNormal"/>
              <w:jc w:val="both"/>
            </w:pPr>
            <w:r>
              <w:t>Отсутствие у заявителя права на получение единовременной материальной помощи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А - Е</w:t>
            </w:r>
          </w:p>
        </w:tc>
      </w:tr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60" w:type="dxa"/>
          </w:tcPr>
          <w:p w:rsidR="00DA37DB" w:rsidRDefault="00DA37DB" w:rsidP="001C5F5B">
            <w:pPr>
              <w:pStyle w:val="ConsPlusNormal"/>
              <w:jc w:val="both"/>
            </w:pPr>
            <w:r>
              <w:t>Установление факта недостоверности представленной заявителем (представителем заявителя) информации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А - Е</w:t>
            </w:r>
          </w:p>
        </w:tc>
      </w:tr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6860" w:type="dxa"/>
          </w:tcPr>
          <w:p w:rsidR="00DA37DB" w:rsidRDefault="00DA37DB" w:rsidP="001C5F5B">
            <w:pPr>
              <w:pStyle w:val="ConsPlusNormal"/>
              <w:jc w:val="both"/>
            </w:pPr>
            <w:r>
              <w:t>Нарушение срока подачи заявления и документов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А - Е</w:t>
            </w:r>
          </w:p>
        </w:tc>
      </w:tr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60" w:type="dxa"/>
          </w:tcPr>
          <w:p w:rsidR="00DA37DB" w:rsidRDefault="00DA37DB" w:rsidP="001C5F5B">
            <w:pPr>
              <w:pStyle w:val="ConsPlusNormal"/>
              <w:jc w:val="both"/>
            </w:pPr>
            <w:r>
              <w:t xml:space="preserve">Получение гражданином единовременной материальной помощи в соответствии с </w:t>
            </w:r>
            <w:hyperlink r:id="rId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26 сентября 2025 года N 818 "Об оказании единовременной материальной помощи гражданам, пострадавшим в результате террористических актов, произошедших на территории Ленинградской области" ранее по такому же основанию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А - Е</w:t>
            </w:r>
          </w:p>
        </w:tc>
      </w:tr>
      <w:tr w:rsidR="00DA37DB" w:rsidTr="001C5F5B">
        <w:tc>
          <w:tcPr>
            <w:tcW w:w="454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60" w:type="dxa"/>
          </w:tcPr>
          <w:p w:rsidR="00DA37DB" w:rsidRDefault="00DA37DB" w:rsidP="001C5F5B">
            <w:pPr>
              <w:pStyle w:val="ConsPlusNormal"/>
              <w:jc w:val="both"/>
            </w:pPr>
            <w: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50374">
              <w:r>
                <w:rPr>
                  <w:color w:val="0000FF"/>
                </w:rPr>
                <w:t>абзацем 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757" w:type="dxa"/>
          </w:tcPr>
          <w:p w:rsidR="00DA37DB" w:rsidRDefault="00DA37DB" w:rsidP="001C5F5B">
            <w:pPr>
              <w:pStyle w:val="ConsPlusNormal"/>
              <w:jc w:val="center"/>
            </w:pPr>
            <w:r>
              <w:t>А - Е</w:t>
            </w:r>
          </w:p>
        </w:tc>
      </w:tr>
    </w:tbl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Title"/>
        <w:jc w:val="center"/>
        <w:outlineLvl w:val="2"/>
      </w:pPr>
      <w:bookmarkStart w:id="9" w:name="P50653"/>
      <w:bookmarkEnd w:id="9"/>
      <w:r>
        <w:t>V. Формы заявления и документов, необходимых</w:t>
      </w:r>
    </w:p>
    <w:p w:rsidR="00DA37DB" w:rsidRDefault="00DA37DB" w:rsidP="00DA37DB">
      <w:pPr>
        <w:pStyle w:val="ConsPlusTitle"/>
        <w:jc w:val="center"/>
      </w:pPr>
      <w:r>
        <w:t>для предоставления государственной услуги</w:t>
      </w:r>
    </w:p>
    <w:p w:rsidR="00DA37DB" w:rsidRDefault="00DA37DB" w:rsidP="00DA37DB">
      <w:pPr>
        <w:pStyle w:val="ConsPlusNormal"/>
      </w:pPr>
    </w:p>
    <w:p w:rsidR="00DA37DB" w:rsidRDefault="00DA37DB" w:rsidP="00DA37DB">
      <w:pPr>
        <w:pStyle w:val="ConsPlusNormal"/>
        <w:jc w:val="center"/>
      </w:pPr>
      <w:r>
        <w:t>Приложения не приводятся.</w:t>
      </w:r>
    </w:p>
    <w:p w:rsidR="00DA37DB" w:rsidRDefault="00DA37DB" w:rsidP="00DA37DB">
      <w:pPr>
        <w:pStyle w:val="ConsPlusNormal"/>
      </w:pPr>
    </w:p>
    <w:p w:rsidR="00F85725" w:rsidRDefault="00F85725"/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D3"/>
    <w:rsid w:val="00C20DD3"/>
    <w:rsid w:val="00DA37DB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80D82-0753-4250-93E8-A12E45A5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7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37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02" TargetMode="External"/><Relationship Id="rId13" Type="http://schemas.openxmlformats.org/officeDocument/2006/relationships/hyperlink" Target="https://login.consultant.ru/link/?req=doc&amp;base=SPB&amp;n=3177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99&amp;dst=100189" TargetMode="External"/><Relationship Id="rId12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17704" TargetMode="Externa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hyperlink" Target="https://login.consultant.ru/link/?req=doc&amp;base=LAW&amp;n=523235&amp;dst=42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9&amp;dst=100189" TargetMode="External"/><Relationship Id="rId4" Type="http://schemas.openxmlformats.org/officeDocument/2006/relationships/hyperlink" Target="https://login.consultant.ru/link/?req=doc&amp;base=SPB&amp;n=317962&amp;dst=100013" TargetMode="External"/><Relationship Id="rId9" Type="http://schemas.openxmlformats.org/officeDocument/2006/relationships/hyperlink" Target="https://login.consultant.ru/link/?req=doc&amp;base=LAW&amp;n=494999&amp;dst=1002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5722</Words>
  <Characters>32621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2026-01-26T07:53:00Z</dcterms:created>
  <dcterms:modified xsi:type="dcterms:W3CDTF">2026-01-26T07:53:00Z</dcterms:modified>
</cp:coreProperties>
</file>