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79E" w:rsidRDefault="002B379E" w:rsidP="002B379E">
      <w:pPr>
        <w:pStyle w:val="ConsPlusNormal"/>
        <w:jc w:val="right"/>
        <w:outlineLvl w:val="0"/>
      </w:pPr>
      <w:r>
        <w:t>ПРИЛОЖЕНИЕ 62</w:t>
      </w:r>
    </w:p>
    <w:p w:rsidR="002B379E" w:rsidRDefault="002B379E" w:rsidP="002B379E">
      <w:pPr>
        <w:pStyle w:val="ConsPlusNormal"/>
        <w:jc w:val="right"/>
      </w:pPr>
      <w:r>
        <w:t>к приказу комитета</w:t>
      </w:r>
    </w:p>
    <w:p w:rsidR="002B379E" w:rsidRDefault="002B379E" w:rsidP="002B379E">
      <w:pPr>
        <w:pStyle w:val="ConsPlusNormal"/>
        <w:jc w:val="right"/>
      </w:pPr>
      <w:r>
        <w:t>по социальной защите населения</w:t>
      </w:r>
    </w:p>
    <w:p w:rsidR="002B379E" w:rsidRDefault="002B379E" w:rsidP="002B379E">
      <w:pPr>
        <w:pStyle w:val="ConsPlusNormal"/>
        <w:jc w:val="right"/>
      </w:pPr>
      <w:r>
        <w:t>Ленинградской области</w:t>
      </w:r>
    </w:p>
    <w:p w:rsidR="002B379E" w:rsidRDefault="002B379E" w:rsidP="002B379E">
      <w:pPr>
        <w:pStyle w:val="ConsPlusNormal"/>
        <w:jc w:val="right"/>
      </w:pPr>
      <w:r>
        <w:t>от 31.01.2020 N 5</w:t>
      </w:r>
    </w:p>
    <w:p w:rsidR="002B379E" w:rsidRDefault="002B379E" w:rsidP="002B379E">
      <w:pPr>
        <w:pStyle w:val="ConsPlusNormal"/>
        <w:ind w:firstLine="540"/>
        <w:jc w:val="both"/>
      </w:pPr>
    </w:p>
    <w:p w:rsidR="002B379E" w:rsidRDefault="002B379E" w:rsidP="002B379E">
      <w:pPr>
        <w:pStyle w:val="ConsPlusTitle"/>
        <w:jc w:val="center"/>
      </w:pPr>
      <w:bookmarkStart w:id="0" w:name="P38431"/>
      <w:bookmarkEnd w:id="0"/>
      <w:r>
        <w:t>АДМИНИСТРАТИВНЫЙ РЕГЛАМЕНТ</w:t>
      </w:r>
    </w:p>
    <w:p w:rsidR="002B379E" w:rsidRDefault="002B379E" w:rsidP="002B379E">
      <w:pPr>
        <w:pStyle w:val="ConsPlusTitle"/>
        <w:jc w:val="center"/>
      </w:pPr>
      <w:r>
        <w:t>ПРЕДОСТАВЛЕНИЯ НА ТЕРРИТОРИИ ЛЕНИНГРАДСКОЙ ОБЛАСТИ</w:t>
      </w:r>
    </w:p>
    <w:p w:rsidR="002B379E" w:rsidRDefault="002B379E" w:rsidP="002B379E">
      <w:pPr>
        <w:pStyle w:val="ConsPlusTitle"/>
        <w:jc w:val="center"/>
      </w:pPr>
      <w:r>
        <w:t>ГОСУДАРСТВЕННОЙ УСЛУГИ ПО НАЗНАЧЕНИЮ ЕЖЕМЕСЯЧНОГО ПОСОБИЯ</w:t>
      </w:r>
    </w:p>
    <w:p w:rsidR="002B379E" w:rsidRDefault="002B379E" w:rsidP="002B379E">
      <w:pPr>
        <w:pStyle w:val="ConsPlusTitle"/>
        <w:jc w:val="center"/>
      </w:pPr>
      <w:r>
        <w:t>НА ВТОРОГО РЕБЕНКА В ВОЗРАСТЕ ОТ ПОЛУТОРА ДО ТРЕХ ЛЕТ,</w:t>
      </w:r>
    </w:p>
    <w:p w:rsidR="002B379E" w:rsidRDefault="002B379E" w:rsidP="002B379E">
      <w:pPr>
        <w:pStyle w:val="ConsPlusTitle"/>
        <w:jc w:val="center"/>
      </w:pPr>
      <w:r>
        <w:t>ЗА СЧЕТ СРЕДСТВ ОБЛАСТНОГО БЮДЖЕТА</w:t>
      </w:r>
    </w:p>
    <w:p w:rsidR="002B379E" w:rsidRDefault="002B379E" w:rsidP="002B37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B379E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379E" w:rsidRDefault="002B379E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379E" w:rsidRDefault="002B379E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2B379E" w:rsidRDefault="002B379E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05.05.2026 </w:t>
            </w:r>
            <w:hyperlink r:id="rId4">
              <w:r>
                <w:rPr>
                  <w:color w:val="0000FF"/>
                </w:rPr>
                <w:t>N 04-32</w:t>
              </w:r>
            </w:hyperlink>
            <w:r>
              <w:rPr>
                <w:color w:val="392C69"/>
              </w:rPr>
              <w:t xml:space="preserve">, от 30.06.2026 </w:t>
            </w:r>
            <w:hyperlink r:id="rId5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79E" w:rsidRDefault="002B379E" w:rsidP="00541BF7">
            <w:pPr>
              <w:pStyle w:val="ConsPlusNormal"/>
            </w:pPr>
          </w:p>
        </w:tc>
      </w:tr>
    </w:tbl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jc w:val="center"/>
      </w:pPr>
      <w:r>
        <w:t>(сокращенное наименование - назначение ежемесячного</w:t>
      </w:r>
    </w:p>
    <w:p w:rsidR="002B379E" w:rsidRDefault="002B379E" w:rsidP="002B379E">
      <w:pPr>
        <w:pStyle w:val="ConsPlusNormal"/>
        <w:jc w:val="center"/>
      </w:pPr>
      <w:r>
        <w:t>пособия на второго ребенка)</w:t>
      </w:r>
    </w:p>
    <w:p w:rsidR="002B379E" w:rsidRDefault="002B379E" w:rsidP="002B379E">
      <w:pPr>
        <w:pStyle w:val="ConsPlusNormal"/>
        <w:jc w:val="center"/>
      </w:pPr>
      <w:r>
        <w:t>(далее - регламент, государственная услуга)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1"/>
      </w:pPr>
      <w:r>
        <w:t>I. ОБЩИЕ ПОЛОЖЕНИЯ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Предмет регулирования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Круг заявителей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r>
        <w:t>1.2. Государственная услуга по назначению ежемесячного пособия на второго ребенка в возрасте от полутора до трех лет предоставляется одному из родителей (усыновителей) при одновременном выполнении следующих требований: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родители (усыновители) либо один из них, либо единственный родитель (единственный усыновитель) и ребенок, в связи с рождением которого возникло право на ежемесячное пособие, имеют место жительства на территории Ленинградской области;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ребенок рожден начиная с 1 января 2024 года;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запись акта о рождении ребенка произведена в органах записи актов гражданского состояния Ленинградской области либо в государственном бюджетном учреждении Ленинградской области "Многофункциональный центр предоставления государственных и муниципальных услуг".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Ежемесячное пособие назначается с месяца достижения ребенком возраста полутора лет, если заявление о назначении указанного пособия было подано не позднее шести месяцев со дня достижения ребенком возраста полутора лет. В остальных случаях ежемесячное пособие назначается с месяца, в котором подано заявление о назначении указанного пособия.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Представлять интересы заявителя имеют право от имени физических лиц (далее - представитель заявителя):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законные представители недееспособных заявителей;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 xml:space="preserve">уполномоченные лица, действующие в силу полномочий, основанных на доверенности, </w:t>
      </w:r>
      <w:r>
        <w:lastRenderedPageBreak/>
        <w:t>оформленной в соответствии с действующим законодательством и подтверждающей наличие у представителя прав действовать от лица заявителя.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r>
        <w:t>2.1. Наименование государственной услуги: предоставление на территории Ленинградской области государственной услуги по назначению ежемесячного пособия на второго ребенка в возрасте от полутора до трех лет, за счет средств областного бюджета (далее - государственная услуга).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39154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2 раздела V приложения к настоящему регламенту;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39217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3 раздела V приложения к настоящему регламенту.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2.3.1. Формирование реестровой записи в качестве результата предоставления государственной услуги не предусмотрено.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2.3.2.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в МФЦ;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ПГУ ЛО/Едином портале (при технической реализации);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посредством Интерактивного портала социальной защиты населения Ленинградской области (далее - ИАП СЗН ЛО).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bookmarkStart w:id="1" w:name="P38488"/>
      <w:bookmarkEnd w:id="1"/>
      <w:r>
        <w:t xml:space="preserve">2.4. Максимальный срок предоставления государственной услуги составляет 9 рабочих дней с даты регистрации заявления в ЦСЗН в соответствии с </w:t>
      </w:r>
      <w:hyperlink w:anchor="P38505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lastRenderedPageBreak/>
        <w:t>Размер платы, взимаемой с заявителя при предоставлении</w:t>
      </w:r>
    </w:p>
    <w:p w:rsidR="002B379E" w:rsidRDefault="002B379E" w:rsidP="002B379E">
      <w:pPr>
        <w:pStyle w:val="ConsPlusTitle"/>
        <w:jc w:val="center"/>
      </w:pPr>
      <w:r>
        <w:t>государственной услуги, и способы ее взимания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2B379E" w:rsidRDefault="002B379E" w:rsidP="002B379E">
      <w:pPr>
        <w:pStyle w:val="ConsPlusTitle"/>
        <w:jc w:val="center"/>
      </w:pPr>
      <w:r>
        <w:t>запроса о предоставлении государственной услуги</w:t>
      </w:r>
    </w:p>
    <w:p w:rsidR="002B379E" w:rsidRDefault="002B379E" w:rsidP="002B379E">
      <w:pPr>
        <w:pStyle w:val="ConsPlusTitle"/>
        <w:jc w:val="center"/>
      </w:pPr>
      <w:r>
        <w:t>и при получении результата предоставления</w:t>
      </w:r>
    </w:p>
    <w:p w:rsidR="002B379E" w:rsidRDefault="002B379E" w:rsidP="002B379E">
      <w:pPr>
        <w:pStyle w:val="ConsPlusTitle"/>
        <w:jc w:val="center"/>
      </w:pPr>
      <w:r>
        <w:t>государственной услуги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услугу, или МФЦ, составляет не более 15 минут.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2B379E" w:rsidRDefault="002B379E" w:rsidP="002B379E">
      <w:pPr>
        <w:pStyle w:val="ConsPlusTitle"/>
        <w:jc w:val="center"/>
      </w:pPr>
      <w:r>
        <w:t>государственной услуги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bookmarkStart w:id="2" w:name="P38505"/>
      <w:bookmarkEnd w:id="2"/>
      <w:r>
        <w:t>2.7. Срок регистрации заявления о предоставлении государственной услуги составляет: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портала, при наличии технической возможности, - в день поступления заявления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2B379E" w:rsidRDefault="002B379E" w:rsidP="002B379E">
      <w:pPr>
        <w:pStyle w:val="ConsPlusTitle"/>
        <w:jc w:val="center"/>
      </w:pPr>
      <w:r>
        <w:t>государственная услуга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МФЦ, размещены на официальном сайте Комитета в информационно-телекоммуникационной сети "Интернет", а также на Едином портале.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2B379E" w:rsidRDefault="002B379E" w:rsidP="002B379E">
      <w:pPr>
        <w:pStyle w:val="ConsPlusTitle"/>
        <w:jc w:val="center"/>
      </w:pPr>
      <w:r>
        <w:t>в том числе учитывающие особенности предоставления</w:t>
      </w:r>
    </w:p>
    <w:p w:rsidR="002B379E" w:rsidRDefault="002B379E" w:rsidP="002B379E">
      <w:pPr>
        <w:pStyle w:val="ConsPlusTitle"/>
        <w:jc w:val="center"/>
      </w:pPr>
      <w:r>
        <w:t>государственных и муниципальных услуг в МФЦ и особенности</w:t>
      </w:r>
    </w:p>
    <w:p w:rsidR="002B379E" w:rsidRDefault="002B379E" w:rsidP="002B379E">
      <w:pPr>
        <w:pStyle w:val="ConsPlusTitle"/>
        <w:jc w:val="center"/>
      </w:pPr>
      <w:r>
        <w:t>предоставления государственных и муниципальных услуг</w:t>
      </w:r>
    </w:p>
    <w:p w:rsidR="002B379E" w:rsidRDefault="002B379E" w:rsidP="002B379E">
      <w:pPr>
        <w:pStyle w:val="ConsPlusTitle"/>
        <w:jc w:val="center"/>
      </w:pPr>
      <w:r>
        <w:t>в электронной форме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 xml:space="preserve">2.10.1. Для предоставления государственной услуги используются - Единый портал, АИС </w:t>
      </w:r>
      <w:r>
        <w:lastRenderedPageBreak/>
        <w:t>"Соцзащита", СМЭВ.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 xml:space="preserve">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38698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6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2.10.3.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МФЦ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2.10.4. В МФЦ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2B379E" w:rsidRDefault="002B379E" w:rsidP="002B379E">
      <w:pPr>
        <w:pStyle w:val="ConsPlusTitle"/>
        <w:jc w:val="center"/>
      </w:pPr>
      <w:r>
        <w:t>для предоставления государственной услуги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r>
        <w:t xml:space="preserve">2.11.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P38773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hyperlink w:anchor="P38937">
        <w:r>
          <w:rPr>
            <w:color w:val="0000FF"/>
          </w:rPr>
          <w:t>Формы</w:t>
        </w:r>
      </w:hyperlink>
      <w:r>
        <w:t xml:space="preserve"> заявления и документов, необходимых для предоставления государственной услуги, приведены в разделе V приложения к настоящему регламенту.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2B379E" w:rsidRDefault="002B379E" w:rsidP="002B379E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2B379E" w:rsidRDefault="002B379E" w:rsidP="002B379E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2B379E" w:rsidRDefault="002B379E" w:rsidP="002B379E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2B379E" w:rsidRDefault="002B379E" w:rsidP="002B379E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2B379E" w:rsidRDefault="002B379E" w:rsidP="002B379E">
      <w:pPr>
        <w:pStyle w:val="ConsPlusTitle"/>
        <w:jc w:val="center"/>
      </w:pPr>
      <w:r>
        <w:t>в предоставлении государственной услуги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r>
        <w:t>2.12. Исчерпывающий перечень оснований для отказа в приеме запроса о предоставлении государственной услуги: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1) нарушение срока подачи документов;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 xml:space="preserve">2) наличие в документах подчисток, приписок, зачеркнутых слов и иных неоговоренных </w:t>
      </w:r>
      <w:r>
        <w:lastRenderedPageBreak/>
        <w:t>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3) представленные заявителем документы недействительны/указанные в заявлении сведения недостоверны;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4) отсутствие или ненадлежащее оформление документа, подтверждающего полномочия представителя гражданина (при подаче документов представителем гражданина);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5) заявление подано лицом, не уполномоченным на осуществление таких действий;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6) повторное обращение за получением меры социальной поддержки в период ее предоставления.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Решение об отказе в приеме документов выдается по форме согласно приложению 9 раздела V приложения к настоящему регламенту.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39329">
        <w:r>
          <w:rPr>
            <w:color w:val="0000FF"/>
          </w:rPr>
          <w:t>приложениях 5</w:t>
        </w:r>
      </w:hyperlink>
      <w:r>
        <w:t xml:space="preserve"> и </w:t>
      </w:r>
      <w:hyperlink w:anchor="P39382">
        <w:r>
          <w:rPr>
            <w:color w:val="0000FF"/>
          </w:rPr>
          <w:t>5.1</w:t>
        </w:r>
      </w:hyperlink>
      <w:r>
        <w:t xml:space="preserve"> раздела V приложения к настоящему регламенту.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2.12.2. Исчерпывающий перечень оснований для отказа в предоставлении государственной услуги: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1) отсутствие права на предоставление меры социальной поддержки;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2) выявление в представленных заявителем документах недостоверной или искаженной информации, подчисток, приписок, зачеркнутых слов и иных неоговоренных исправлений;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 xml:space="preserve">3) превышение среднедушевого денежного дохода семьи над критерием нуждаемости, установленным Социальным </w:t>
      </w:r>
      <w:hyperlink r:id="rId7">
        <w:r>
          <w:rPr>
            <w:color w:val="0000FF"/>
          </w:rPr>
          <w:t>кодексом</w:t>
        </w:r>
      </w:hyperlink>
      <w:r>
        <w:t xml:space="preserve"> для предоставления соответствующей меры социальной поддержки;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4) получение аналогичной меры социальной поддержки в соответствии с нормативным правовым актом Российской Федерации, нормативным правовым актом Ленинградской области, нормативным правовым актом иного субъекта Российской Федерации;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 xml:space="preserve">5) 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</w:t>
      </w:r>
      <w:hyperlink w:anchor="P38680">
        <w:r>
          <w:rPr>
            <w:color w:val="0000FF"/>
          </w:rPr>
          <w:t>абзацами пятым</w:t>
        </w:r>
      </w:hyperlink>
      <w:r>
        <w:t xml:space="preserve"> - </w:t>
      </w:r>
      <w:hyperlink w:anchor="P38684">
        <w:r>
          <w:rPr>
            <w:color w:val="0000FF"/>
          </w:rPr>
          <w:t>девятым пункта 3.5.1</w:t>
        </w:r>
      </w:hyperlink>
      <w:r>
        <w:t xml:space="preserve"> настоящего регламента для представления доработанных заявителем документов (сведений).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39217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</w:t>
      </w:r>
      <w:r>
        <w:lastRenderedPageBreak/>
        <w:t>приложении 3 раздела V приложения к настоящему регламенту.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38880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2B379E" w:rsidRDefault="002B379E" w:rsidP="002B379E">
      <w:pPr>
        <w:pStyle w:val="ConsPlusTitle"/>
        <w:jc w:val="center"/>
      </w:pPr>
      <w:r>
        <w:t>АДМИНИСТРАТИВНЫХ ПРОЦЕДУР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Перечень осуществляемых при предоставлении</w:t>
      </w:r>
    </w:p>
    <w:p w:rsidR="002B379E" w:rsidRDefault="002B379E" w:rsidP="002B379E">
      <w:pPr>
        <w:pStyle w:val="ConsPlusTitle"/>
        <w:jc w:val="center"/>
      </w:pPr>
      <w:r>
        <w:t>государственной услуги административных процедур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б) прием заявления о предоставлении государственной услуги;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Профилирование заявителя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 включает в себя вопросы, позволяющие выявить перечень категорий (признаков) заявителя.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hyperlink w:anchor="P38762">
        <w:r>
          <w:rPr>
            <w:color w:val="0000FF"/>
          </w:rPr>
          <w:t>Идентификаторы</w:t>
        </w:r>
      </w:hyperlink>
      <w:r>
        <w:t xml:space="preserve"> категорий (признаков) заявителей приведены в таблице N 1 раздела II приложения к настоящему регламенту.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Прием запроса и документов и(или) информации,</w:t>
      </w:r>
    </w:p>
    <w:p w:rsidR="002B379E" w:rsidRDefault="002B379E" w:rsidP="002B379E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проведены в </w:t>
      </w:r>
      <w:hyperlink w:anchor="P38773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>
        <w:lastRenderedPageBreak/>
        <w:t xml:space="preserve">уполномоченном органе, МФЦ с использованием информационных технологий, предусмотренных </w:t>
      </w:r>
      <w:hyperlink r:id="rId8">
        <w:r>
          <w:rPr>
            <w:color w:val="0000FF"/>
          </w:rPr>
          <w:t>статьями 9</w:t>
        </w:r>
      </w:hyperlink>
      <w:r>
        <w:t xml:space="preserve">, </w:t>
      </w:r>
      <w:hyperlink r:id="rId9">
        <w:r>
          <w:rPr>
            <w:color w:val="0000FF"/>
          </w:rPr>
          <w:t>10</w:t>
        </w:r>
      </w:hyperlink>
      <w:r>
        <w:t xml:space="preserve"> и </w:t>
      </w:r>
      <w:hyperlink r:id="rId10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1">
        <w:r>
          <w:rPr>
            <w:color w:val="0000FF"/>
          </w:rPr>
          <w:t>статьями 9</w:t>
        </w:r>
      </w:hyperlink>
      <w:r>
        <w:t xml:space="preserve">, </w:t>
      </w:r>
      <w:hyperlink r:id="rId12">
        <w:r>
          <w:rPr>
            <w:color w:val="0000FF"/>
          </w:rPr>
          <w:t>10</w:t>
        </w:r>
      </w:hyperlink>
      <w:r>
        <w:t xml:space="preserve"> и </w:t>
      </w:r>
      <w:hyperlink r:id="rId13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38880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или в МФЦ составляет: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при личном обращении в уполномоченный орган, при направлении запроса почтовой связью,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при направлении запроса из МФЦ в уполномоченный орган на бумажном носителе - в день передачи документов.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bookmarkStart w:id="3" w:name="P38604"/>
      <w:bookmarkEnd w:id="3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 на заявителя и членов семьи:</w:t>
      </w:r>
    </w:p>
    <w:p w:rsidR="002B379E" w:rsidRDefault="002B379E" w:rsidP="002B379E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для лиц, достигших 14-летнего возраста (при первичном обращении либо при изменении паспортных данных);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наличии либо отсутствии регистрации по месту жительства гражданина Российской Федерации в пределах Ленинградской области;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lastRenderedPageBreak/>
        <w:t xml:space="preserve">сведения о трудовой деятельности, предусмотренные Трудовым </w:t>
      </w:r>
      <w:hyperlink r:id="rId15">
        <w:r>
          <w:rPr>
            <w:color w:val="0000FF"/>
          </w:rPr>
          <w:t>кодексом</w:t>
        </w:r>
      </w:hyperlink>
      <w:r>
        <w:t xml:space="preserve"> РФ (при наличии) - для родителей, опекунов, попечителей;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- при отсутствии сведений в АИС "Соцзащита";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документы (сведения) о размере пенсии и иных выплатах - при отсутствии сведений в АИС "Соцзащита";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выплатах правопреемникам умерших застрахованных лиц в случаях, предусмотренных законодательством Российской Федерации об обязательном пенсионном страховании;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заработной плате или доходе, на которые начислены страховые взносы;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состоянии индивидуального лицевого счета застрахованного лица в системе обязательного пенсионного страхования;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документы (сведения) о сумме выплат застрахованному лицу;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3) в органе социальной защиты населения субъекта Российской Федерации и подведомственных ему учреждений: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документы (сведения) о получении (неполучении) государственной услуги, предусмотренной настоящим регламентом, по прежнему месту жительства либо по месту постоянной регистрации в Российской Федерации - при отсутствии сведений в АИС "Соцзащита";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4) в органе государственной службы занятости населения (при отсутствии сведений в Единой централизованной цифровой платформе в социальной сфере):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размере пособия по безработице, стипендии на период переобучения (либо неполучении указанных выплат) и других выплат, получаемых гражданами, обратившимися за государственной услугой, признанными в официальном порядке безработными;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документы (сведения) о постановке заявителя и(или) членов его семьи на учет в качестве безработного в целях поиска работы;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5) в Единой централизованной цифровой платформе в социальной сфере: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суммах пенсии, пособий и иных мер социальной поддержки в виде выплат, полученные в соответствии с законодательством Российской Федерации и(или) законодательством Ленинградской области;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государственной регистрации установления отцовства;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получении (неполучении) заявителем денежного содержания на ребенка;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выписка (сведения) из решения органа опеки и попечительства об установлении опеки над ребенком;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законном представителе ребенка;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 xml:space="preserve">сведения об ограничении дееспособности или признании родителя либо иного законного </w:t>
      </w:r>
      <w:r>
        <w:lastRenderedPageBreak/>
        <w:t>представителя ребенка недееспособным;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6) в органе Федеральной налоговой службы: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вознаграждении за выполнение трудовых или иных обязанностей, включая выплаты компенсационного и стимулирующего характера, о денежном довольствии (денежном содержании), вознаграждении за выполненную работу, оказанную услугу, совершение действия;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доходах от предпринимательской деятельности и от осуществления частной практики;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доходах по договорам авторского заказа, об отчуждении исключительного права на результаты интеллектуальной деятельности;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доходах от продажи, аренды имущества;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доходах лица, являющегося индивидуальным предпринимателем, по форме 3-НДФЛ (общая система налогообложения);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справки с основного места работы и со всех мест дополнительной работы о доходах, не подлежащих включению в Форму сведений о доходах физических лиц и суммах налога на доходы физических лиц "Справка о доходах и суммах налога физического лица" (форма 2-НДФЛ);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об ИНН физического лица на основании данных о ФИО и дате рождения;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7) в органе Федеральной службы судебных приставов: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нахождении должника по алиментным обязательствам в исполнительном розыске (отбывает наказание, находится под арестом, на принудительном лечении, направлен для прохождения судебно-медицинской экспертизы или иные основания), в том числе о том, что в месячный срок место нахождения разыскиваемого должника не установлено, а также об отсутствии у него заработка, достаточного для исполнения решения суда;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справка (сведения) об отсутствии выплаты алиментов (о наличии задолженности по выплате), взыскиваемых по решению суда, на содержание несовершеннолетних детей;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справка или постановление судебного пристава-исполнителя о возвращении исполнительного документа взыскателю;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об исполнительных производствах о взыскании алиментов;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8) в органе Федеральной службы исполнения наказаний и других соответствующих федеральных органах: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(справка) о нахождении в соответствующих учреждениях должника (отбывает наказание, находится под арестом, на принудительном лечении, направлен для прохождения судебно-медицинской экспертизы или иные основания) и об отсутствии у него заработка, достаточного для исполнения решения суда о взыскании алиментов;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(справка) о нахождении под арестом (в изоляторах временного содержания, следственных изоляторах и т.п.), прохождении судебно-медицинской экспертизы на основании постановлений следственных органов или суда в период судебного спора в связи с увольнением с работы по инициативе работодателя или рассмотрения в установленном законодательством Российской Федерации порядке вопроса о возмещении ущерба, причиненного незаконными действиями органов дознания, предварительного следствия, прокуратуры или суда, а также в других случаях, когда исполнение решения суда о взыскании алиментов невозможно по не зависящим от этих лиц причинам;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lastRenderedPageBreak/>
        <w:t>9) в органе Министерства обороны Российской Федерации и подведомственных ему учреждениях: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призыве отца ребенка на военную службу с указанием воинского звания и срока окончания службы по призыву;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об учебе отца ребенка, с указанием срока окончания службы по призыву;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10) в органе опеки и попечительства (в случае отсутствия сведений в Единой централизованной цифровой платформе в социальной сфере):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справку о получении (неполучении) заявителем денежного содержания на ребенка;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лишении родительских прав;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законном представителе ребенка;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выписка (сведения) из решения органа опеки и попечительства об установлении опеки над ребенком;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об ограничении дееспособности или признании родителя либо иного законного представителя ребенка недееспособным;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11) в едином федеральном информационном регистре, содержащем сведения о населении Российской Федерации (при технической реализации), а при отсутствии сведений - в Единой централизованной цифровой платформе в социальной сфере: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сведений о лишении родительских прав, восстановлении в родительских правах, об ограничении родительских прав, отмене ограничения родительских прав;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документа, удостоверяющего личность физического лица, включая вид, номер и иные сведения о таком документе.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 xml:space="preserve"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</w:t>
      </w:r>
      <w:r>
        <w:lastRenderedPageBreak/>
        <w:t>поступления ответа составляет 48 часов.</w:t>
      </w:r>
    </w:p>
    <w:p w:rsidR="002B379E" w:rsidRDefault="002B379E" w:rsidP="002B379E">
      <w:pPr>
        <w:pStyle w:val="ConsPlusNormal"/>
        <w:jc w:val="both"/>
      </w:pPr>
      <w:r>
        <w:t xml:space="preserve">(абзац введен </w:t>
      </w:r>
      <w:hyperlink r:id="rId16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 xml:space="preserve">3.4.1. В случае </w:t>
      </w:r>
      <w:proofErr w:type="spellStart"/>
      <w:r>
        <w:t>непоступления</w:t>
      </w:r>
      <w:proofErr w:type="spellEnd"/>
      <w:r>
        <w:t xml:space="preserve"> в электронной форме запрашиваемых сведений, указанных в </w:t>
      </w:r>
      <w:hyperlink w:anchor="P38604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2B379E" w:rsidRDefault="002B379E" w:rsidP="002B379E">
      <w:pPr>
        <w:pStyle w:val="ConsPlusNormal"/>
        <w:jc w:val="both"/>
      </w:pPr>
      <w:r>
        <w:t xml:space="preserve">(п. 3.4.1 введен </w:t>
      </w:r>
      <w:hyperlink r:id="rId17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38880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 xml:space="preserve">3.5.1. При </w:t>
      </w:r>
      <w:proofErr w:type="spellStart"/>
      <w:r>
        <w:t>непоступлении</w:t>
      </w:r>
      <w:proofErr w:type="spellEnd"/>
      <w:r>
        <w:t xml:space="preserve"> в указанный срок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принимает решение о приостановлении срока вынесения решения, указанного в </w:t>
      </w:r>
      <w:hyperlink w:anchor="P38488">
        <w:r>
          <w:rPr>
            <w:color w:val="0000FF"/>
          </w:rPr>
          <w:t>пункте 2.4</w:t>
        </w:r>
      </w:hyperlink>
      <w:r>
        <w:t xml:space="preserve"> настоящего регламента, до момента получения запрашиваемых сведений, но не более чем на три месяца, готовит </w:t>
      </w:r>
      <w:hyperlink w:anchor="P39329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5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bookmarkStart w:id="4" w:name="P38680"/>
      <w:bookmarkEnd w:id="4"/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bookmarkStart w:id="5" w:name="P38684"/>
      <w:bookmarkEnd w:id="5"/>
      <w:r>
        <w:t xml:space="preserve">В случае если при личном обращении за предоставлением государственной услуги через </w:t>
      </w:r>
      <w:r>
        <w:lastRenderedPageBreak/>
        <w:t>ЦСЗН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3.5.2. Предоставление государственной услуги возобновляется при наличии следующих оснований: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а) представление заявителем сообщения об устранении выявленных нарушений;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б) истечение срока для устранения выявленных нарушений в случае неполучения информации от заявителя об устранении нарушений.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со дня их поступления в ЦСЗН.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2B379E" w:rsidRDefault="002B379E" w:rsidP="002B379E">
      <w:pPr>
        <w:pStyle w:val="ConsPlusTitle"/>
        <w:jc w:val="center"/>
      </w:pPr>
      <w:r>
        <w:t>государственной услуги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r>
        <w:t xml:space="preserve">3.6. Основания для отказа в предоставлении государственной услуги приведены в </w:t>
      </w:r>
      <w:hyperlink w:anchor="P38880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трех рабочих дней с даты получения уполномоченным органом всех сведений, необходимых для принятия решения.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bookmarkStart w:id="6" w:name="P38698"/>
      <w:bookmarkEnd w:id="6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указанному в заявлении о предоставлении государственной услуги, или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предоставляется заявителю независимо от его места нахождения в соответствии со способом, указанным заявителем при подаче заявления и документов: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в МФЦ;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ПГУ ЛО/Едином портале (при технической реализации).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Решение о предоставлении (отказе в предоставлении) единовременной денежной выплаты в электронной форме также направляется в личный кабинет на ИАП СЗН ЛО.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Едином портале документов, указанных в </w:t>
      </w:r>
      <w:hyperlink w:anchor="P38773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</w:t>
      </w:r>
      <w:r>
        <w:lastRenderedPageBreak/>
        <w:t>информации о необходимости повторного представления документов в надлежащем виде лично в ЦСЗН.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Датой получения заявителем уведомления при уведомлении на бумажном носителе посредством почтового отправления в виде заказного письма с уведомлением является дата получения почтового отправления заявителем.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1"/>
      </w:pPr>
      <w:r>
        <w:t>IV. СПОСОБЫ ИНФОРМИРОВАНИЯ ЗАЯВИТЕЛЯ ОБ ИЗМЕНЕНИИ</w:t>
      </w:r>
    </w:p>
    <w:p w:rsidR="002B379E" w:rsidRDefault="002B379E" w:rsidP="002B379E">
      <w:pPr>
        <w:pStyle w:val="ConsPlusTitle"/>
        <w:jc w:val="center"/>
      </w:pPr>
      <w:r>
        <w:t>СТАТУСА РАССМОТРЕНИЯ ЗАПРОСА О ПРЕДОСТАВЛЕНИИ</w:t>
      </w:r>
    </w:p>
    <w:p w:rsidR="002B379E" w:rsidRDefault="002B379E" w:rsidP="002B379E">
      <w:pPr>
        <w:pStyle w:val="ConsPlusTitle"/>
        <w:jc w:val="center"/>
      </w:pPr>
      <w:r>
        <w:t>ГОСУДАРСТВЕННОЙ УСЛУГИ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б) посредством ИАП СЗН ЛО.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jc w:val="right"/>
        <w:outlineLvl w:val="1"/>
      </w:pPr>
      <w:r>
        <w:t>Приложение</w:t>
      </w:r>
    </w:p>
    <w:p w:rsidR="002B379E" w:rsidRDefault="002B379E" w:rsidP="002B379E">
      <w:pPr>
        <w:pStyle w:val="ConsPlusNormal"/>
        <w:jc w:val="right"/>
      </w:pPr>
      <w:r>
        <w:t>к административному регламенту предоставления</w:t>
      </w:r>
    </w:p>
    <w:p w:rsidR="002B379E" w:rsidRDefault="002B379E" w:rsidP="002B379E">
      <w:pPr>
        <w:pStyle w:val="ConsPlusNormal"/>
        <w:jc w:val="right"/>
      </w:pPr>
      <w:r>
        <w:t>на территории Ленинградской области</w:t>
      </w:r>
    </w:p>
    <w:p w:rsidR="002B379E" w:rsidRDefault="002B379E" w:rsidP="002B379E">
      <w:pPr>
        <w:pStyle w:val="ConsPlusNormal"/>
        <w:jc w:val="right"/>
      </w:pPr>
      <w:r>
        <w:t>государственной услуги по назначению</w:t>
      </w:r>
    </w:p>
    <w:p w:rsidR="002B379E" w:rsidRDefault="002B379E" w:rsidP="002B379E">
      <w:pPr>
        <w:pStyle w:val="ConsPlusNormal"/>
        <w:jc w:val="right"/>
      </w:pPr>
      <w:r>
        <w:lastRenderedPageBreak/>
        <w:t>ежемесячного пособия на второго ребенка</w:t>
      </w:r>
    </w:p>
    <w:p w:rsidR="002B379E" w:rsidRDefault="002B379E" w:rsidP="002B379E">
      <w:pPr>
        <w:pStyle w:val="ConsPlusNormal"/>
        <w:jc w:val="right"/>
      </w:pPr>
      <w:r>
        <w:t>в возрасте от полутора до трех лет,</w:t>
      </w:r>
    </w:p>
    <w:p w:rsidR="002B379E" w:rsidRDefault="002B379E" w:rsidP="002B379E">
      <w:pPr>
        <w:pStyle w:val="ConsPlusNormal"/>
        <w:jc w:val="right"/>
      </w:pPr>
      <w:r>
        <w:t>за счет средств областного бюджета</w:t>
      </w:r>
    </w:p>
    <w:p w:rsidR="002B379E" w:rsidRDefault="002B379E" w:rsidP="002B37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B379E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379E" w:rsidRDefault="002B379E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379E" w:rsidRDefault="002B379E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по социальной защите населения Ленинградской</w:t>
            </w:r>
          </w:p>
          <w:p w:rsidR="002B379E" w:rsidRDefault="002B379E" w:rsidP="00541BF7">
            <w:pPr>
              <w:pStyle w:val="ConsPlusNormal"/>
              <w:jc w:val="center"/>
            </w:pPr>
            <w:r>
              <w:rPr>
                <w:color w:val="392C69"/>
              </w:rPr>
              <w:t>области от 30.06.2026 N 04-56)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79E" w:rsidRDefault="002B379E" w:rsidP="00541BF7">
            <w:pPr>
              <w:pStyle w:val="ConsPlusNormal"/>
            </w:pPr>
          </w:p>
        </w:tc>
      </w:tr>
    </w:tbl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ind w:firstLine="540"/>
        <w:jc w:val="both"/>
      </w:pPr>
      <w:r>
        <w:t>1. Условные сокращения: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в) ЦСЗН - Ленинградское областное государственное казенное учреждение "Центр социальной защиты населения";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г) Комитет - комитет по социальной защите населения Ленинградской области;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д)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е)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ж) МФЦ - действующие филиалы, отделы и удаленные рабочие места государственного бюджетного учреждения Ленинградской области "Многофункциональный центр предоставления государственных и муниципальных услуг", расположенные на территории Ленинградской области;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з) ПГУ ЛО - Портал государственных и муниципальных услуг (функций) Ленинградской области.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Л - документы подаются лично в МФЦ;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О(э) - представляется оригинал документа в электронной форме;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2B379E" w:rsidRDefault="002B379E" w:rsidP="002B379E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форме.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bookmarkStart w:id="7" w:name="P38762"/>
      <w:bookmarkEnd w:id="7"/>
      <w:r>
        <w:t>II. Идентификаторы категорий (признаков) заявителей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jc w:val="right"/>
      </w:pPr>
      <w:r>
        <w:t>Таблица N 1</w:t>
      </w:r>
    </w:p>
    <w:p w:rsidR="002B379E" w:rsidRDefault="002B379E" w:rsidP="002B379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5046"/>
      </w:tblGrid>
      <w:tr w:rsidR="002B379E" w:rsidTr="00541BF7">
        <w:tc>
          <w:tcPr>
            <w:tcW w:w="4025" w:type="dxa"/>
            <w:vMerge w:val="restart"/>
          </w:tcPr>
          <w:p w:rsidR="002B379E" w:rsidRDefault="002B379E" w:rsidP="00541BF7">
            <w:pPr>
              <w:pStyle w:val="ConsPlusNormal"/>
              <w:jc w:val="both"/>
            </w:pPr>
            <w:r>
              <w:t>Наименование отдельного признака</w:t>
            </w:r>
          </w:p>
        </w:tc>
        <w:tc>
          <w:tcPr>
            <w:tcW w:w="5046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</w:t>
            </w:r>
          </w:p>
          <w:p w:rsidR="002B379E" w:rsidRDefault="002B379E" w:rsidP="00541BF7">
            <w:pPr>
              <w:pStyle w:val="ConsPlusNormal"/>
              <w:jc w:val="center"/>
            </w:pPr>
            <w:r>
              <w:t>(цели обращения заявителя)</w:t>
            </w:r>
          </w:p>
        </w:tc>
      </w:tr>
      <w:tr w:rsidR="002B379E" w:rsidTr="00541BF7">
        <w:tc>
          <w:tcPr>
            <w:tcW w:w="4025" w:type="dxa"/>
            <w:vMerge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5046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Назначение ежемесячного пособия</w:t>
            </w:r>
          </w:p>
        </w:tc>
      </w:tr>
      <w:tr w:rsidR="002B379E" w:rsidTr="00541BF7">
        <w:tc>
          <w:tcPr>
            <w:tcW w:w="4025" w:type="dxa"/>
          </w:tcPr>
          <w:p w:rsidR="002B379E" w:rsidRDefault="002B379E" w:rsidP="00541BF7">
            <w:pPr>
              <w:pStyle w:val="ConsPlusNormal"/>
              <w:jc w:val="both"/>
            </w:pPr>
            <w:r>
              <w:t>Физическое лицо</w:t>
            </w:r>
          </w:p>
        </w:tc>
        <w:tc>
          <w:tcPr>
            <w:tcW w:w="5046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bookmarkStart w:id="8" w:name="P38773"/>
      <w:bookmarkEnd w:id="8"/>
      <w:r>
        <w:t>III. Исчерпывающий перечень документов,</w:t>
      </w:r>
    </w:p>
    <w:p w:rsidR="002B379E" w:rsidRDefault="002B379E" w:rsidP="002B379E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jc w:val="right"/>
      </w:pPr>
      <w:r>
        <w:t>Таблица N 2</w:t>
      </w:r>
    </w:p>
    <w:p w:rsidR="002B379E" w:rsidRDefault="002B379E" w:rsidP="002B379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61"/>
        <w:gridCol w:w="4706"/>
        <w:gridCol w:w="1757"/>
        <w:gridCol w:w="794"/>
      </w:tblGrid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361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706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79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2B379E" w:rsidTr="00541BF7">
        <w:tc>
          <w:tcPr>
            <w:tcW w:w="9072" w:type="dxa"/>
            <w:gridSpan w:val="5"/>
          </w:tcPr>
          <w:p w:rsidR="002B379E" w:rsidRDefault="002B379E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757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О - Л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О(э) - Единый портал</w:t>
            </w:r>
          </w:p>
        </w:tc>
        <w:tc>
          <w:tcPr>
            <w:tcW w:w="794" w:type="dxa"/>
          </w:tcPr>
          <w:p w:rsidR="002B379E" w:rsidRDefault="002B379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Копия решения суда об установлении факта проживания заявителя на территории Ленинградской области или об определении места жительства заявителя с отметкой о дате вступления его в законную силу, заверенная судебным органом (в случае отсутствия в паспорте отметки о месте жительства на территории Ленинградской области)</w:t>
            </w:r>
          </w:p>
        </w:tc>
        <w:tc>
          <w:tcPr>
            <w:tcW w:w="1757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О - Л,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2B379E" w:rsidRDefault="002B379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В случае если родители разведены, для определения места проживания ребенка дополнительно предоставляется соглашение между родителями об определении места проживания ребенка либо копия решения суда, заверенная судебным органом, подтверждающая факт проживания заявителя с ребенком, с отметкой о дате вступления его в законную силу</w:t>
            </w:r>
          </w:p>
        </w:tc>
        <w:tc>
          <w:tcPr>
            <w:tcW w:w="1757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О - Л,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2B379E" w:rsidRDefault="002B379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B379E" w:rsidTr="00541BF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bottom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  <w:tcBorders>
              <w:bottom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 xml:space="preserve">Документы, подтверждающие сведения о доходах каждого члена семьи за последние двенадцать календарных месяцев, предшествующих одному календарному месяцу перед месяцем обращения за государственной </w:t>
            </w:r>
            <w:r>
              <w:lastRenderedPageBreak/>
              <w:t>услугой, за исключением документов о получаемых пенсиях и социальных выплатах: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1) справки о размере стипендии либо компенсационных выплат в период нахождения обучающегося в академическом отпуске;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2) справки о размере ежемесячного пособия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 месту военной службы супруга, если по заключению медицинской организации их дети до достижения возраста 18 лет нуждаются в постороннем уходе;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3)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уголовно-исполнительной системы в отдаленных гарнизонах и местностях, где отсутствует возможность их трудоустройства;</w:t>
            </w:r>
          </w:p>
        </w:tc>
        <w:tc>
          <w:tcPr>
            <w:tcW w:w="1757" w:type="dxa"/>
            <w:tcBorders>
              <w:bottom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lastRenderedPageBreak/>
              <w:t>О - Л,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  <w:tcBorders>
              <w:bottom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B379E" w:rsidTr="00541BF7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361" w:type="dxa"/>
            <w:tcBorders>
              <w:top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706" w:type="dxa"/>
            <w:tcBorders>
              <w:top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4) справки о размере получаемых алиментов либо соглашение об уплате алиментов на ребенка;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5) справки о денежном довольствии военнослужащих, сотрудников органов внутренних дел Российской Федерации, учреждений и органов уголовно-исполнительной системы, таможенных органов Российской Федерации, других органов правоохранительной системы, а также дополнительные выплаты, носящие 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6) справки о единовременном пособии при увольнении с военной службы, службы в войсках национальной гвардии Российской Федерации, органах принудительного исполнения Российской Федерации, таможенных органах Российской Федерации, Главном управлении специальных программ Президента Российской Федерации, учреждениях и органах уголовно-</w:t>
            </w:r>
            <w:r>
              <w:lastRenderedPageBreak/>
              <w:t>исполнительной системы Российской Федерации, органах федеральной службы безопасности Российской Федерации, органах государственной охраны Российской Федерации, органах внутренних дел Российской Федерации, других органах,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7) справка о ежемесячном пожизненном содержании судей, вышедших в отставку</w:t>
            </w:r>
          </w:p>
        </w:tc>
        <w:tc>
          <w:tcPr>
            <w:tcW w:w="1757" w:type="dxa"/>
            <w:tcBorders>
              <w:top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361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2B379E" w:rsidRDefault="002B379E" w:rsidP="00541BF7">
            <w:pPr>
              <w:pStyle w:val="ConsPlusNormal"/>
              <w:jc w:val="both"/>
            </w:pPr>
            <w:r>
              <w:t>Физические лица, в том числе индивидуальные предприниматели, осуществляющие деятельность в рамках налоговых режимов "патентная система налогообложения", "налог на профессиональный доход", вправе представить следующие документы (сведения) о доходах: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1) выписку из книги учета доходов, заверенную подписью заявителя и печатью (при наличии), с указанием доходов, учитываемых при исчислении налоговой базы, и расходов за расчетный период (с указанием фамилии, имени, отчества (при наличии) и идентификационного номера налогоплательщика;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2) сведения о произведенных расчетах, связанных с получением доходов от реализации товаров (работ, услуг, имущественных прав), являющихся объектом налогообложения, переданных в налоговый орган, полученных из мобильного приложения "Мой налог" и(или) через уполномоченного оператора электронной площадки и(или) уполномоченную кредитную организацию;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3) в случае оформления заявителя и членов его семьи в качестве индивидуальных предпринимателей, осуществляющих деятельность в рамках налоговых режимов "патентная система налогообложения", "налог на профессиональный доход", дополнительно представляется документ о постановке на учет (снятии с учета) физического лица в качестве налогоплательщика налога на профессиональный доход</w:t>
            </w:r>
          </w:p>
        </w:tc>
        <w:tc>
          <w:tcPr>
            <w:tcW w:w="1757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О - Л,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2B379E" w:rsidRDefault="002B379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В случае если у заявителя отсутствуют доходы - один из документов, подтверждающих отсутствие доходов у заявителя по уважительным причинам, к которым относятся: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 xml:space="preserve">1) справка государственной медицинской </w:t>
            </w:r>
            <w:r>
              <w:lastRenderedPageBreak/>
              <w:t>организации о наличии у ребенка заболевания, препятствующего посещению дошкольной образовательной организации (для детей в возрасте от трех лет до поступления в первый класс общеобразовательной организации), либо о наличии у ребенка заболевания, препятствующего посещению общеобразовательной организации;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2) справка об осуществлении заявителем (законным представителем) ухода за проживающим с ним ребенком (детьми) в возрасте от трех лет, поставленным на учет на получение места в муниципальной образовательной организации в Ленинградской области, реализующей образовательную программу дошкольного образования, которому не выдано направление в муниципальную образовательную организацию, реализующую образовательную программу дошкольного образования, в связи с отсутствием мест;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3) заключение (справка) медицинской организации о нуждаемости супруга (супруги), родителей (родителя), ребенка (детей) заявителя (родителей, детей супруга (супруги) заявителя) в постороннем уходе либо справка территориального органа Фонда пенсионного и социального страхования Российской Федерации о получении супругом (супругой) компенсационной выплаты как лицом, осуществляющим уход за нетрудоспособным гражданином;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4) документ (справка), подтверждающий нахождение на амбулаторном или стационарном лечении (на период такого лечения), - для неработающих граждан;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5) справка из медицинской организации о постановке на учет по беременности и сроке беременности не менее 12 недель - при постановке на учет</w:t>
            </w:r>
          </w:p>
        </w:tc>
        <w:tc>
          <w:tcPr>
            <w:tcW w:w="1757" w:type="dxa"/>
          </w:tcPr>
          <w:p w:rsidR="002B379E" w:rsidRDefault="002B379E" w:rsidP="00541BF7">
            <w:pPr>
              <w:pStyle w:val="ConsPlusNormal"/>
              <w:jc w:val="both"/>
            </w:pPr>
            <w:r>
              <w:lastRenderedPageBreak/>
              <w:t>О - Л,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2B379E" w:rsidRDefault="002B379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361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19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</w:t>
            </w:r>
            <w:r>
              <w:lastRenderedPageBreak/>
              <w:t>либо консульским должностным лицом, уполномоченным на совершение этих действий;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20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39470">
              <w:r>
                <w:rPr>
                  <w:color w:val="0000FF"/>
                </w:rPr>
                <w:t>приложениям 7</w:t>
              </w:r>
            </w:hyperlink>
            <w:r>
              <w:t xml:space="preserve"> и </w:t>
            </w:r>
            <w:hyperlink w:anchor="P39528">
              <w:r>
                <w:rPr>
                  <w:color w:val="0000FF"/>
                </w:rPr>
                <w:t>8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757" w:type="dxa"/>
          </w:tcPr>
          <w:p w:rsidR="002B379E" w:rsidRDefault="002B379E" w:rsidP="00541BF7">
            <w:pPr>
              <w:pStyle w:val="ConsPlusNormal"/>
              <w:jc w:val="both"/>
            </w:pPr>
            <w:r>
              <w:lastRenderedPageBreak/>
              <w:t>О - Л,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2B379E" w:rsidRDefault="002B379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361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2B379E" w:rsidRDefault="002B379E" w:rsidP="00541BF7">
            <w:pPr>
              <w:pStyle w:val="ConsPlusNormal"/>
              <w:jc w:val="both"/>
            </w:pPr>
            <w:r>
              <w:t>Справка (распечатка с сайта кредитной организации) о реквизитах кредитной организации и открытого в ней счета в рублях для перечисления денежных средств (если заявитель выбрал способ перечисления на текущий счет получателя, привязанный к банковской карте национальной платежной системы "Мир", открытый указанным получателем в кредитной организации)</w:t>
            </w:r>
          </w:p>
        </w:tc>
        <w:tc>
          <w:tcPr>
            <w:tcW w:w="1757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О - Л,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2B379E" w:rsidRDefault="002B379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B379E" w:rsidTr="00541BF7">
        <w:tc>
          <w:tcPr>
            <w:tcW w:w="9072" w:type="dxa"/>
            <w:gridSpan w:val="5"/>
          </w:tcPr>
          <w:p w:rsidR="002B379E" w:rsidRDefault="002B379E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2B379E" w:rsidRDefault="002B379E" w:rsidP="00541BF7">
            <w:pPr>
              <w:pStyle w:val="ConsPlusNormal"/>
              <w:jc w:val="both"/>
            </w:pPr>
            <w:r>
              <w:t>Сведения о государственной регистрации рождения;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Сведения о государственной регистрации заключения брака;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lastRenderedPageBreak/>
              <w:t>Сведения о государственной регистрации смерти;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Сведения о государственной регистрации перемены имени;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Сведения о государственной регистрации расторжения брака;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Сведения о государственной регистрации установления отцовства;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Сведения о законном представителе ребенка;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здоровью;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Сведения об ограничении дееспособности или признании родителя либо иного законного представителя ребенка недееспособным</w:t>
            </w:r>
          </w:p>
        </w:tc>
        <w:tc>
          <w:tcPr>
            <w:tcW w:w="1757" w:type="dxa"/>
          </w:tcPr>
          <w:p w:rsidR="002B379E" w:rsidRDefault="002B379E" w:rsidP="00541BF7">
            <w:pPr>
              <w:pStyle w:val="ConsPlusNormal"/>
              <w:jc w:val="both"/>
            </w:pPr>
            <w:r>
              <w:lastRenderedPageBreak/>
              <w:t>О - Л,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2B379E" w:rsidRDefault="002B379E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361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706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Документы, подтверждающие сведения о доходах каждого члена семьи за последние двенадцать календарных месяцев, предшествующих одному календарному месяцу перед месяцем обращения за государственной услугой, за исключением документов о получаемых пенсиях и социальных выплатах</w:t>
            </w:r>
          </w:p>
        </w:tc>
        <w:tc>
          <w:tcPr>
            <w:tcW w:w="1757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О - Л,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2B379E" w:rsidRDefault="002B379E" w:rsidP="00541BF7">
            <w:pPr>
              <w:pStyle w:val="ConsPlusNormal"/>
              <w:jc w:val="both"/>
            </w:pPr>
            <w:r>
              <w:t>[Все]</w:t>
            </w:r>
          </w:p>
        </w:tc>
      </w:tr>
    </w:tbl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bookmarkStart w:id="9" w:name="P38880"/>
      <w:bookmarkEnd w:id="9"/>
      <w:r>
        <w:t>IV. Исчерпывающий перечень оснований для отказа в приеме</w:t>
      </w:r>
    </w:p>
    <w:p w:rsidR="002B379E" w:rsidRDefault="002B379E" w:rsidP="002B379E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2B379E" w:rsidRDefault="002B379E" w:rsidP="002B379E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2B379E" w:rsidRDefault="002B379E" w:rsidP="002B379E">
      <w:pPr>
        <w:pStyle w:val="ConsPlusTitle"/>
        <w:jc w:val="center"/>
      </w:pPr>
      <w:r>
        <w:t>предоставления государственной услуги или отказа</w:t>
      </w:r>
    </w:p>
    <w:p w:rsidR="002B379E" w:rsidRDefault="002B379E" w:rsidP="002B379E">
      <w:pPr>
        <w:pStyle w:val="ConsPlusTitle"/>
        <w:jc w:val="center"/>
      </w:pPr>
      <w:r>
        <w:t>в предоставлении государственной услуги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jc w:val="right"/>
      </w:pPr>
      <w:r>
        <w:t>Таблица N 3</w:t>
      </w:r>
    </w:p>
    <w:p w:rsidR="002B379E" w:rsidRDefault="002B379E" w:rsidP="002B379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803"/>
        <w:gridCol w:w="1814"/>
      </w:tblGrid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03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81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2B379E" w:rsidTr="00541BF7">
        <w:tc>
          <w:tcPr>
            <w:tcW w:w="9071" w:type="dxa"/>
            <w:gridSpan w:val="3"/>
          </w:tcPr>
          <w:p w:rsidR="002B379E" w:rsidRDefault="002B379E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Нарушение срока подачи документов</w:t>
            </w:r>
          </w:p>
        </w:tc>
        <w:tc>
          <w:tcPr>
            <w:tcW w:w="181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3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</w:t>
            </w:r>
          </w:p>
        </w:tc>
        <w:tc>
          <w:tcPr>
            <w:tcW w:w="181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3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181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6803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Отсутствие или ненадлежащее оформление документа, подтверждающего полномочия представителя гражданина (при подаче документов представителем гражданина)</w:t>
            </w:r>
          </w:p>
        </w:tc>
        <w:tc>
          <w:tcPr>
            <w:tcW w:w="181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3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Заявление подано лицом, не уполномоченным на осуществление таких действий</w:t>
            </w:r>
          </w:p>
        </w:tc>
        <w:tc>
          <w:tcPr>
            <w:tcW w:w="181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3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Повторное обращение за получением меры социальной поддержки в период ее предоставления</w:t>
            </w:r>
          </w:p>
        </w:tc>
        <w:tc>
          <w:tcPr>
            <w:tcW w:w="181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B379E" w:rsidTr="00541BF7">
        <w:tc>
          <w:tcPr>
            <w:tcW w:w="9071" w:type="dxa"/>
            <w:gridSpan w:val="3"/>
          </w:tcPr>
          <w:p w:rsidR="002B379E" w:rsidRDefault="002B379E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2B379E" w:rsidRDefault="002B379E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81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3" w:type="dxa"/>
          </w:tcPr>
          <w:p w:rsidR="002B379E" w:rsidRDefault="002B379E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81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3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81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B379E" w:rsidTr="00541BF7">
        <w:tc>
          <w:tcPr>
            <w:tcW w:w="9071" w:type="dxa"/>
            <w:gridSpan w:val="3"/>
          </w:tcPr>
          <w:p w:rsidR="002B379E" w:rsidRDefault="002B379E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Отсутствие права на предоставление меры социальной поддержки</w:t>
            </w:r>
          </w:p>
        </w:tc>
        <w:tc>
          <w:tcPr>
            <w:tcW w:w="181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3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Выявление в представленных заявителем документах недостоверной или искаженной информации, подчисток, приписок, зачеркнутых слов и иных неоговоренных исправлений</w:t>
            </w:r>
          </w:p>
        </w:tc>
        <w:tc>
          <w:tcPr>
            <w:tcW w:w="181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3" w:type="dxa"/>
          </w:tcPr>
          <w:p w:rsidR="002B379E" w:rsidRDefault="002B379E" w:rsidP="00541BF7">
            <w:pPr>
              <w:pStyle w:val="ConsPlusNormal"/>
              <w:jc w:val="both"/>
            </w:pPr>
            <w:r>
              <w:t xml:space="preserve">Превышение среднедушевого денежного дохода семьи над критерием нуждаемости, установленным Социальным </w:t>
            </w:r>
            <w:hyperlink r:id="rId21">
              <w:r>
                <w:rPr>
                  <w:color w:val="0000FF"/>
                </w:rPr>
                <w:t>кодексом</w:t>
              </w:r>
            </w:hyperlink>
            <w:r>
              <w:t xml:space="preserve"> для предоставления соответствующей меры социальной поддержки</w:t>
            </w:r>
          </w:p>
        </w:tc>
        <w:tc>
          <w:tcPr>
            <w:tcW w:w="181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3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Получение аналогичной меры социальной поддержки в соответствии с нормативным правовым актом Российской Федерации, нормативным правовым актом Ленинградской области, нормативным правовым актом иного субъекта Российской Федерации</w:t>
            </w:r>
          </w:p>
        </w:tc>
        <w:tc>
          <w:tcPr>
            <w:tcW w:w="181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2B379E" w:rsidTr="00541BF7">
        <w:tc>
          <w:tcPr>
            <w:tcW w:w="45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3" w:type="dxa"/>
          </w:tcPr>
          <w:p w:rsidR="002B379E" w:rsidRDefault="002B379E" w:rsidP="00541BF7">
            <w:pPr>
              <w:pStyle w:val="ConsPlusNormal"/>
              <w:jc w:val="both"/>
            </w:pPr>
            <w:r>
              <w:t xml:space="preserve">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</w:t>
            </w:r>
            <w:hyperlink w:anchor="P38680">
              <w:r>
                <w:rPr>
                  <w:color w:val="0000FF"/>
                </w:rPr>
                <w:t>абзацами пятым</w:t>
              </w:r>
            </w:hyperlink>
            <w:r>
              <w:t xml:space="preserve"> - </w:t>
            </w:r>
            <w:hyperlink w:anchor="P38684">
              <w:r>
                <w:rPr>
                  <w:color w:val="0000FF"/>
                </w:rPr>
                <w:t>девятым пункта 3.5.1</w:t>
              </w:r>
            </w:hyperlink>
            <w:r>
              <w:t xml:space="preserve"> настоящего регламента для представления доработанных заявителем документов (сведений)</w:t>
            </w:r>
          </w:p>
        </w:tc>
        <w:tc>
          <w:tcPr>
            <w:tcW w:w="181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Title"/>
        <w:jc w:val="center"/>
        <w:outlineLvl w:val="2"/>
      </w:pPr>
      <w:bookmarkStart w:id="10" w:name="P38937"/>
      <w:bookmarkEnd w:id="10"/>
      <w:r>
        <w:t>V. Формы заявления и документов,</w:t>
      </w:r>
    </w:p>
    <w:p w:rsidR="002B379E" w:rsidRDefault="002B379E" w:rsidP="002B379E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jc w:val="right"/>
        <w:outlineLvl w:val="3"/>
      </w:pPr>
      <w:r>
        <w:lastRenderedPageBreak/>
        <w:t>Приложение 1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  <w:r>
        <w:t>Форма</w:t>
      </w:r>
    </w:p>
    <w:p w:rsidR="002B379E" w:rsidRDefault="002B379E" w:rsidP="002B379E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516"/>
        <w:gridCol w:w="737"/>
        <w:gridCol w:w="397"/>
        <w:gridCol w:w="680"/>
        <w:gridCol w:w="340"/>
        <w:gridCol w:w="2621"/>
      </w:tblGrid>
      <w:tr w:rsidR="002B379E" w:rsidTr="00541BF7">
        <w:tc>
          <w:tcPr>
            <w:tcW w:w="3742" w:type="dxa"/>
            <w:vMerge w:val="restart"/>
            <w:tcBorders>
              <w:top w:val="nil"/>
              <w:bottom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516" w:type="dxa"/>
            <w:tcBorders>
              <w:top w:val="nil"/>
              <w:bottom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В</w:t>
            </w:r>
          </w:p>
        </w:tc>
        <w:tc>
          <w:tcPr>
            <w:tcW w:w="4775" w:type="dxa"/>
            <w:gridSpan w:val="5"/>
            <w:tcBorders>
              <w:top w:val="nil"/>
              <w:bottom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742" w:type="dxa"/>
            <w:vMerge/>
            <w:tcBorders>
              <w:top w:val="nil"/>
              <w:bottom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5291" w:type="dxa"/>
            <w:gridSpan w:val="6"/>
            <w:tcBorders>
              <w:top w:val="nil"/>
              <w:bottom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2B379E" w:rsidTr="00541BF7">
        <w:tc>
          <w:tcPr>
            <w:tcW w:w="3742" w:type="dxa"/>
            <w:vMerge/>
            <w:tcBorders>
              <w:top w:val="nil"/>
              <w:bottom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650" w:type="dxa"/>
            <w:gridSpan w:val="3"/>
            <w:tcBorders>
              <w:top w:val="nil"/>
              <w:bottom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от заявителя</w:t>
            </w:r>
          </w:p>
        </w:tc>
        <w:tc>
          <w:tcPr>
            <w:tcW w:w="3641" w:type="dxa"/>
            <w:gridSpan w:val="3"/>
            <w:tcBorders>
              <w:top w:val="nil"/>
              <w:bottom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742" w:type="dxa"/>
            <w:vMerge/>
            <w:tcBorders>
              <w:top w:val="nil"/>
              <w:bottom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650" w:type="dxa"/>
            <w:gridSpan w:val="3"/>
            <w:tcBorders>
              <w:top w:val="nil"/>
              <w:bottom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641" w:type="dxa"/>
            <w:gridSpan w:val="3"/>
            <w:tcBorders>
              <w:top w:val="nil"/>
              <w:bottom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(фамилия, имя, отчество)</w:t>
            </w:r>
          </w:p>
        </w:tc>
      </w:tr>
      <w:tr w:rsidR="002B379E" w:rsidTr="00541BF7">
        <w:tc>
          <w:tcPr>
            <w:tcW w:w="3742" w:type="dxa"/>
            <w:vMerge/>
            <w:tcBorders>
              <w:top w:val="nil"/>
              <w:bottom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5291" w:type="dxa"/>
            <w:gridSpan w:val="6"/>
            <w:tcBorders>
              <w:top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single" w:sz="4" w:space="0" w:color="auto"/>
          </w:tblBorders>
        </w:tblPrEx>
        <w:tc>
          <w:tcPr>
            <w:tcW w:w="3742" w:type="dxa"/>
            <w:vMerge/>
            <w:tcBorders>
              <w:top w:val="nil"/>
              <w:bottom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253" w:type="dxa"/>
            <w:gridSpan w:val="2"/>
            <w:tcBorders>
              <w:bottom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телефон</w:t>
            </w:r>
          </w:p>
        </w:tc>
        <w:tc>
          <w:tcPr>
            <w:tcW w:w="4038" w:type="dxa"/>
            <w:gridSpan w:val="4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742" w:type="dxa"/>
            <w:vMerge/>
            <w:tcBorders>
              <w:top w:val="nil"/>
              <w:bottom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330" w:type="dxa"/>
            <w:gridSpan w:val="4"/>
            <w:tcBorders>
              <w:top w:val="nil"/>
              <w:bottom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электронный адрес</w:t>
            </w:r>
          </w:p>
        </w:tc>
        <w:tc>
          <w:tcPr>
            <w:tcW w:w="2961" w:type="dxa"/>
            <w:gridSpan w:val="2"/>
            <w:tcBorders>
              <w:bottom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V w:val="single" w:sz="4" w:space="0" w:color="auto"/>
          </w:tblBorders>
        </w:tblPrEx>
        <w:tc>
          <w:tcPr>
            <w:tcW w:w="90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V w:val="single" w:sz="4" w:space="0" w:color="auto"/>
          </w:tblBorders>
        </w:tblPrEx>
        <w:tc>
          <w:tcPr>
            <w:tcW w:w="90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ЗАЯВЛЕНИЕ</w:t>
            </w:r>
          </w:p>
          <w:p w:rsidR="002B379E" w:rsidRDefault="002B379E" w:rsidP="00541BF7">
            <w:pPr>
              <w:pStyle w:val="ConsPlusNormal"/>
              <w:jc w:val="center"/>
            </w:pPr>
            <w:r>
              <w:t>о предоставлении государственной услуги</w:t>
            </w:r>
          </w:p>
        </w:tc>
      </w:tr>
      <w:tr w:rsidR="002B379E" w:rsidTr="00541BF7">
        <w:tblPrEx>
          <w:tblBorders>
            <w:insideV w:val="single" w:sz="4" w:space="0" w:color="auto"/>
          </w:tblBorders>
        </w:tblPrEx>
        <w:tc>
          <w:tcPr>
            <w:tcW w:w="90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V w:val="single" w:sz="4" w:space="0" w:color="auto"/>
          </w:tblBorders>
        </w:tblPrEx>
        <w:tc>
          <w:tcPr>
            <w:tcW w:w="90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Прошу назначить ежемесячное пособие на второго ребенка в возрасте от полутора до трех лет</w:t>
            </w:r>
          </w:p>
        </w:tc>
      </w:tr>
      <w:tr w:rsidR="002B379E" w:rsidTr="00541BF7">
        <w:tblPrEx>
          <w:tblBorders>
            <w:insideV w:val="single" w:sz="4" w:space="0" w:color="auto"/>
          </w:tblBorders>
        </w:tblPrEx>
        <w:tc>
          <w:tcPr>
            <w:tcW w:w="9033" w:type="dxa"/>
            <w:gridSpan w:val="7"/>
            <w:tcBorders>
              <w:top w:val="nil"/>
              <w:left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3" w:type="dxa"/>
            <w:gridSpan w:val="7"/>
          </w:tcPr>
          <w:p w:rsidR="002B379E" w:rsidRDefault="002B379E" w:rsidP="00541BF7">
            <w:pPr>
              <w:pStyle w:val="ConsPlusNormal"/>
              <w:jc w:val="both"/>
            </w:pPr>
            <w:r>
              <w:t>Сведения о заявителе и втором родителе (при наличии)</w:t>
            </w: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</w:tcPr>
          <w:p w:rsidR="002B379E" w:rsidRDefault="002B379E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5291" w:type="dxa"/>
            <w:gridSpan w:val="6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Прежние фамилия, имя, отчество (в случае изменения)</w:t>
            </w:r>
          </w:p>
        </w:tc>
        <w:tc>
          <w:tcPr>
            <w:tcW w:w="5291" w:type="dxa"/>
            <w:gridSpan w:val="6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5291" w:type="dxa"/>
            <w:gridSpan w:val="6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Место рождения (заполняется на основании данных: паспорта/выписки из акта записи о рождении/свидетельства о рождении)</w:t>
            </w:r>
          </w:p>
        </w:tc>
        <w:tc>
          <w:tcPr>
            <w:tcW w:w="5291" w:type="dxa"/>
            <w:gridSpan w:val="6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5291" w:type="dxa"/>
            <w:gridSpan w:val="6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  <w:vMerge w:val="restart"/>
          </w:tcPr>
          <w:p w:rsidR="002B379E" w:rsidRDefault="002B379E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2330" w:type="dxa"/>
            <w:gridSpan w:val="4"/>
          </w:tcPr>
          <w:p w:rsidR="002B379E" w:rsidRDefault="002B379E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2961" w:type="dxa"/>
            <w:gridSpan w:val="2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  <w:vMerge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330" w:type="dxa"/>
            <w:gridSpan w:val="4"/>
          </w:tcPr>
          <w:p w:rsidR="002B379E" w:rsidRDefault="002B379E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2961" w:type="dxa"/>
            <w:gridSpan w:val="2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  <w:vMerge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330" w:type="dxa"/>
            <w:gridSpan w:val="4"/>
          </w:tcPr>
          <w:p w:rsidR="002B379E" w:rsidRDefault="002B379E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2961" w:type="dxa"/>
            <w:gridSpan w:val="2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</w:tcPr>
          <w:p w:rsidR="002B379E" w:rsidRDefault="002B379E" w:rsidP="00541BF7">
            <w:pPr>
              <w:pStyle w:val="ConsPlusNormal"/>
              <w:jc w:val="both"/>
            </w:pPr>
            <w:r>
              <w:t>Фамилия, имя, отчество (при наличии) второго родителя</w:t>
            </w:r>
          </w:p>
        </w:tc>
        <w:tc>
          <w:tcPr>
            <w:tcW w:w="5291" w:type="dxa"/>
            <w:gridSpan w:val="6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5291" w:type="dxa"/>
            <w:gridSpan w:val="6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  <w:vMerge w:val="restart"/>
          </w:tcPr>
          <w:p w:rsidR="002B379E" w:rsidRDefault="002B379E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2670" w:type="dxa"/>
            <w:gridSpan w:val="5"/>
          </w:tcPr>
          <w:p w:rsidR="002B379E" w:rsidRDefault="002B379E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2621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  <w:vMerge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670" w:type="dxa"/>
            <w:gridSpan w:val="5"/>
          </w:tcPr>
          <w:p w:rsidR="002B379E" w:rsidRDefault="002B379E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2621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  <w:vMerge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670" w:type="dxa"/>
            <w:gridSpan w:val="5"/>
          </w:tcPr>
          <w:p w:rsidR="002B379E" w:rsidRDefault="002B379E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2621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3" w:type="dxa"/>
            <w:gridSpan w:val="7"/>
          </w:tcPr>
          <w:p w:rsidR="002B379E" w:rsidRDefault="002B379E" w:rsidP="00541BF7">
            <w:pPr>
              <w:pStyle w:val="ConsPlusNormal"/>
              <w:jc w:val="both"/>
            </w:pPr>
            <w:r>
              <w:t>Сведения о детях</w:t>
            </w: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</w:tcPr>
          <w:p w:rsidR="002B379E" w:rsidRDefault="002B379E" w:rsidP="00541BF7">
            <w:pPr>
              <w:pStyle w:val="ConsPlusNormal"/>
              <w:jc w:val="both"/>
            </w:pPr>
            <w:r>
              <w:t>Фамилия, имя, отчество</w:t>
            </w:r>
          </w:p>
        </w:tc>
        <w:tc>
          <w:tcPr>
            <w:tcW w:w="2670" w:type="dxa"/>
            <w:gridSpan w:val="5"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621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2670" w:type="dxa"/>
            <w:gridSpan w:val="5"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621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  <w:vMerge w:val="restart"/>
          </w:tcPr>
          <w:p w:rsidR="002B379E" w:rsidRDefault="002B379E" w:rsidP="00541BF7">
            <w:pPr>
              <w:pStyle w:val="ConsPlusNormal"/>
              <w:jc w:val="both"/>
            </w:pPr>
            <w:r>
              <w:t>Реквизиты актовой записи о рождении ребенка</w:t>
            </w:r>
          </w:p>
        </w:tc>
        <w:tc>
          <w:tcPr>
            <w:tcW w:w="2670" w:type="dxa"/>
            <w:gridSpan w:val="5"/>
          </w:tcPr>
          <w:p w:rsidR="002B379E" w:rsidRDefault="002B379E" w:rsidP="00541BF7">
            <w:pPr>
              <w:pStyle w:val="ConsPlusNormal"/>
              <w:jc w:val="both"/>
            </w:pPr>
            <w:r>
              <w:t>N и дата актовой записи</w:t>
            </w:r>
          </w:p>
        </w:tc>
        <w:tc>
          <w:tcPr>
            <w:tcW w:w="2621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  <w:vMerge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670" w:type="dxa"/>
            <w:gridSpan w:val="5"/>
          </w:tcPr>
          <w:p w:rsidR="002B379E" w:rsidRDefault="002B379E" w:rsidP="00541BF7">
            <w:pPr>
              <w:pStyle w:val="ConsPlusNormal"/>
              <w:jc w:val="both"/>
            </w:pPr>
            <w:r>
              <w:t>наименование органа, составившего запись</w:t>
            </w:r>
          </w:p>
        </w:tc>
        <w:tc>
          <w:tcPr>
            <w:tcW w:w="2621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  <w:vMerge w:val="restart"/>
          </w:tcPr>
          <w:p w:rsidR="002B379E" w:rsidRDefault="002B379E" w:rsidP="00541BF7">
            <w:pPr>
              <w:pStyle w:val="ConsPlusNormal"/>
              <w:jc w:val="both"/>
            </w:pPr>
            <w:r>
              <w:t>Сведения о перемене имени, заключении и расторжении брака (при наличии)</w:t>
            </w:r>
          </w:p>
        </w:tc>
        <w:tc>
          <w:tcPr>
            <w:tcW w:w="2670" w:type="dxa"/>
            <w:gridSpan w:val="5"/>
          </w:tcPr>
          <w:p w:rsidR="002B379E" w:rsidRDefault="002B379E" w:rsidP="00541BF7">
            <w:pPr>
              <w:pStyle w:val="ConsPlusNormal"/>
              <w:jc w:val="both"/>
            </w:pPr>
            <w:r>
              <w:t>номер и дата актовой записи</w:t>
            </w:r>
          </w:p>
        </w:tc>
        <w:tc>
          <w:tcPr>
            <w:tcW w:w="2621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  <w:vMerge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670" w:type="dxa"/>
            <w:gridSpan w:val="5"/>
          </w:tcPr>
          <w:p w:rsidR="002B379E" w:rsidRDefault="002B379E" w:rsidP="00541BF7">
            <w:pPr>
              <w:pStyle w:val="ConsPlusNormal"/>
              <w:jc w:val="both"/>
            </w:pPr>
            <w:r>
              <w:t>наименование органа, составившего запись</w:t>
            </w:r>
          </w:p>
        </w:tc>
        <w:tc>
          <w:tcPr>
            <w:tcW w:w="2621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</w:tcPr>
          <w:p w:rsidR="002B379E" w:rsidRDefault="002B379E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2670" w:type="dxa"/>
            <w:gridSpan w:val="5"/>
          </w:tcPr>
          <w:p w:rsidR="002B379E" w:rsidRDefault="002B379E" w:rsidP="00541BF7">
            <w:pPr>
              <w:pStyle w:val="ConsPlusNormal"/>
              <w:jc w:val="both"/>
            </w:pPr>
            <w:r>
              <w:t>номер</w:t>
            </w:r>
          </w:p>
        </w:tc>
        <w:tc>
          <w:tcPr>
            <w:tcW w:w="2621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2670" w:type="dxa"/>
            <w:gridSpan w:val="5"/>
          </w:tcPr>
          <w:p w:rsidR="002B379E" w:rsidRDefault="002B379E" w:rsidP="00541BF7">
            <w:pPr>
              <w:pStyle w:val="ConsPlusNormal"/>
              <w:jc w:val="both"/>
            </w:pPr>
            <w:r>
              <w:t>Адрес места жительства</w:t>
            </w:r>
          </w:p>
        </w:tc>
        <w:tc>
          <w:tcPr>
            <w:tcW w:w="2621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42" w:type="dxa"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670" w:type="dxa"/>
            <w:gridSpan w:val="5"/>
          </w:tcPr>
          <w:p w:rsidR="002B379E" w:rsidRDefault="002B379E" w:rsidP="00541BF7">
            <w:pPr>
              <w:pStyle w:val="ConsPlusNormal"/>
              <w:jc w:val="both"/>
            </w:pPr>
            <w:r>
              <w:t>Дата регистрации</w:t>
            </w:r>
          </w:p>
        </w:tc>
        <w:tc>
          <w:tcPr>
            <w:tcW w:w="2621" w:type="dxa"/>
          </w:tcPr>
          <w:p w:rsidR="002B379E" w:rsidRDefault="002B379E" w:rsidP="00541BF7">
            <w:pPr>
              <w:pStyle w:val="ConsPlusNormal"/>
            </w:pP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3"/>
      </w:tblGrid>
      <w:tr w:rsidR="002B379E" w:rsidTr="00541BF7"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Сведения о представителе заявителя при подаче документов представителем заявителя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2665"/>
        <w:gridCol w:w="2626"/>
      </w:tblGrid>
      <w:tr w:rsidR="002B379E" w:rsidTr="00541BF7">
        <w:tc>
          <w:tcPr>
            <w:tcW w:w="3742" w:type="dxa"/>
          </w:tcPr>
          <w:p w:rsidR="002B379E" w:rsidRDefault="002B379E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5291" w:type="dxa"/>
            <w:gridSpan w:val="2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742" w:type="dxa"/>
            <w:vMerge w:val="restart"/>
          </w:tcPr>
          <w:p w:rsidR="002B379E" w:rsidRDefault="002B379E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2665" w:type="dxa"/>
          </w:tcPr>
          <w:p w:rsidR="002B379E" w:rsidRDefault="002B379E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2626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742" w:type="dxa"/>
            <w:vMerge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665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2626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742" w:type="dxa"/>
            <w:vMerge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665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2626" w:type="dxa"/>
          </w:tcPr>
          <w:p w:rsidR="002B379E" w:rsidRDefault="002B379E" w:rsidP="00541BF7">
            <w:pPr>
              <w:pStyle w:val="ConsPlusNormal"/>
            </w:pP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2891"/>
        <w:gridCol w:w="2438"/>
      </w:tblGrid>
      <w:tr w:rsidR="002B379E" w:rsidTr="00541BF7">
        <w:tc>
          <w:tcPr>
            <w:tcW w:w="3742" w:type="dxa"/>
            <w:vMerge w:val="restart"/>
          </w:tcPr>
          <w:p w:rsidR="002B379E" w:rsidRDefault="002B379E" w:rsidP="00541BF7">
            <w:pPr>
              <w:pStyle w:val="ConsPlusNormal"/>
              <w:jc w:val="both"/>
            </w:pPr>
            <w:r>
              <w:t>Сведения о доходах</w:t>
            </w:r>
          </w:p>
        </w:tc>
        <w:tc>
          <w:tcPr>
            <w:tcW w:w="2891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вид полученного дохода</w:t>
            </w:r>
          </w:p>
        </w:tc>
        <w:tc>
          <w:tcPr>
            <w:tcW w:w="2438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742" w:type="dxa"/>
            <w:vMerge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891" w:type="dxa"/>
          </w:tcPr>
          <w:p w:rsidR="002B379E" w:rsidRDefault="002B379E" w:rsidP="00541BF7">
            <w:pPr>
              <w:pStyle w:val="ConsPlusNormal"/>
              <w:jc w:val="both"/>
            </w:pPr>
            <w:r>
              <w:t>Сумма дохода</w:t>
            </w:r>
          </w:p>
        </w:tc>
        <w:tc>
          <w:tcPr>
            <w:tcW w:w="2438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742" w:type="dxa"/>
          </w:tcPr>
          <w:p w:rsidR="002B379E" w:rsidRDefault="002B379E" w:rsidP="00541BF7">
            <w:pPr>
              <w:pStyle w:val="ConsPlusNormal"/>
              <w:jc w:val="both"/>
            </w:pPr>
            <w:r>
              <w:t>Сведения о постановке на учет в государственную службу занятости населения (да/нет) с указанием наименования службы занятости населения</w:t>
            </w:r>
          </w:p>
        </w:tc>
        <w:tc>
          <w:tcPr>
            <w:tcW w:w="5329" w:type="dxa"/>
            <w:gridSpan w:val="2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742" w:type="dxa"/>
          </w:tcPr>
          <w:p w:rsidR="002B379E" w:rsidRDefault="002B379E" w:rsidP="00541BF7">
            <w:pPr>
              <w:pStyle w:val="ConsPlusNormal"/>
              <w:jc w:val="both"/>
            </w:pPr>
            <w:r>
              <w:t>Сведения о трудоустройстве родителя (родителей) на дату подачи заявления (да/нет) с указанием наименования организации и даты трудоустройства</w:t>
            </w:r>
          </w:p>
        </w:tc>
        <w:tc>
          <w:tcPr>
            <w:tcW w:w="5329" w:type="dxa"/>
            <w:gridSpan w:val="2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742" w:type="dxa"/>
            <w:vMerge w:val="restart"/>
          </w:tcPr>
          <w:p w:rsidR="002B379E" w:rsidRDefault="002B379E" w:rsidP="00541BF7">
            <w:pPr>
              <w:pStyle w:val="ConsPlusNormal"/>
              <w:jc w:val="both"/>
            </w:pPr>
            <w:r>
              <w:t xml:space="preserve">Реквизиты актовой записи о </w:t>
            </w:r>
            <w:r>
              <w:lastRenderedPageBreak/>
              <w:t>регистрации брака - для супруга/супруги</w:t>
            </w:r>
          </w:p>
        </w:tc>
        <w:tc>
          <w:tcPr>
            <w:tcW w:w="2891" w:type="dxa"/>
          </w:tcPr>
          <w:p w:rsidR="002B379E" w:rsidRDefault="002B379E" w:rsidP="00541BF7">
            <w:pPr>
              <w:pStyle w:val="ConsPlusNormal"/>
              <w:jc w:val="both"/>
            </w:pPr>
            <w:r>
              <w:lastRenderedPageBreak/>
              <w:t>N и дата актовой записи</w:t>
            </w:r>
          </w:p>
        </w:tc>
        <w:tc>
          <w:tcPr>
            <w:tcW w:w="2438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742" w:type="dxa"/>
            <w:vMerge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891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наименование органа, составившего запись</w:t>
            </w:r>
          </w:p>
        </w:tc>
        <w:tc>
          <w:tcPr>
            <w:tcW w:w="2438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742" w:type="dxa"/>
            <w:vMerge w:val="restart"/>
          </w:tcPr>
          <w:p w:rsidR="002B379E" w:rsidRDefault="002B379E" w:rsidP="00541BF7">
            <w:pPr>
              <w:pStyle w:val="ConsPlusNormal"/>
              <w:jc w:val="both"/>
            </w:pPr>
            <w:r>
              <w:lastRenderedPageBreak/>
              <w:t>Реквизиты актовой записи о смерти</w:t>
            </w:r>
          </w:p>
        </w:tc>
        <w:tc>
          <w:tcPr>
            <w:tcW w:w="2891" w:type="dxa"/>
          </w:tcPr>
          <w:p w:rsidR="002B379E" w:rsidRDefault="002B379E" w:rsidP="00541BF7">
            <w:pPr>
              <w:pStyle w:val="ConsPlusNormal"/>
              <w:jc w:val="both"/>
            </w:pPr>
            <w:r>
              <w:t>N и дата актовой записи</w:t>
            </w:r>
          </w:p>
        </w:tc>
        <w:tc>
          <w:tcPr>
            <w:tcW w:w="2438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742" w:type="dxa"/>
            <w:vMerge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891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наименование органа, составившего запись</w:t>
            </w:r>
          </w:p>
        </w:tc>
        <w:tc>
          <w:tcPr>
            <w:tcW w:w="2438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742" w:type="dxa"/>
          </w:tcPr>
          <w:p w:rsidR="002B379E" w:rsidRDefault="002B379E" w:rsidP="00541BF7">
            <w:pPr>
              <w:pStyle w:val="ConsPlusNormal"/>
              <w:jc w:val="both"/>
            </w:pPr>
            <w:r>
              <w:t>Сведения об изменении ФИО (указываются ФИО до изменения и основание изменений)</w:t>
            </w:r>
          </w:p>
        </w:tc>
        <w:tc>
          <w:tcPr>
            <w:tcW w:w="5329" w:type="dxa"/>
            <w:gridSpan w:val="2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742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Отцовство установлено - для детей</w:t>
            </w:r>
          </w:p>
        </w:tc>
        <w:tc>
          <w:tcPr>
            <w:tcW w:w="5329" w:type="dxa"/>
            <w:gridSpan w:val="2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742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Аналогичную меру социальной поддержки по иным основаниям не получаю - для родителей, опекуна, попечителя (да/нет)</w:t>
            </w:r>
          </w:p>
        </w:tc>
        <w:tc>
          <w:tcPr>
            <w:tcW w:w="5329" w:type="dxa"/>
            <w:gridSpan w:val="2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742" w:type="dxa"/>
          </w:tcPr>
          <w:p w:rsidR="002B379E" w:rsidRDefault="002B379E" w:rsidP="00541BF7">
            <w:pPr>
              <w:pStyle w:val="ConsPlusNormal"/>
              <w:jc w:val="both"/>
            </w:pPr>
            <w:r>
              <w:t xml:space="preserve">В случае отсутствия у родителя трудовой книжки и(или) сведений о трудовой деятельности, предусмотренных Трудовым </w:t>
            </w:r>
            <w:hyperlink r:id="rId22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(при наличии), гражданин сообщает (поставить отметку(и) "V"</w:t>
            </w:r>
          </w:p>
        </w:tc>
        <w:tc>
          <w:tcPr>
            <w:tcW w:w="2891" w:type="dxa"/>
          </w:tcPr>
          <w:p w:rsidR="002B379E" w:rsidRDefault="002B379E" w:rsidP="00541BF7">
            <w:pPr>
              <w:pStyle w:val="ConsPlusNormal"/>
              <w:jc w:val="both"/>
            </w:pPr>
            <w:r>
              <w:t xml:space="preserve">не имею трудовой книжки и(или) сведений о трудовой деятельности, предусмотренных Трудовым </w:t>
            </w:r>
            <w:hyperlink r:id="rId23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</w:t>
            </w:r>
          </w:p>
        </w:tc>
        <w:tc>
          <w:tcPr>
            <w:tcW w:w="2438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742" w:type="dxa"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891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нигде не работал(а) и не работаю, по трудовому договору не осуществляю деятельность в качестве индивидуального предпринимателя, адвоката, нотариуса, занимающегося частной практикой, не отношусь к иным физическим лицам, профессиональная деятельность которых в соответствии с федеральными законами подлежит государственной регистрации и(или) лицензированию</w:t>
            </w:r>
          </w:p>
        </w:tc>
        <w:tc>
          <w:tcPr>
            <w:tcW w:w="2438" w:type="dxa"/>
          </w:tcPr>
          <w:p w:rsidR="002B379E" w:rsidRDefault="002B379E" w:rsidP="00541BF7">
            <w:pPr>
              <w:pStyle w:val="ConsPlusNormal"/>
            </w:pP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B379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Прошу исключить из общей суммы дохода выплаченные алименты в сумме ______________ руб. _____ коп., удерживаемые по</w:t>
            </w:r>
          </w:p>
        </w:tc>
      </w:tr>
      <w:tr w:rsidR="002B379E" w:rsidTr="00541BF7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(основание для удержания алиментов, Ф.И.О. лица, в пользу которого производятся удержания)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659"/>
        <w:gridCol w:w="5783"/>
      </w:tblGrid>
      <w:tr w:rsidR="002B379E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lastRenderedPageBreak/>
              <w:t>Денежные средства прошу выплачивать:</w:t>
            </w: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 w:val="restart"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на номер электронной карты ЕКП "Ленинградская"</w:t>
            </w: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nil"/>
          </w:tblBorders>
        </w:tblPrEx>
        <w:tc>
          <w:tcPr>
            <w:tcW w:w="629" w:type="dxa"/>
            <w:vMerge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2B379E" w:rsidRDefault="002B379E" w:rsidP="00541BF7">
            <w:pPr>
              <w:pStyle w:val="ConsPlusNormal"/>
              <w:jc w:val="center"/>
            </w:pPr>
            <w:r>
              <w:t>(номер электронной карты)</w:t>
            </w: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2B379E" w:rsidRDefault="002B379E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"Ленинградская":</w:t>
            </w: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 w:val="restart"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на номер банковской карты,</w:t>
            </w:r>
          </w:p>
          <w:p w:rsidR="002B379E" w:rsidRDefault="002B379E" w:rsidP="00541BF7">
            <w:pPr>
              <w:pStyle w:val="ConsPlusNormal"/>
              <w:jc w:val="center"/>
            </w:pPr>
            <w:r>
              <w:t>привязанный к национальной платежной системе "Мир"</w:t>
            </w: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nil"/>
          </w:tblBorders>
        </w:tblPrEx>
        <w:tc>
          <w:tcPr>
            <w:tcW w:w="629" w:type="dxa"/>
            <w:vMerge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2B379E" w:rsidRDefault="002B379E" w:rsidP="00541BF7">
            <w:pPr>
              <w:pStyle w:val="ConsPlusNormal"/>
              <w:jc w:val="center"/>
            </w:pPr>
            <w:r>
              <w:t>(номер банковской карты)</w:t>
            </w: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2B379E" w:rsidRDefault="002B379E" w:rsidP="00541BF7">
            <w:pPr>
              <w:pStyle w:val="ConsPlusNormal"/>
              <w:jc w:val="both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 w:val="restart"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на текущий счет, открытый в кредитной организации</w:t>
            </w:r>
          </w:p>
          <w:p w:rsidR="002B379E" w:rsidRDefault="002B379E" w:rsidP="00541BF7">
            <w:pPr>
              <w:pStyle w:val="ConsPlusNormal"/>
              <w:jc w:val="center"/>
            </w:pPr>
            <w:r>
              <w:t>(к счету может быть привязана банковская карта платежной системы "Мир" или не привязано никаких карт)</w:t>
            </w: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  <w:insideH w:val="nil"/>
          </w:tblBorders>
        </w:tblPrEx>
        <w:tc>
          <w:tcPr>
            <w:tcW w:w="629" w:type="dxa"/>
            <w:vMerge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  <w:vMerge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2B379E" w:rsidRDefault="002B379E" w:rsidP="00541BF7">
            <w:pPr>
              <w:pStyle w:val="ConsPlusNormal"/>
              <w:jc w:val="center"/>
            </w:pPr>
            <w:r>
              <w:t>(номер счета)</w:t>
            </w: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2B379E" w:rsidRDefault="002B379E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"Ленинградская", банковской карты, привязанной к национальной платежной системе "Мир" и счета, открытого в кредитной организации:</w:t>
            </w: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" w:type="dxa"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2B379E" w:rsidRDefault="002B379E" w:rsidP="00541BF7">
            <w:pPr>
              <w:pStyle w:val="ConsPlusNormal"/>
              <w:jc w:val="both"/>
            </w:pPr>
            <w:r>
              <w:t>Денежные средства прошу выплачивать через почтовое отделение:</w:t>
            </w: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gridSpan w:val="2"/>
          </w:tcPr>
          <w:p w:rsidR="002B379E" w:rsidRDefault="002B379E" w:rsidP="00541BF7">
            <w:pPr>
              <w:pStyle w:val="ConsPlusNormal"/>
              <w:jc w:val="both"/>
            </w:pPr>
            <w:r>
              <w:t>Адрес получателя</w:t>
            </w:r>
          </w:p>
        </w:tc>
        <w:tc>
          <w:tcPr>
            <w:tcW w:w="5783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88" w:type="dxa"/>
            <w:gridSpan w:val="2"/>
          </w:tcPr>
          <w:p w:rsidR="002B379E" w:rsidRDefault="002B379E" w:rsidP="00541BF7">
            <w:pPr>
              <w:pStyle w:val="ConsPlusNormal"/>
              <w:jc w:val="both"/>
            </w:pPr>
            <w:r>
              <w:t>Номер почтового отделения</w:t>
            </w:r>
          </w:p>
        </w:tc>
        <w:tc>
          <w:tcPr>
            <w:tcW w:w="5783" w:type="dxa"/>
          </w:tcPr>
          <w:p w:rsidR="002B379E" w:rsidRDefault="002B379E" w:rsidP="00541BF7">
            <w:pPr>
              <w:pStyle w:val="ConsPlusNormal"/>
            </w:pP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B379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К заявлению прилагаю: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520"/>
        <w:gridCol w:w="1928"/>
      </w:tblGrid>
      <w:tr w:rsidR="002B379E" w:rsidTr="00541BF7">
        <w:tc>
          <w:tcPr>
            <w:tcW w:w="624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928" w:type="dxa"/>
          </w:tcPr>
          <w:p w:rsidR="002B379E" w:rsidRDefault="002B379E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2B379E" w:rsidTr="00541BF7">
        <w:tc>
          <w:tcPr>
            <w:tcW w:w="624" w:type="dxa"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6520" w:type="dxa"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928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624" w:type="dxa"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6520" w:type="dxa"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928" w:type="dxa"/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624" w:type="dxa"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6520" w:type="dxa"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928" w:type="dxa"/>
          </w:tcPr>
          <w:p w:rsidR="002B379E" w:rsidRDefault="002B379E" w:rsidP="00541BF7">
            <w:pPr>
              <w:pStyle w:val="ConsPlusNormal"/>
            </w:pP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B379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Результат рассмотрения заявления прошу (поставить отметку "V"):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2B379E" w:rsidTr="00541BF7">
        <w:tc>
          <w:tcPr>
            <w:tcW w:w="624" w:type="dxa"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8447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выдать на руки в МФЦ, расположенном по адресу: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Ленинградская область, __________________________________________</w:t>
            </w:r>
          </w:p>
        </w:tc>
      </w:tr>
      <w:tr w:rsidR="002B379E" w:rsidTr="00541BF7">
        <w:tc>
          <w:tcPr>
            <w:tcW w:w="624" w:type="dxa"/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8447" w:type="dxa"/>
          </w:tcPr>
          <w:p w:rsidR="002B379E" w:rsidRDefault="002B379E" w:rsidP="00541BF7">
            <w:pPr>
              <w:pStyle w:val="ConsPlusNormal"/>
              <w:jc w:val="both"/>
            </w:pPr>
            <w:r>
              <w:t>направить в электронной форме в личный кабинет на ЕПГУ/ПГУ ЛО</w:t>
            </w:r>
          </w:p>
        </w:tc>
      </w:tr>
      <w:tr w:rsidR="002B379E" w:rsidTr="00541BF7">
        <w:tblPrEx>
          <w:tblBorders>
            <w:left w:val="nil"/>
            <w:right w:val="nil"/>
          </w:tblBorders>
        </w:tblPrEx>
        <w:tc>
          <w:tcPr>
            <w:tcW w:w="9071" w:type="dxa"/>
            <w:gridSpan w:val="2"/>
            <w:tcBorders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lastRenderedPageBreak/>
              <w:t>Решение о предоставлении (отказе в предоставлении) единовременной денежной выплаты в электронной форме Вы можете получить в личном кабинете на ИАП СЗН ЛО.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340"/>
        <w:gridCol w:w="3798"/>
        <w:gridCol w:w="340"/>
        <w:gridCol w:w="2438"/>
      </w:tblGrid>
      <w:tr w:rsidR="002B379E" w:rsidTr="00541BF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Предупрежден(а) о том, что: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при установлении по результатам проверки отсутствия права на получение мер(ы) социальной поддержки по причине недостоверных сведений о доходах необоснованно выплаченные гражданину средства добровольно возвращаются гражданином, а в случае спора взыскиваются в порядке, установленном законодательством Российской Федерации;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24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инициативе;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при наступлении обстоятельств, влекущих изменение размера мер(ы) социальной поддержки либо прекращение ее предоставления (</w:t>
            </w:r>
            <w:proofErr w:type="gramStart"/>
            <w:r>
              <w:t>например</w:t>
            </w:r>
            <w:proofErr w:type="gramEnd"/>
            <w:r>
              <w:t>: перемена места жительства; изменение номера банковского счета, персональных данных, состава семьи), необходимо письменно известить ЦСЗН через МФЦ либо ЕПГУ не позднее чем в месячный срок со дня наступления соответствующих обстоятельств;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Уведомлен(а) о том, что возврат излишне выплаченных средств производится добровольно, в противном случае излишне выплаченные средства взыскиваются в судебном порядке.</w:t>
            </w:r>
          </w:p>
        </w:tc>
      </w:tr>
      <w:tr w:rsidR="002B379E" w:rsidTr="00541BF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single" w:sz="4" w:space="0" w:color="auto"/>
          </w:tblBorders>
        </w:tblPrEx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701"/>
        <w:gridCol w:w="340"/>
        <w:gridCol w:w="3628"/>
      </w:tblGrid>
      <w:tr w:rsidR="002B379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Документы приняты сотрудником МФЦ</w:t>
            </w:r>
          </w:p>
        </w:tc>
      </w:tr>
      <w:tr w:rsidR="002B379E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"___" __________ 20__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(расшифровка)</w:t>
            </w:r>
          </w:p>
        </w:tc>
      </w:tr>
    </w:tbl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jc w:val="right"/>
        <w:outlineLvl w:val="3"/>
      </w:pPr>
      <w:r>
        <w:t>Приложение 2</w:t>
      </w:r>
    </w:p>
    <w:p w:rsidR="002B379E" w:rsidRDefault="002B379E" w:rsidP="002B379E">
      <w:pPr>
        <w:pStyle w:val="ConsPlusNormal"/>
        <w:jc w:val="center"/>
      </w:pPr>
    </w:p>
    <w:p w:rsidR="002B379E" w:rsidRDefault="002B379E" w:rsidP="002B379E">
      <w:pPr>
        <w:pStyle w:val="ConsPlusNormal"/>
        <w:jc w:val="center"/>
      </w:pPr>
      <w:r>
        <w:t xml:space="preserve">(в ред. </w:t>
      </w:r>
      <w:hyperlink r:id="rId2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B379E" w:rsidRDefault="002B379E" w:rsidP="002B379E">
      <w:pPr>
        <w:pStyle w:val="ConsPlusNormal"/>
        <w:jc w:val="center"/>
      </w:pPr>
      <w:r>
        <w:t>Ленинградской области от 30.06.2026 N 04-56)</w:t>
      </w:r>
    </w:p>
    <w:p w:rsidR="002B379E" w:rsidRDefault="002B379E" w:rsidP="002B379E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680"/>
        <w:gridCol w:w="1417"/>
        <w:gridCol w:w="2891"/>
        <w:gridCol w:w="2779"/>
      </w:tblGrid>
      <w:tr w:rsidR="002B379E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34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right"/>
            </w:pPr>
            <w:bookmarkStart w:id="11" w:name="P39154"/>
            <w:bookmarkEnd w:id="11"/>
            <w:r>
              <w:t>РАСПОРЯЖЕНИЕ N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Номер дела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Гр.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Адрес проживания</w:t>
            </w:r>
          </w:p>
          <w:p w:rsidR="002B379E" w:rsidRDefault="002B379E" w:rsidP="00541BF7">
            <w:pPr>
              <w:pStyle w:val="ConsPlusNormal"/>
              <w:jc w:val="both"/>
            </w:pPr>
            <w:proofErr w:type="spellStart"/>
            <w:r>
              <w:t>Соцкатегория</w:t>
            </w:r>
            <w:proofErr w:type="spellEnd"/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В соответствии с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назначить</w:t>
            </w:r>
          </w:p>
        </w:tc>
        <w:tc>
          <w:tcPr>
            <w:tcW w:w="77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с _______________ по _______________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в размере ____________ руб. ______ коп.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Способ выплаты: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814"/>
        <w:gridCol w:w="340"/>
        <w:gridCol w:w="3855"/>
      </w:tblGrid>
      <w:tr w:rsidR="002B379E" w:rsidTr="00541BF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170"/>
        <w:gridCol w:w="4819"/>
      </w:tblGrid>
      <w:tr w:rsidR="002B379E" w:rsidTr="00541BF7"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внешняя сторона</w:t>
            </w:r>
          </w:p>
        </w:tc>
      </w:tr>
      <w:tr w:rsidR="002B379E" w:rsidTr="00541BF7">
        <w:tc>
          <w:tcPr>
            <w:tcW w:w="30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Кому: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0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2B379E" w:rsidTr="00541BF7">
        <w:tc>
          <w:tcPr>
            <w:tcW w:w="30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Куда: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0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B379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2B379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Просим о наступлении обстоятельств, влекущих изменение размера меры социальной поддержки либо прекращение ее предоставления (например: перемена места жительства; изменение номера банковского счета, персональных данных, состава семьи), письменно известить ЦСЗН через МФЦ, либо через единый портал государственных и муниципальных услуг (функций), либо через портал государственных и муниципальных услуг (функций) Ленинградской области, не позднее чем в месячный срок со дня наступления соответствующих обстоятельств.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 xml:space="preserve">По истечении указанного срока предоставления государственной услуги Вам необходимо подать в ЦСЗН через МФЦ, либо через единый портал государственных и муниципальных услуг (функций), либо через портал государственных и муниципальных услуг (функций) </w:t>
            </w:r>
            <w:r>
              <w:lastRenderedPageBreak/>
              <w:t>Ленинградской области новый комплект документов для определения права на продолжение получения государственных услуг.</w:t>
            </w:r>
          </w:p>
        </w:tc>
      </w:tr>
      <w:tr w:rsidR="002B379E" w:rsidTr="00541BF7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jc w:val="right"/>
        <w:outlineLvl w:val="3"/>
      </w:pPr>
      <w:r>
        <w:t>Приложение 3</w:t>
      </w:r>
    </w:p>
    <w:p w:rsidR="002B379E" w:rsidRDefault="002B379E" w:rsidP="002B379E">
      <w:pPr>
        <w:pStyle w:val="ConsPlusNormal"/>
        <w:jc w:val="center"/>
      </w:pPr>
    </w:p>
    <w:p w:rsidR="002B379E" w:rsidRDefault="002B379E" w:rsidP="002B379E">
      <w:pPr>
        <w:pStyle w:val="ConsPlusNormal"/>
        <w:jc w:val="center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B379E" w:rsidRDefault="002B379E" w:rsidP="002B379E">
      <w:pPr>
        <w:pStyle w:val="ConsPlusNormal"/>
        <w:jc w:val="center"/>
      </w:pPr>
      <w:r>
        <w:t>Ленинградской области от 30.06.2026 N 04-56)</w:t>
      </w:r>
    </w:p>
    <w:p w:rsidR="002B379E" w:rsidRDefault="002B379E" w:rsidP="002B379E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510"/>
        <w:gridCol w:w="1418"/>
        <w:gridCol w:w="1814"/>
        <w:gridCol w:w="3345"/>
      </w:tblGrid>
      <w:tr w:rsidR="002B379E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39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bookmarkStart w:id="12" w:name="P39217"/>
            <w:bookmarkEnd w:id="12"/>
            <w:r>
              <w:t>РАСПОРЯЖЕНИЕ 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Гр.</w:t>
            </w:r>
          </w:p>
          <w:p w:rsidR="002B379E" w:rsidRDefault="002B379E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В соответствии с</w:t>
            </w:r>
          </w:p>
        </w:tc>
        <w:tc>
          <w:tcPr>
            <w:tcW w:w="70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2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отказать в назначении</w:t>
            </w:r>
          </w:p>
        </w:tc>
        <w:tc>
          <w:tcPr>
            <w:tcW w:w="65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2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65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1814"/>
        <w:gridCol w:w="340"/>
        <w:gridCol w:w="3969"/>
      </w:tblGrid>
      <w:tr w:rsidR="002B379E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1170"/>
        <w:gridCol w:w="4876"/>
      </w:tblGrid>
      <w:tr w:rsidR="002B379E" w:rsidTr="00541BF7">
        <w:tc>
          <w:tcPr>
            <w:tcW w:w="90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внешняя сторона</w:t>
            </w:r>
          </w:p>
        </w:tc>
      </w:tr>
      <w:tr w:rsidR="002B379E" w:rsidTr="00541BF7">
        <w:tc>
          <w:tcPr>
            <w:tcW w:w="30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Кому: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0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2B379E" w:rsidTr="00541BF7">
        <w:tc>
          <w:tcPr>
            <w:tcW w:w="30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Куда: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0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B379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2B379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1) при личной явке: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Едином портале государственных и муниципальных услуг (функций) России;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2B379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jc w:val="right"/>
        <w:outlineLvl w:val="3"/>
      </w:pPr>
      <w:r>
        <w:t>Приложение 4</w:t>
      </w:r>
    </w:p>
    <w:p w:rsidR="002B379E" w:rsidRDefault="002B379E" w:rsidP="002B379E">
      <w:pPr>
        <w:pStyle w:val="ConsPlusNormal"/>
        <w:jc w:val="center"/>
      </w:pPr>
    </w:p>
    <w:p w:rsidR="002B379E" w:rsidRDefault="002B379E" w:rsidP="002B379E">
      <w:pPr>
        <w:pStyle w:val="ConsPlusNormal"/>
        <w:jc w:val="center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B379E" w:rsidRDefault="002B379E" w:rsidP="002B379E">
      <w:pPr>
        <w:pStyle w:val="ConsPlusNormal"/>
        <w:jc w:val="center"/>
      </w:pPr>
      <w:r>
        <w:t>Ленинградской области от 30.06.2026 N 04-56)</w:t>
      </w:r>
    </w:p>
    <w:p w:rsidR="002B379E" w:rsidRDefault="002B379E" w:rsidP="002B379E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2B379E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lastRenderedPageBreak/>
              <w:t>Угловой штамп ЦСЗН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737"/>
        <w:gridCol w:w="2428"/>
        <w:gridCol w:w="4649"/>
      </w:tblGrid>
      <w:tr w:rsidR="002B379E" w:rsidTr="00541BF7">
        <w:tc>
          <w:tcPr>
            <w:tcW w:w="441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441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441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441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УВЕДОМЛЕНИЕ</w:t>
            </w:r>
          </w:p>
          <w:p w:rsidR="002B379E" w:rsidRDefault="002B379E" w:rsidP="00541BF7">
            <w:pPr>
              <w:pStyle w:val="ConsPlusNormal"/>
              <w:jc w:val="center"/>
            </w:pPr>
            <w:r>
              <w:t>об отказе в оформлении документа с исправленными опечатками (ошибками)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В соответствии с</w:t>
            </w:r>
          </w:p>
        </w:tc>
        <w:tc>
          <w:tcPr>
            <w:tcW w:w="7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отказать в</w:t>
            </w:r>
          </w:p>
        </w:tc>
        <w:tc>
          <w:tcPr>
            <w:tcW w:w="78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Приложение: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814"/>
        <w:gridCol w:w="340"/>
        <w:gridCol w:w="3798"/>
      </w:tblGrid>
      <w:tr w:rsidR="002B379E" w:rsidTr="00541BF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2B379E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jc w:val="right"/>
        <w:outlineLvl w:val="3"/>
      </w:pPr>
      <w:r>
        <w:t>Приложение 5</w:t>
      </w:r>
    </w:p>
    <w:p w:rsidR="002B379E" w:rsidRDefault="002B379E" w:rsidP="002B379E">
      <w:pPr>
        <w:pStyle w:val="ConsPlusNormal"/>
        <w:jc w:val="center"/>
      </w:pPr>
    </w:p>
    <w:p w:rsidR="002B379E" w:rsidRDefault="002B379E" w:rsidP="002B379E">
      <w:pPr>
        <w:pStyle w:val="ConsPlusNormal"/>
        <w:jc w:val="center"/>
      </w:pPr>
      <w:r>
        <w:t xml:space="preserve">(в ред. </w:t>
      </w:r>
      <w:hyperlink r:id="rId2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B379E" w:rsidRDefault="002B379E" w:rsidP="002B379E">
      <w:pPr>
        <w:pStyle w:val="ConsPlusNormal"/>
        <w:jc w:val="center"/>
      </w:pPr>
      <w:r>
        <w:t>Ленинградской области от 30.06.2026 N 04-56)</w:t>
      </w:r>
    </w:p>
    <w:p w:rsidR="002B379E" w:rsidRDefault="002B379E" w:rsidP="002B379E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2B379E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Угловой штамп ЦСЗН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324"/>
        <w:gridCol w:w="680"/>
        <w:gridCol w:w="1191"/>
        <w:gridCol w:w="2663"/>
        <w:gridCol w:w="339"/>
      </w:tblGrid>
      <w:tr w:rsidR="002B379E" w:rsidTr="00541BF7">
        <w:tc>
          <w:tcPr>
            <w:tcW w:w="41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8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41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8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41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8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41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8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bookmarkStart w:id="13" w:name="P39329"/>
            <w:bookmarkEnd w:id="13"/>
            <w:r>
              <w:t>УВЕДОМЛЕНИЕ</w:t>
            </w:r>
          </w:p>
          <w:p w:rsidR="002B379E" w:rsidRDefault="002B379E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 xml:space="preserve">В связи с </w:t>
            </w:r>
            <w:proofErr w:type="spellStart"/>
            <w:r>
              <w:t>непоступлением</w:t>
            </w:r>
            <w:proofErr w:type="spellEnd"/>
            <w:r>
              <w:t xml:space="preserve"> ответа на межведомственный запрос, направленный в рамках Федерального </w:t>
            </w:r>
            <w:hyperlink r:id="rId29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48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по вопросу получения документа (сведений)</w:t>
            </w:r>
          </w:p>
        </w:tc>
        <w:tc>
          <w:tcPr>
            <w:tcW w:w="3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6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предоставление государственной услуги по назначению</w:t>
            </w:r>
          </w:p>
        </w:tc>
        <w:tc>
          <w:tcPr>
            <w:tcW w:w="30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6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(наименование меры социальной поддержки)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при личной явке: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в филиалах, отделах, удаленных рабочих местах МФЦ;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ЕПГУ.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1814"/>
        <w:gridCol w:w="340"/>
        <w:gridCol w:w="3742"/>
      </w:tblGrid>
      <w:tr w:rsidR="002B379E" w:rsidTr="00541BF7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2B379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lastRenderedPageBreak/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jc w:val="right"/>
        <w:outlineLvl w:val="3"/>
      </w:pPr>
      <w:r>
        <w:t>Приложение 5.1</w:t>
      </w:r>
    </w:p>
    <w:p w:rsidR="002B379E" w:rsidRDefault="002B379E" w:rsidP="002B379E">
      <w:pPr>
        <w:pStyle w:val="ConsPlusNormal"/>
        <w:jc w:val="center"/>
      </w:pPr>
    </w:p>
    <w:p w:rsidR="002B379E" w:rsidRDefault="002B379E" w:rsidP="002B379E">
      <w:pPr>
        <w:pStyle w:val="ConsPlusNormal"/>
        <w:jc w:val="center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2B379E" w:rsidRDefault="002B379E" w:rsidP="002B379E">
      <w:pPr>
        <w:pStyle w:val="ConsPlusNormal"/>
        <w:jc w:val="center"/>
      </w:pPr>
      <w:r>
        <w:t>Ленинградской области от 30.06.2026 N 04-56)</w:t>
      </w:r>
    </w:p>
    <w:p w:rsidR="002B379E" w:rsidRDefault="002B379E" w:rsidP="002B379E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B379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Угловой штамп ЦСЗН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1"/>
        <w:gridCol w:w="3798"/>
      </w:tblGrid>
      <w:tr w:rsidR="002B379E" w:rsidTr="00541BF7">
        <w:tc>
          <w:tcPr>
            <w:tcW w:w="52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il"/>
          </w:tblBorders>
        </w:tblPrEx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2B379E" w:rsidTr="00541BF7">
        <w:tblPrEx>
          <w:tblBorders>
            <w:insideH w:val="nil"/>
          </w:tblBorders>
        </w:tblPrEx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7130"/>
      </w:tblGrid>
      <w:tr w:rsidR="002B379E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bookmarkStart w:id="14" w:name="P39382"/>
            <w:bookmarkEnd w:id="14"/>
            <w:r>
              <w:t>УВЕДОМЛЕНИЕ</w:t>
            </w:r>
          </w:p>
          <w:p w:rsidR="002B379E" w:rsidRDefault="002B379E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2B379E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7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2B379E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2B379E" w:rsidTr="00541BF7">
        <w:tc>
          <w:tcPr>
            <w:tcW w:w="9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single" w:sz="4" w:space="0" w:color="auto"/>
          </w:tblBorders>
        </w:tblPrEx>
        <w:tc>
          <w:tcPr>
            <w:tcW w:w="9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предоставление государственной услуги по</w:t>
            </w:r>
          </w:p>
        </w:tc>
      </w:tr>
      <w:tr w:rsidR="002B379E" w:rsidTr="00541BF7">
        <w:tc>
          <w:tcPr>
            <w:tcW w:w="9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2B379E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приостановлено.</w:t>
            </w:r>
          </w:p>
        </w:tc>
      </w:tr>
      <w:tr w:rsidR="002B379E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при личной явке в ЦСЗН.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2B379E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B379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jc w:val="right"/>
        <w:outlineLvl w:val="3"/>
      </w:pPr>
      <w:r>
        <w:t>Приложение 6</w:t>
      </w:r>
    </w:p>
    <w:p w:rsidR="002B379E" w:rsidRDefault="002B379E" w:rsidP="002B379E">
      <w:pPr>
        <w:pStyle w:val="ConsPlusNormal"/>
        <w:jc w:val="right"/>
      </w:pPr>
    </w:p>
    <w:p w:rsidR="002B379E" w:rsidRDefault="002B379E" w:rsidP="002B379E">
      <w:pPr>
        <w:pStyle w:val="ConsPlusNormal"/>
      </w:pPr>
      <w:r>
        <w:t>Примерная форма доверенности</w:t>
      </w:r>
    </w:p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608"/>
        <w:gridCol w:w="340"/>
        <w:gridCol w:w="3117"/>
        <w:gridCol w:w="340"/>
      </w:tblGrid>
      <w:tr w:rsidR="002B379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ДОВЕРЕННОСТЬ</w:t>
            </w:r>
          </w:p>
          <w:p w:rsidR="002B379E" w:rsidRDefault="002B379E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2B379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"___" _________ 20__ г.</w:t>
            </w:r>
          </w:p>
        </w:tc>
      </w:tr>
      <w:tr w:rsidR="002B379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2B379E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________________________________________, настоящей доверенностью уполномочиваю социального работника _____________</w:t>
            </w:r>
          </w:p>
        </w:tc>
      </w:tr>
      <w:tr w:rsidR="002B379E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2B379E" w:rsidTr="00541BF7">
        <w:tc>
          <w:tcPr>
            <w:tcW w:w="8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B379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2B379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2B379E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</w:t>
            </w:r>
          </w:p>
        </w:tc>
      </w:tr>
      <w:tr w:rsidR="002B379E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2B379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lastRenderedPageBreak/>
              <w:t>быть моим представителем в ЦСЗН и(или) МФЦ, в связи с чем совершать от моего имени следующие действия: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2B379E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B379E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jc w:val="right"/>
        <w:outlineLvl w:val="3"/>
      </w:pPr>
      <w:r>
        <w:t>Приложение 7</w:t>
      </w: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  <w:r>
        <w:t>Примерная форма доверенности</w:t>
      </w:r>
    </w:p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1133"/>
        <w:gridCol w:w="963"/>
        <w:gridCol w:w="2608"/>
        <w:gridCol w:w="340"/>
        <w:gridCol w:w="3288"/>
        <w:gridCol w:w="339"/>
      </w:tblGrid>
      <w:tr w:rsidR="002B379E" w:rsidTr="00541BF7"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bookmarkStart w:id="15" w:name="P39470"/>
            <w:bookmarkEnd w:id="15"/>
            <w:r>
              <w:t>ДОВЕРЕННОСТЬ</w:t>
            </w:r>
          </w:p>
          <w:p w:rsidR="002B379E" w:rsidRDefault="002B379E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  <w:p w:rsidR="002B379E" w:rsidRDefault="002B379E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2B379E" w:rsidTr="00541BF7"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24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"___" _________ 20__ г.</w:t>
            </w:r>
          </w:p>
        </w:tc>
      </w:tr>
      <w:tr w:rsidR="002B379E" w:rsidTr="00541BF7"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47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2B379E" w:rsidTr="00541BF7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паспорт серии _______ N _______, выдан _____________________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_______________________________________, настоящей доверенностью уполномочиваю</w:t>
            </w:r>
          </w:p>
        </w:tc>
      </w:tr>
      <w:tr w:rsidR="002B379E" w:rsidTr="00541BF7">
        <w:tc>
          <w:tcPr>
            <w:tcW w:w="90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single" w:sz="4" w:space="0" w:color="auto"/>
          </w:tblBorders>
        </w:tblPrEx>
        <w:tc>
          <w:tcPr>
            <w:tcW w:w="87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B379E" w:rsidTr="00541BF7"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2B379E" w:rsidTr="00541BF7"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"___" _________ ____ год рождения, паспорт серии ________ N ________, выдан</w:t>
            </w:r>
          </w:p>
        </w:tc>
      </w:tr>
      <w:tr w:rsidR="002B379E" w:rsidTr="00541BF7">
        <w:tc>
          <w:tcPr>
            <w:tcW w:w="90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6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lastRenderedPageBreak/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_________________________________________________________________</w:t>
            </w:r>
          </w:p>
        </w:tc>
      </w:tr>
      <w:tr w:rsidR="002B379E" w:rsidTr="00541BF7">
        <w:tc>
          <w:tcPr>
            <w:tcW w:w="90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6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2B379E" w:rsidTr="00541BF7"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2B379E" w:rsidRDefault="002B379E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2B379E" w:rsidTr="00541BF7"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Доверенность выдана сроком на ______ месяц(ев).</w:t>
            </w:r>
          </w:p>
        </w:tc>
      </w:tr>
      <w:tr w:rsidR="002B379E" w:rsidTr="00541BF7"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(подпись)</w:t>
            </w:r>
          </w:p>
        </w:tc>
      </w:tr>
    </w:tbl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  <w:jc w:val="right"/>
        <w:outlineLvl w:val="3"/>
      </w:pPr>
      <w:r>
        <w:t>Приложение 8</w:t>
      </w:r>
    </w:p>
    <w:p w:rsidR="002B379E" w:rsidRDefault="002B379E" w:rsidP="002B379E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719"/>
        <w:gridCol w:w="524"/>
        <w:gridCol w:w="3401"/>
        <w:gridCol w:w="340"/>
      </w:tblGrid>
      <w:tr w:rsidR="002B379E" w:rsidTr="00541BF7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(Ф.И.О. физического лица и адрес проживания)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(Ф.И.О. представителя заявителя и реквизиты доверенности)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Контактная информация: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тел.</w:t>
            </w:r>
          </w:p>
        </w:tc>
        <w:tc>
          <w:tcPr>
            <w:tcW w:w="4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эл. почта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bookmarkStart w:id="16" w:name="P39528"/>
            <w:bookmarkEnd w:id="16"/>
            <w:r>
              <w:t>РЕШЕНИЕ</w:t>
            </w:r>
          </w:p>
          <w:p w:rsidR="002B379E" w:rsidRDefault="002B379E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были выявлены следующие основания для отказа в приеме документов: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(указываются основания для отказа в приеме документов)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Для получения государственной услуги заявителю необходимо представить следующие документы:</w:t>
            </w:r>
          </w:p>
        </w:tc>
      </w:tr>
      <w:tr w:rsidR="002B379E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644"/>
        <w:gridCol w:w="2891"/>
        <w:gridCol w:w="1644"/>
      </w:tblGrid>
      <w:tr w:rsidR="002B379E" w:rsidTr="00541BF7"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nil"/>
          </w:tblBorders>
        </w:tblPrEx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(должностное лицо (специалист ЦСЗН)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(дата)</w:t>
            </w:r>
          </w:p>
        </w:tc>
      </w:tr>
      <w:tr w:rsidR="002B379E" w:rsidTr="00541BF7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М.П.</w:t>
            </w:r>
          </w:p>
        </w:tc>
      </w:tr>
    </w:tbl>
    <w:p w:rsidR="002B379E" w:rsidRDefault="002B379E" w:rsidP="002B379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340"/>
        <w:gridCol w:w="4139"/>
        <w:gridCol w:w="340"/>
        <w:gridCol w:w="2269"/>
      </w:tblGrid>
      <w:tr w:rsidR="002B379E" w:rsidTr="00541BF7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2B379E" w:rsidTr="00541BF7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</w:tr>
      <w:tr w:rsidR="002B379E" w:rsidTr="00541BF7">
        <w:tblPrEx>
          <w:tblBorders>
            <w:insideH w:val="single" w:sz="4" w:space="0" w:color="auto"/>
          </w:tblBorders>
        </w:tblPrEx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79E" w:rsidRDefault="002B379E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2B379E" w:rsidRDefault="002B379E" w:rsidP="002B379E">
      <w:pPr>
        <w:pStyle w:val="ConsPlusNormal"/>
      </w:pPr>
    </w:p>
    <w:p w:rsidR="00C84728" w:rsidRPr="00B367C7" w:rsidRDefault="00C84728" w:rsidP="00B367C7">
      <w:bookmarkStart w:id="17" w:name="_GoBack"/>
      <w:bookmarkEnd w:id="17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2B379E"/>
    <w:rsid w:val="00571DC1"/>
    <w:rsid w:val="00616F45"/>
    <w:rsid w:val="007D7ABA"/>
    <w:rsid w:val="00B367C7"/>
    <w:rsid w:val="00BF02E3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0872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B37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37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B37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B37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B37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B37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B37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B379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hyperlink" Target="https://login.consultant.ru/link/?req=doc&amp;base=SPB&amp;n=332761&amp;dst=100985" TargetMode="External"/><Relationship Id="rId26" Type="http://schemas.openxmlformats.org/officeDocument/2006/relationships/hyperlink" Target="https://login.consultant.ru/link/?req=doc&amp;base=SPB&amp;n=332761&amp;dst=10098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SPB&amp;n=331898" TargetMode="External"/><Relationship Id="rId7" Type="http://schemas.openxmlformats.org/officeDocument/2006/relationships/hyperlink" Target="https://login.consultant.ru/link/?req=doc&amp;base=SPB&amp;n=331898" TargetMode="Externa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hyperlink" Target="https://login.consultant.ru/link/?req=doc&amp;base=SPB&amp;n=332761&amp;dst=100982" TargetMode="External"/><Relationship Id="rId25" Type="http://schemas.openxmlformats.org/officeDocument/2006/relationships/hyperlink" Target="https://login.consultant.ru/link/?req=doc&amp;base=SPB&amp;n=332761&amp;dst=10098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332761&amp;dst=100980" TargetMode="External"/><Relationship Id="rId20" Type="http://schemas.openxmlformats.org/officeDocument/2006/relationships/hyperlink" Target="https://login.consultant.ru/link/?req=doc&amp;base=LAW&amp;n=536617&amp;dst=475" TargetMode="External"/><Relationship Id="rId29" Type="http://schemas.openxmlformats.org/officeDocument/2006/relationships/hyperlink" Target="https://login.consultant.ru/link/?req=doc&amp;base=LAW&amp;n=52323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35&amp;dst=427" TargetMode="External"/><Relationship Id="rId11" Type="http://schemas.openxmlformats.org/officeDocument/2006/relationships/hyperlink" Target="https://login.consultant.ru/link/?req=doc&amp;base=LAW&amp;n=494999&amp;dst=100189" TargetMode="External"/><Relationship Id="rId24" Type="http://schemas.openxmlformats.org/officeDocument/2006/relationships/hyperlink" Target="https://login.consultant.ru/link/?req=doc&amp;base=LAW&amp;n=536592&amp;dst=1224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SPB&amp;n=332761&amp;dst=100976" TargetMode="External"/><Relationship Id="rId15" Type="http://schemas.openxmlformats.org/officeDocument/2006/relationships/hyperlink" Target="https://login.consultant.ru/link/?req=doc&amp;base=LAW&amp;n=519026" TargetMode="External"/><Relationship Id="rId23" Type="http://schemas.openxmlformats.org/officeDocument/2006/relationships/hyperlink" Target="https://login.consultant.ru/link/?req=doc&amp;base=LAW&amp;n=519026" TargetMode="External"/><Relationship Id="rId28" Type="http://schemas.openxmlformats.org/officeDocument/2006/relationships/hyperlink" Target="https://login.consultant.ru/link/?req=doc&amp;base=SPB&amp;n=332761&amp;dst=100995" TargetMode="External"/><Relationship Id="rId10" Type="http://schemas.openxmlformats.org/officeDocument/2006/relationships/hyperlink" Target="https://login.consultant.ru/link/?req=doc&amp;base=LAW&amp;n=494999&amp;dst=100243" TargetMode="External"/><Relationship Id="rId19" Type="http://schemas.openxmlformats.org/officeDocument/2006/relationships/hyperlink" Target="https://login.consultant.ru/link/?req=doc&amp;base=LAW&amp;n=536583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login.consultant.ru/link/?req=doc&amp;base=SPB&amp;n=329818&amp;dst=101998" TargetMode="Externa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hyperlink" Target="https://login.consultant.ru/link/?req=doc&amp;base=SPB&amp;n=332761&amp;dst=100978" TargetMode="External"/><Relationship Id="rId22" Type="http://schemas.openxmlformats.org/officeDocument/2006/relationships/hyperlink" Target="https://login.consultant.ru/link/?req=doc&amp;base=LAW&amp;n=519026" TargetMode="External"/><Relationship Id="rId27" Type="http://schemas.openxmlformats.org/officeDocument/2006/relationships/hyperlink" Target="https://login.consultant.ru/link/?req=doc&amp;base=SPB&amp;n=332761&amp;dst=100992" TargetMode="External"/><Relationship Id="rId30" Type="http://schemas.openxmlformats.org/officeDocument/2006/relationships/hyperlink" Target="https://login.consultant.ru/link/?req=doc&amp;base=SPB&amp;n=332761&amp;dst=1009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10605</Words>
  <Characters>60452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2026-07-13T12:58:00Z</dcterms:created>
  <dcterms:modified xsi:type="dcterms:W3CDTF">2026-07-13T12:58:00Z</dcterms:modified>
</cp:coreProperties>
</file>