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453"/>
        <w:gridCol w:w="737"/>
        <w:gridCol w:w="453"/>
        <w:gridCol w:w="680"/>
        <w:gridCol w:w="3004"/>
      </w:tblGrid>
      <w:tr w:rsidR="00D54D57" w:rsidTr="002F0F82">
        <w:tc>
          <w:tcPr>
            <w:tcW w:w="3741" w:type="dxa"/>
            <w:vMerge w:val="restart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3741" w:type="dxa"/>
            <w:vMerge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ЦСЗН)</w:t>
            </w:r>
          </w:p>
        </w:tc>
      </w:tr>
      <w:tr w:rsidR="00D54D57" w:rsidTr="002F0F82">
        <w:tc>
          <w:tcPr>
            <w:tcW w:w="3741" w:type="dxa"/>
            <w:vMerge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gridSpan w:val="3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заявителя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3741" w:type="dxa"/>
            <w:vMerge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gridSpan w:val="3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заполняется заявителем)</w:t>
            </w:r>
          </w:p>
        </w:tc>
      </w:tr>
      <w:tr w:rsidR="00D54D57" w:rsidTr="002F0F82">
        <w:tc>
          <w:tcPr>
            <w:tcW w:w="3741" w:type="dxa"/>
            <w:vMerge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gridSpan w:val="5"/>
            <w:tcBorders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3741" w:type="dxa"/>
            <w:vMerge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3741" w:type="dxa"/>
            <w:vMerge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4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9068" w:type="dxa"/>
            <w:gridSpan w:val="6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9068" w:type="dxa"/>
            <w:gridSpan w:val="6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715"/>
            <w:bookmarkEnd w:id="1"/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предоставлении государственных(ой) услуг(и)</w:t>
            </w:r>
          </w:p>
        </w:tc>
      </w:tr>
      <w:tr w:rsidR="00D54D57" w:rsidTr="002F0F82">
        <w:tc>
          <w:tcPr>
            <w:tcW w:w="9068" w:type="dxa"/>
            <w:gridSpan w:val="6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9068" w:type="dxa"/>
            <w:gridSpan w:val="6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назначить/определить право (поставить отметку(и) "V")</w:t>
            </w:r>
          </w:p>
        </w:tc>
      </w:tr>
    </w:tbl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7654"/>
      </w:tblGrid>
      <w:tr w:rsidR="00D54D57" w:rsidTr="002F0F8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Меры социальной поддержки для семей, имеющих детей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пособие на приобретение товаров детского ассортимента, продуктов детского питания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Ежемесячную денежную компенсацию на полноценное питание беременным женщинам, а также детям в возрасте до трех лет:</w:t>
            </w:r>
          </w:p>
        </w:tc>
      </w:tr>
      <w:tr w:rsidR="00D54D57" w:rsidTr="002F0F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беременной женщине</w:t>
            </w:r>
          </w:p>
        </w:tc>
      </w:tr>
      <w:tr w:rsidR="00D54D57" w:rsidTr="002F0F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ребенка в возрасте до двух лет</w:t>
            </w:r>
          </w:p>
        </w:tc>
      </w:tr>
      <w:tr w:rsidR="00D54D57" w:rsidTr="002F0F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ребенка третьего года жизни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Ежегодную выплату на ребенка, страдающего заболеванием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целиакия</w:t>
            </w:r>
            <w:proofErr w:type="spellEnd"/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Ежемесячную выплату на ребенка-инвалида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Ежегодную выплату на ребенка, страдающего заболеванием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фенилкетонурия</w:t>
            </w:r>
            <w:proofErr w:type="spellEnd"/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Ежемесячную выплату на ребенка, страдающего заболеванием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инсулинзависимый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сахарный диабет (протекающий в детском возрасте), не имеющего инвалидности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Ежемесячную выплату на ребенка, страдающего заболеванием врожденный буллезный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эпидермолиз</w:t>
            </w:r>
            <w:proofErr w:type="spellEnd"/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Ежемесячную выплату в связи с рождением первого ребенка в Ленинградской области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</w:tc>
      </w:tr>
    </w:tbl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D54D57" w:rsidTr="002F0F82">
        <w:tc>
          <w:tcPr>
            <w:tcW w:w="9071" w:type="dxa"/>
            <w:gridSpan w:val="2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дополнительно назначить/определить право (поставить отметку(и) "V")</w:t>
            </w:r>
          </w:p>
        </w:tc>
      </w:tr>
      <w:tr w:rsidR="00D54D57" w:rsidTr="002F0F82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Меры социальной поддержки для многодетных (многодетных приемных) семей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Ежемесячную денежную компенсацию части расходов на оплату жилого помещения и коммунальных услуг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Денежную выплату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Ежемесячную денежную выплату в случае рождения третьего ребенка и последующих детей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Вынесение решения об обеспечении транспортным средством многодетных семей, воспитывающих шесть и более несовершеннолетних детей (в том числе усыновленных)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единовременное пособие при рождении одновременно трех и более детей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жилого помещения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Вынесение решения о направлении средств земельного капитала в Ленинградской области на приобретение в собственность земельного участка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Ежемесячную компенсацию на питание с молочной кухни ребенка в возрасте до 3 лет, постоянно проживающего на территории зоны проживания с льготным социально-экономическим статусом</w:t>
            </w:r>
          </w:p>
        </w:tc>
      </w:tr>
      <w:tr w:rsidR="00D54D57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Ежемесячную выплату на каждого ребенка до достижения им возраста 3 лет, постоянно проживающего на территории зоны проживания с льготным социально-экономическим статусом</w:t>
            </w:r>
          </w:p>
        </w:tc>
      </w:tr>
    </w:tbl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835"/>
        <w:gridCol w:w="3288"/>
      </w:tblGrid>
      <w:tr w:rsidR="00D54D57" w:rsidTr="002F0F82">
        <w:tc>
          <w:tcPr>
            <w:tcW w:w="9071" w:type="dxa"/>
            <w:gridSpan w:val="3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Заявляю, что за период с _______ по _______ (указывается необходимый расчетный период доходов) моя семья </w:t>
            </w:r>
            <w:hyperlink w:anchor="Par8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состоит из </w:t>
            </w:r>
            <w:hyperlink w:anchor="Par9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54D57" w:rsidTr="002F0F82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Сведения о ребенке, на которого запрашивается выплата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актовой записи о рождении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и дата актовой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органа, составившего запись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родства к ребенку - для родителей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жительства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места пребывания </w:t>
            </w:r>
            <w:hyperlink w:anchor="Par9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Последний адрес проживания до переезда в Ленинградскую область - в случае переезда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 - для родителей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- для родителей </w:t>
            </w:r>
            <w:hyperlink w:anchor="Par9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гражданина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детях </w:t>
            </w:r>
            <w:hyperlink w:anchor="Par9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жительства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доходах </w:t>
            </w:r>
            <w:hyperlink w:anchor="Par9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полученного дохода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дохода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постановке на учет в государственную службу занятости населения (да/нет) с указанием наименования службы занятости населения </w:t>
            </w:r>
            <w:hyperlink w:anchor="Par9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трудоустройстве родителя (родителей) на дату подачи заявления (да/нет) с указанием наименования организации и даты трудоустройства </w:t>
            </w:r>
            <w:hyperlink w:anchor="Par9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актовой записи о регистрации брака - для супруга/супруги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и дата актовой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органа, составившего запись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актовой записи о смерти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и дата актовой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органа, составившего запись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изменении Ф.И.О. (указываются Ф.И.О. до изменения и основание изменений)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Отцовство установлено - для детей </w:t>
            </w:r>
            <w:hyperlink w:anchor="Par9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Инвалидность установлена </w:t>
            </w:r>
            <w:hyperlink w:anchor="Par9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установления инвалидности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инвалидность установлена на срок до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Аналогичную меру социальной поддержки по иным основаниям не получаю - для родителей, опекуна, попечителя (да/нет)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отсутствия у родителя трудовой книжки и(или) сведений о трудовой деятельности, предусмотренных Трудовым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 (при наличии), гражданин сообщает (поставить отметку(и) "V" </w:t>
            </w:r>
            <w:hyperlink w:anchor="Par9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имею трудовой книжки и(или) сведений о трудовой деятельности, предусмотренных Трудовым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нигде не работал(а) и не работаю по трудовому договору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Имею в собственности жилое помещение на территории Ленинградской области, с указанием адреса (да/нет) </w:t>
            </w:r>
            <w:hyperlink w:anchor="Par9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Отмечена семья за достойное воспитание в установленном порядке органами государственной власти Российской Федерации, органами государственной власти Ленинградской области или органами местного самоуправления Ленинградской области - для многодетных семей </w:t>
            </w:r>
            <w:hyperlink w:anchor="Par9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документа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D54D57" w:rsidTr="002F0F82">
        <w:tc>
          <w:tcPr>
            <w:tcW w:w="9072" w:type="dxa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Par876"/>
            <w:bookmarkEnd w:id="2"/>
            <w:r>
              <w:rPr>
                <w:rFonts w:ascii="Arial" w:hAnsi="Arial" w:cs="Arial"/>
                <w:sz w:val="20"/>
                <w:szCs w:val="20"/>
              </w:rPr>
              <w:lastRenderedPageBreak/>
              <w:t>&lt;*&gt; В составе семьи указываются мать, отец, супруг (супруга), опекун, попечитель, все несовершеннолетние дети (сведения необходимы для получения единовременного пособия при рождении ребенка на приобретение товаров детского ассортимента и продуктов детского питания), отец либо мать указываются согласно свидетельству о рождении ребенка.</w:t>
            </w:r>
          </w:p>
        </w:tc>
      </w:tr>
    </w:tbl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54D57" w:rsidTr="002F0F82">
        <w:tc>
          <w:tcPr>
            <w:tcW w:w="9071" w:type="dxa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исключить из общей суммы дохода выплаченные алименты в сумме ___________ руб. _____ коп., удерживаемые по</w:t>
            </w:r>
          </w:p>
        </w:tc>
      </w:tr>
      <w:tr w:rsidR="00D54D57" w:rsidTr="002F0F82">
        <w:tc>
          <w:tcPr>
            <w:tcW w:w="9071" w:type="dxa"/>
            <w:tcBorders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9071" w:type="dxa"/>
            <w:tcBorders>
              <w:top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(основание для удержания алиментов, Ф.И.О. лица, в пользу которого производятся удержания </w:t>
            </w:r>
            <w:hyperlink w:anchor="Par9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</w:tblGrid>
      <w:tr w:rsidR="00D54D57" w:rsidTr="002F0F82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D54D57" w:rsidTr="002F0F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Паспорт гражданина РФ </w:t>
            </w:r>
            <w:hyperlink w:anchor="Par9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&lt;14&gt;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8050"/>
      </w:tblGrid>
      <w:tr w:rsidR="00D54D57" w:rsidTr="002F0F82">
        <w:tc>
          <w:tcPr>
            <w:tcW w:w="510" w:type="dxa"/>
            <w:tcBorders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vMerge w:val="restart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D54D57" w:rsidTr="002F0F82">
        <w:tc>
          <w:tcPr>
            <w:tcW w:w="510" w:type="dxa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vMerge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510" w:type="dxa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0" w:type="dxa"/>
            <w:gridSpan w:val="2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Или:</w:t>
            </w:r>
          </w:p>
        </w:tc>
      </w:tr>
      <w:tr w:rsidR="00D54D57" w:rsidTr="002F0F82">
        <w:tc>
          <w:tcPr>
            <w:tcW w:w="510" w:type="dxa"/>
            <w:tcBorders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средства прошу выплачивать через почтовое отделение:</w:t>
            </w:r>
          </w:p>
        </w:tc>
      </w:tr>
    </w:tbl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D54D57" w:rsidTr="002F0F8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получателя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D54D57" w:rsidTr="002F0F82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заявлению прилагаю:</w:t>
            </w:r>
          </w:p>
        </w:tc>
      </w:tr>
      <w:tr w:rsidR="00D54D57" w:rsidTr="002F0F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D54D57" w:rsidTr="002F0F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D54D57" w:rsidTr="002F0F82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рассмотрения заявления прошу (поставить отметку "V"):</w:t>
            </w:r>
          </w:p>
        </w:tc>
      </w:tr>
      <w:tr w:rsidR="00D54D57" w:rsidTr="002F0F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на руки в МФЦ, расположенном по адресу &lt;*&gt;: Ленинградская область, _______________________________</w:t>
            </w:r>
          </w:p>
        </w:tc>
      </w:tr>
      <w:tr w:rsidR="00D54D57" w:rsidTr="002F0F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54D57" w:rsidTr="002F0F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по электронной почте, указанной в заявлении</w:t>
            </w:r>
          </w:p>
        </w:tc>
      </w:tr>
    </w:tbl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798"/>
        <w:gridCol w:w="340"/>
        <w:gridCol w:w="2438"/>
      </w:tblGrid>
      <w:tr w:rsidR="00D54D57" w:rsidTr="002F0F82">
        <w:tc>
          <w:tcPr>
            <w:tcW w:w="9070" w:type="dxa"/>
            <w:gridSpan w:val="5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Предупрежден(а) о том, что:</w:t>
            </w:r>
          </w:p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установлении по результатам проверки отсутствия права на получение меры социальной поддержки и(или)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гражданином, а в случае спора взыскиваются в порядке, установленном законодательством Российской Федерации;</w:t>
            </w:r>
          </w:p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159.2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Уголовного кодекса Российской Федерации;</w:t>
            </w:r>
          </w:p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наступлении обстоятельств, влекущих изменение размера мер(ы) социальной поддержки либо прекращение ее предоставления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перемена места жительства, изменение номера банковского счета, персональных данных, состава семьи), необходимо письменно известить ЦСЗН через МФЦ, либо ПГУ ЛО, либо ЕПГУ не позднее чем в месячный срок со дня наступления соответствующих обстоятельств;</w:t>
            </w:r>
          </w:p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полученные денежные средства в виде единовременного пособия при рождении ребенка на приобретение товаров детского ассортимента и продуктов детского питания и ежемесячного пособия на приобретение товаров детского ассортимента, продуктов детского питания за счет средств областного бюджета необходимо направлять по целевому назначению - на приобретение товаров детского ассортимента, продуктов детского питания.</w:t>
            </w:r>
          </w:p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D54D57" w:rsidTr="002F0F82">
        <w:tc>
          <w:tcPr>
            <w:tcW w:w="9070" w:type="dxa"/>
            <w:gridSpan w:val="5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154" w:type="dxa"/>
            <w:tcBorders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D57" w:rsidTr="002F0F82">
        <w:tc>
          <w:tcPr>
            <w:tcW w:w="2154" w:type="dxa"/>
            <w:tcBorders>
              <w:top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54D57" w:rsidRDefault="00D54D57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C65C0B" w:rsidRDefault="00C65C0B"/>
    <w:sectPr w:rsidR="00C6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62"/>
    <w:rsid w:val="000E1362"/>
    <w:rsid w:val="00C65C0B"/>
    <w:rsid w:val="00D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2C76-E7D4-4FFD-A592-16F90D7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FE7A877E557C1F6BE2E5510578A0F70F72678BE17379B4551C85F2D3B7EFB83F2FE6271BC0ED50E4A82F1EAC141C98F0A15F2D140XB7FJ" TargetMode="External"/><Relationship Id="rId5" Type="http://schemas.openxmlformats.org/officeDocument/2006/relationships/hyperlink" Target="consultantplus://offline/ref=227FE7A877E557C1F6BE2E5510578A0F77FE2D7EB617379B4551C85F2D3B7EFB91F2A66E72B714DE5C05C4A4E5XC72J" TargetMode="External"/><Relationship Id="rId4" Type="http://schemas.openxmlformats.org/officeDocument/2006/relationships/hyperlink" Target="consultantplus://offline/ref=227FE7A877E557C1F6BE2E5510578A0F77FE2D7EB617379B4551C85F2D3B7EFB91F2A66E72B714DE5C05C4A4E5XC7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2022-07-04T10:57:00Z</dcterms:created>
  <dcterms:modified xsi:type="dcterms:W3CDTF">2022-07-04T10:58:00Z</dcterms:modified>
</cp:coreProperties>
</file>