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8A7" w:rsidRDefault="002A28A7" w:rsidP="002A28A7">
      <w:pPr>
        <w:pStyle w:val="ConsPlusNormal"/>
        <w:jc w:val="right"/>
        <w:outlineLvl w:val="0"/>
      </w:pPr>
      <w:r>
        <w:t>ПРИЛОЖЕНИЕ 29</w:t>
      </w:r>
    </w:p>
    <w:p w:rsidR="002A28A7" w:rsidRDefault="002A28A7" w:rsidP="002A28A7">
      <w:pPr>
        <w:pStyle w:val="ConsPlusNormal"/>
        <w:jc w:val="right"/>
      </w:pPr>
      <w:r>
        <w:t>к приказу комитета</w:t>
      </w:r>
    </w:p>
    <w:p w:rsidR="002A28A7" w:rsidRDefault="002A28A7" w:rsidP="002A28A7">
      <w:pPr>
        <w:pStyle w:val="ConsPlusNormal"/>
        <w:jc w:val="right"/>
      </w:pPr>
      <w:r>
        <w:t>по социальной защите населения</w:t>
      </w:r>
    </w:p>
    <w:p w:rsidR="002A28A7" w:rsidRDefault="002A28A7" w:rsidP="002A28A7">
      <w:pPr>
        <w:pStyle w:val="ConsPlusNormal"/>
        <w:jc w:val="right"/>
      </w:pPr>
      <w:r>
        <w:t>Ленинградской области</w:t>
      </w:r>
    </w:p>
    <w:p w:rsidR="002A28A7" w:rsidRDefault="002A28A7" w:rsidP="002A28A7">
      <w:pPr>
        <w:pStyle w:val="ConsPlusNormal"/>
        <w:jc w:val="right"/>
      </w:pPr>
      <w:r>
        <w:t>от 31.01.2020 N 5</w:t>
      </w:r>
    </w:p>
    <w:p w:rsidR="002A28A7" w:rsidRDefault="002A28A7" w:rsidP="002A28A7">
      <w:pPr>
        <w:pStyle w:val="ConsPlusNormal"/>
        <w:jc w:val="both"/>
      </w:pPr>
    </w:p>
    <w:p w:rsidR="002A28A7" w:rsidRDefault="002A28A7" w:rsidP="002A28A7">
      <w:pPr>
        <w:pStyle w:val="ConsPlusTitle"/>
        <w:jc w:val="center"/>
      </w:pPr>
      <w:bookmarkStart w:id="0" w:name="P15667"/>
      <w:bookmarkEnd w:id="0"/>
      <w:r>
        <w:t>АДМИНИСТРАТИВНЫЙ РЕГЛАМЕНТ</w:t>
      </w:r>
    </w:p>
    <w:p w:rsidR="002A28A7" w:rsidRDefault="002A28A7" w:rsidP="002A28A7">
      <w:pPr>
        <w:pStyle w:val="ConsPlusTitle"/>
        <w:jc w:val="center"/>
      </w:pPr>
      <w:r>
        <w:t>ПРЕДОСТАВЛЕНИЯ НА ТЕРРИТОРИИ ЛЕНИНГРАДСКОЙ ОБЛАСТИ</w:t>
      </w:r>
    </w:p>
    <w:p w:rsidR="002A28A7" w:rsidRDefault="002A28A7" w:rsidP="002A28A7">
      <w:pPr>
        <w:pStyle w:val="ConsPlusTitle"/>
        <w:jc w:val="center"/>
      </w:pPr>
      <w:r>
        <w:t>ГОСУДАРСТВЕННОЙ УСЛУГИ ПО ВОЗМЕЩЕНИЮ СТОИМОСТИ УСЛУГ</w:t>
      </w:r>
    </w:p>
    <w:p w:rsidR="002A28A7" w:rsidRDefault="002A28A7" w:rsidP="002A28A7">
      <w:pPr>
        <w:pStyle w:val="ConsPlusTitle"/>
        <w:jc w:val="center"/>
      </w:pPr>
      <w:r>
        <w:t>НА ПОГРЕБЕНИЕ УМЕРШИХ ГРАЖДАН ОТДЕЛЬНЫХ КАТЕГОРИЙ</w:t>
      </w:r>
    </w:p>
    <w:p w:rsidR="002A28A7" w:rsidRDefault="002A28A7" w:rsidP="002A28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8A7"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8A7" w:rsidRDefault="002A28A7"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8A7" w:rsidRDefault="002A28A7"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8A7" w:rsidRDefault="002A28A7" w:rsidP="005F2FB1">
            <w:pPr>
              <w:pStyle w:val="ConsPlusNormal"/>
              <w:jc w:val="center"/>
            </w:pPr>
            <w:r>
              <w:rPr>
                <w:color w:val="392C69"/>
              </w:rPr>
              <w:t>Список изменяющих документов</w:t>
            </w:r>
          </w:p>
          <w:p w:rsidR="002A28A7" w:rsidRDefault="002A28A7" w:rsidP="005F2FB1">
            <w:pPr>
              <w:pStyle w:val="ConsPlusNormal"/>
              <w:jc w:val="center"/>
            </w:pPr>
            <w:r>
              <w:rPr>
                <w:color w:val="392C69"/>
              </w:rPr>
              <w:t>(в ред. Приказов комитета по социальной защите населения Ленинградской</w:t>
            </w:r>
          </w:p>
          <w:p w:rsidR="002A28A7" w:rsidRDefault="002A28A7" w:rsidP="005F2FB1">
            <w:pPr>
              <w:pStyle w:val="ConsPlusNormal"/>
              <w:jc w:val="center"/>
            </w:pPr>
            <w:r>
              <w:rPr>
                <w:color w:val="392C69"/>
              </w:rPr>
              <w:t xml:space="preserve">области от 15.02.2023 </w:t>
            </w:r>
            <w:hyperlink r:id="rId4">
              <w:r>
                <w:rPr>
                  <w:color w:val="0000FF"/>
                </w:rPr>
                <w:t>N 04-10</w:t>
              </w:r>
            </w:hyperlink>
            <w:r>
              <w:rPr>
                <w:color w:val="392C69"/>
              </w:rPr>
              <w:t xml:space="preserve">, от 14.06.2024 </w:t>
            </w:r>
            <w:hyperlink r:id="rId5">
              <w:r>
                <w:rPr>
                  <w:color w:val="0000FF"/>
                </w:rPr>
                <w:t>N 04-35</w:t>
              </w:r>
            </w:hyperlink>
            <w:r>
              <w:rPr>
                <w:color w:val="392C69"/>
              </w:rPr>
              <w:t xml:space="preserve">, от 17.03.2025 </w:t>
            </w:r>
            <w:hyperlink r:id="rId6">
              <w:r>
                <w:rPr>
                  <w:color w:val="0000FF"/>
                </w:rPr>
                <w:t>N 04-32</w:t>
              </w:r>
            </w:hyperlink>
            <w:r>
              <w:rPr>
                <w:color w:val="392C69"/>
              </w:rPr>
              <w:t>,</w:t>
            </w:r>
          </w:p>
          <w:p w:rsidR="002A28A7" w:rsidRDefault="002A28A7" w:rsidP="005F2FB1">
            <w:pPr>
              <w:pStyle w:val="ConsPlusNormal"/>
              <w:jc w:val="center"/>
            </w:pPr>
            <w:r>
              <w:rPr>
                <w:color w:val="392C69"/>
              </w:rPr>
              <w:t xml:space="preserve">от 04.08.2025 </w:t>
            </w:r>
            <w:hyperlink r:id="rId7">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8A7" w:rsidRDefault="002A28A7" w:rsidP="005F2FB1">
            <w:pPr>
              <w:pStyle w:val="ConsPlusNormal"/>
            </w:pPr>
          </w:p>
        </w:tc>
      </w:tr>
    </w:tbl>
    <w:p w:rsidR="002A28A7" w:rsidRDefault="002A28A7" w:rsidP="002A28A7">
      <w:pPr>
        <w:pStyle w:val="ConsPlusNormal"/>
        <w:jc w:val="center"/>
      </w:pPr>
    </w:p>
    <w:p w:rsidR="002A28A7" w:rsidRDefault="002A28A7" w:rsidP="002A28A7">
      <w:pPr>
        <w:pStyle w:val="ConsPlusNormal"/>
        <w:jc w:val="center"/>
      </w:pPr>
      <w:r>
        <w:t>(сокращенное наименование - возмещение стоимости услуг</w:t>
      </w:r>
    </w:p>
    <w:p w:rsidR="002A28A7" w:rsidRDefault="002A28A7" w:rsidP="002A28A7">
      <w:pPr>
        <w:pStyle w:val="ConsPlusNormal"/>
        <w:jc w:val="center"/>
      </w:pPr>
      <w:r>
        <w:t>на погребение умерших граждан отдельных категорий)</w:t>
      </w:r>
    </w:p>
    <w:p w:rsidR="002A28A7" w:rsidRDefault="002A28A7" w:rsidP="002A28A7">
      <w:pPr>
        <w:pStyle w:val="ConsPlusNormal"/>
        <w:jc w:val="center"/>
      </w:pPr>
      <w:r>
        <w:t>(далее - регламент, государственная услуга)</w:t>
      </w:r>
    </w:p>
    <w:p w:rsidR="002A28A7" w:rsidRDefault="002A28A7" w:rsidP="002A28A7">
      <w:pPr>
        <w:pStyle w:val="ConsPlusNormal"/>
      </w:pPr>
    </w:p>
    <w:p w:rsidR="002A28A7" w:rsidRDefault="002A28A7" w:rsidP="002A28A7">
      <w:pPr>
        <w:pStyle w:val="ConsPlusTitle"/>
        <w:jc w:val="center"/>
        <w:outlineLvl w:val="1"/>
      </w:pPr>
      <w:r>
        <w:t>I. ОБЩИЕ ПОЛОЖЕНИЯ</w:t>
      </w:r>
    </w:p>
    <w:p w:rsidR="002A28A7" w:rsidRDefault="002A28A7" w:rsidP="002A28A7">
      <w:pPr>
        <w:pStyle w:val="ConsPlusNormal"/>
        <w:jc w:val="center"/>
      </w:pPr>
    </w:p>
    <w:p w:rsidR="002A28A7" w:rsidRDefault="002A28A7" w:rsidP="002A28A7">
      <w:pPr>
        <w:pStyle w:val="ConsPlusTitle"/>
        <w:jc w:val="center"/>
        <w:outlineLvl w:val="2"/>
      </w:pPr>
      <w:r>
        <w:t>Предмет регулирования административного регламента</w:t>
      </w:r>
    </w:p>
    <w:p w:rsidR="002A28A7" w:rsidRDefault="002A28A7" w:rsidP="002A28A7">
      <w:pPr>
        <w:pStyle w:val="ConsPlusTitle"/>
        <w:jc w:val="center"/>
      </w:pPr>
      <w:r>
        <w:t>услуги (описание услуги)</w:t>
      </w:r>
    </w:p>
    <w:p w:rsidR="002A28A7" w:rsidRDefault="002A28A7" w:rsidP="002A28A7">
      <w:pPr>
        <w:pStyle w:val="ConsPlusNormal"/>
        <w:ind w:firstLine="540"/>
        <w:jc w:val="both"/>
      </w:pPr>
    </w:p>
    <w:p w:rsidR="002A28A7" w:rsidRDefault="002A28A7" w:rsidP="002A28A7">
      <w:pPr>
        <w:pStyle w:val="ConsPlusNormal"/>
        <w:ind w:firstLine="540"/>
        <w:jc w:val="both"/>
      </w:pPr>
      <w:r>
        <w:t>1.1. Настоящий регламент устанавливает порядок и стандарт предоставления государственной услуги.</w:t>
      </w:r>
    </w:p>
    <w:p w:rsidR="002A28A7" w:rsidRDefault="002A28A7" w:rsidP="002A28A7">
      <w:pPr>
        <w:pStyle w:val="ConsPlusNormal"/>
        <w:ind w:firstLine="540"/>
        <w:jc w:val="both"/>
      </w:pPr>
    </w:p>
    <w:p w:rsidR="002A28A7" w:rsidRDefault="002A28A7" w:rsidP="002A28A7">
      <w:pPr>
        <w:pStyle w:val="ConsPlusTitle"/>
        <w:jc w:val="center"/>
        <w:outlineLvl w:val="2"/>
      </w:pPr>
      <w:r>
        <w:t>Категории заявителей и их представителей, имеющих право</w:t>
      </w:r>
    </w:p>
    <w:p w:rsidR="002A28A7" w:rsidRDefault="002A28A7" w:rsidP="002A28A7">
      <w:pPr>
        <w:pStyle w:val="ConsPlusTitle"/>
        <w:jc w:val="center"/>
      </w:pPr>
      <w:r>
        <w:t>выступать от их имени</w:t>
      </w:r>
    </w:p>
    <w:p w:rsidR="002A28A7" w:rsidRDefault="002A28A7" w:rsidP="002A28A7">
      <w:pPr>
        <w:pStyle w:val="ConsPlusNormal"/>
        <w:jc w:val="both"/>
      </w:pPr>
    </w:p>
    <w:p w:rsidR="002A28A7" w:rsidRDefault="002A28A7" w:rsidP="002A28A7">
      <w:pPr>
        <w:pStyle w:val="ConsPlusNormal"/>
        <w:ind w:firstLine="540"/>
        <w:jc w:val="both"/>
      </w:pPr>
      <w:r>
        <w:t>1.2. Заявителями, имеющими право обратиться за получением государственной услуги, являются юридические лица (далее - заявители) из числа специализированных служб по вопросам похоронного дела (далее - специализированная служба), взявших на себя обязанность осуществить погребение умершего лица.</w:t>
      </w:r>
    </w:p>
    <w:p w:rsidR="002A28A7" w:rsidRDefault="002A28A7" w:rsidP="002A28A7">
      <w:pPr>
        <w:pStyle w:val="ConsPlusNormal"/>
        <w:spacing w:before="220"/>
        <w:ind w:firstLine="540"/>
        <w:jc w:val="both"/>
      </w:pPr>
      <w:r>
        <w:t>Представлять интересы заявителя имеют право от имени юридических лиц (далее - представитель заявителя):</w:t>
      </w:r>
    </w:p>
    <w:p w:rsidR="002A28A7" w:rsidRDefault="002A28A7" w:rsidP="002A28A7">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2A28A7" w:rsidRDefault="002A28A7" w:rsidP="002A28A7">
      <w:pPr>
        <w:pStyle w:val="ConsPlusNormal"/>
        <w:jc w:val="center"/>
      </w:pPr>
    </w:p>
    <w:p w:rsidR="002A28A7" w:rsidRDefault="002A28A7" w:rsidP="002A28A7">
      <w:pPr>
        <w:pStyle w:val="ConsPlusTitle"/>
        <w:jc w:val="center"/>
        <w:outlineLvl w:val="2"/>
      </w:pPr>
      <w:r>
        <w:t>Порядок информирования о предоставлении</w:t>
      </w:r>
    </w:p>
    <w:p w:rsidR="002A28A7" w:rsidRDefault="002A28A7" w:rsidP="002A28A7">
      <w:pPr>
        <w:pStyle w:val="ConsPlusTitle"/>
        <w:jc w:val="center"/>
      </w:pPr>
      <w:r>
        <w:t>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2A28A7" w:rsidRDefault="002A28A7" w:rsidP="002A28A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A28A7" w:rsidRDefault="002A28A7" w:rsidP="002A28A7">
      <w:pPr>
        <w:pStyle w:val="ConsPlusNormal"/>
        <w:spacing w:before="220"/>
        <w:ind w:firstLine="540"/>
        <w:jc w:val="both"/>
      </w:pPr>
      <w:r>
        <w:lastRenderedPageBreak/>
        <w:t xml:space="preserve">на сайте Ленинградского областного государственного казенного учреждения "Центр социальной защиты населения" (далее - ЦСЗН) </w:t>
      </w:r>
      <w:hyperlink r:id="rId8">
        <w:r>
          <w:rPr>
            <w:color w:val="0000FF"/>
          </w:rPr>
          <w:t>https://cszn.info/</w:t>
        </w:r>
      </w:hyperlink>
      <w:r>
        <w:t>;</w:t>
      </w:r>
    </w:p>
    <w:p w:rsidR="002A28A7" w:rsidRDefault="002A28A7" w:rsidP="002A28A7">
      <w:pPr>
        <w:pStyle w:val="ConsPlusNormal"/>
        <w:jc w:val="both"/>
      </w:pPr>
      <w:r>
        <w:t xml:space="preserve">(в ред. </w:t>
      </w:r>
      <w:hyperlink r:id="rId9">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 xml:space="preserve">на сайте комитета по социальной защите населения Ленинградской области: </w:t>
      </w:r>
      <w:hyperlink r:id="rId10">
        <w:r>
          <w:rPr>
            <w:color w:val="0000FF"/>
          </w:rPr>
          <w:t>https://kszn.lenobl.ru/</w:t>
        </w:r>
      </w:hyperlink>
      <w:r>
        <w:t>;</w:t>
      </w:r>
    </w:p>
    <w:p w:rsidR="002A28A7" w:rsidRDefault="002A28A7" w:rsidP="002A28A7">
      <w:pPr>
        <w:pStyle w:val="ConsPlusNormal"/>
        <w:jc w:val="both"/>
      </w:pPr>
      <w:r>
        <w:t xml:space="preserve">(в ред. </w:t>
      </w:r>
      <w:hyperlink r:id="rId11">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2">
        <w:r>
          <w:rPr>
            <w:color w:val="0000FF"/>
          </w:rPr>
          <w:t>https://mfc47.ru/</w:t>
        </w:r>
      </w:hyperlink>
      <w:r>
        <w:t>;</w:t>
      </w:r>
    </w:p>
    <w:p w:rsidR="002A28A7" w:rsidRDefault="002A28A7" w:rsidP="002A28A7">
      <w:pPr>
        <w:pStyle w:val="ConsPlusNormal"/>
        <w:jc w:val="both"/>
      </w:pPr>
      <w:r>
        <w:t xml:space="preserve">(в ред. </w:t>
      </w:r>
      <w:hyperlink r:id="rId13">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4">
        <w:r>
          <w:rPr>
            <w:color w:val="0000FF"/>
          </w:rPr>
          <w:t>https://gu.lenobl.ru</w:t>
        </w:r>
      </w:hyperlink>
      <w:r>
        <w:t xml:space="preserve"> / </w:t>
      </w:r>
      <w:hyperlink r:id="rId15">
        <w:r>
          <w:rPr>
            <w:color w:val="0000FF"/>
          </w:rPr>
          <w:t>www.gosuslugi.ru</w:t>
        </w:r>
      </w:hyperlink>
      <w:r>
        <w:t>;</w:t>
      </w:r>
    </w:p>
    <w:p w:rsidR="002A28A7" w:rsidRDefault="002A28A7" w:rsidP="002A28A7">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17.03.2025 N 04-32)</w:t>
      </w:r>
    </w:p>
    <w:p w:rsidR="002A28A7" w:rsidRDefault="002A28A7" w:rsidP="002A28A7">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2A28A7" w:rsidRDefault="002A28A7" w:rsidP="002A28A7">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2A28A7" w:rsidRDefault="002A28A7" w:rsidP="002A28A7">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ЦСЗН либо МФЦ при подаче документов.</w:t>
      </w:r>
    </w:p>
    <w:p w:rsidR="002A28A7" w:rsidRDefault="002A28A7" w:rsidP="002A28A7">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2A28A7" w:rsidRDefault="002A28A7" w:rsidP="002A28A7">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2A28A7" w:rsidRDefault="002A28A7" w:rsidP="002A28A7">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2A28A7" w:rsidRDefault="002A28A7" w:rsidP="002A28A7">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2A28A7" w:rsidRDefault="002A28A7" w:rsidP="002A28A7">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2A28A7" w:rsidRDefault="002A28A7" w:rsidP="002A28A7">
      <w:pPr>
        <w:pStyle w:val="ConsPlusNormal"/>
        <w:spacing w:before="220"/>
        <w:ind w:firstLine="540"/>
        <w:jc w:val="both"/>
      </w:pPr>
      <w:r>
        <w:t>Если специалист ЦСЗН, к которому обратился заявитель (представитель заявителя), не может самостоятельно ответить на вопрос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2A28A7" w:rsidRDefault="002A28A7" w:rsidP="002A28A7">
      <w:pPr>
        <w:pStyle w:val="ConsPlusNormal"/>
        <w:spacing w:before="220"/>
        <w:ind w:firstLine="540"/>
        <w:jc w:val="both"/>
      </w:pPr>
      <w:r>
        <w:lastRenderedPageBreak/>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2A28A7" w:rsidRDefault="002A28A7" w:rsidP="002A28A7">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2A28A7" w:rsidRDefault="002A28A7" w:rsidP="002A28A7">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2A28A7" w:rsidRDefault="002A28A7" w:rsidP="002A28A7">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2A28A7" w:rsidRDefault="002A28A7" w:rsidP="002A28A7">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A28A7" w:rsidRDefault="002A28A7" w:rsidP="002A28A7">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2A28A7" w:rsidRDefault="002A28A7" w:rsidP="002A28A7">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2A28A7" w:rsidRDefault="002A28A7" w:rsidP="002A28A7">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2A28A7" w:rsidRDefault="002A28A7" w:rsidP="002A28A7">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A28A7" w:rsidRDefault="002A28A7" w:rsidP="002A28A7">
      <w:pPr>
        <w:pStyle w:val="ConsPlusNormal"/>
        <w:jc w:val="center"/>
      </w:pPr>
    </w:p>
    <w:p w:rsidR="002A28A7" w:rsidRDefault="002A28A7" w:rsidP="002A28A7">
      <w:pPr>
        <w:pStyle w:val="ConsPlusTitle"/>
        <w:jc w:val="center"/>
        <w:outlineLvl w:val="1"/>
      </w:pPr>
      <w:r>
        <w:t>II. СТАНДАРТ ПРЕДОСТАВЛЕНИЯ ГОСУДАРСТВЕННОЙ УСЛУГИ</w:t>
      </w:r>
    </w:p>
    <w:p w:rsidR="002A28A7" w:rsidRDefault="002A28A7" w:rsidP="002A28A7">
      <w:pPr>
        <w:pStyle w:val="ConsPlusNormal"/>
        <w:jc w:val="center"/>
      </w:pPr>
    </w:p>
    <w:p w:rsidR="002A28A7" w:rsidRDefault="002A28A7" w:rsidP="002A28A7">
      <w:pPr>
        <w:pStyle w:val="ConsPlusTitle"/>
        <w:jc w:val="center"/>
        <w:outlineLvl w:val="2"/>
      </w:pPr>
      <w:r>
        <w:t>Полное наименование государственной услуги,</w:t>
      </w:r>
    </w:p>
    <w:p w:rsidR="002A28A7" w:rsidRDefault="002A28A7" w:rsidP="002A28A7">
      <w:pPr>
        <w:pStyle w:val="ConsPlusTitle"/>
        <w:jc w:val="center"/>
      </w:pPr>
      <w:r>
        <w:t>сокращенное наименование 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r>
        <w:t>2.1. Полное наименование государственной услуги: государственная услуга по возмещению стоимости услуг на погребение умерших граждан отдельных категорий (далее - государственная услуга).</w:t>
      </w:r>
    </w:p>
    <w:p w:rsidR="002A28A7" w:rsidRDefault="002A28A7" w:rsidP="002A28A7">
      <w:pPr>
        <w:pStyle w:val="ConsPlusNormal"/>
        <w:spacing w:before="220"/>
        <w:ind w:firstLine="540"/>
        <w:jc w:val="both"/>
      </w:pPr>
      <w:r>
        <w:t>Сокращенное наименование государственной услуги: возмещение стоимости услуг на погребение умерших граждан отдельных категорий.</w:t>
      </w:r>
    </w:p>
    <w:p w:rsidR="002A28A7" w:rsidRDefault="002A28A7" w:rsidP="002A28A7">
      <w:pPr>
        <w:pStyle w:val="ConsPlusNormal"/>
        <w:jc w:val="both"/>
      </w:pPr>
    </w:p>
    <w:p w:rsidR="002A28A7" w:rsidRDefault="002A28A7" w:rsidP="002A28A7">
      <w:pPr>
        <w:pStyle w:val="ConsPlusTitle"/>
        <w:jc w:val="center"/>
        <w:outlineLvl w:val="2"/>
      </w:pPr>
      <w:r>
        <w:t>Наименование органа исполнительной власти</w:t>
      </w:r>
    </w:p>
    <w:p w:rsidR="002A28A7" w:rsidRDefault="002A28A7" w:rsidP="002A28A7">
      <w:pPr>
        <w:pStyle w:val="ConsPlusTitle"/>
        <w:jc w:val="center"/>
      </w:pPr>
      <w:r>
        <w:lastRenderedPageBreak/>
        <w:t>Ленинградской области (органа местного самоуправления),</w:t>
      </w:r>
    </w:p>
    <w:p w:rsidR="002A28A7" w:rsidRDefault="002A28A7" w:rsidP="002A28A7">
      <w:pPr>
        <w:pStyle w:val="ConsPlusTitle"/>
        <w:jc w:val="center"/>
      </w:pPr>
      <w:r>
        <w:t>предоставляющего государственную услугу, а также способы</w:t>
      </w:r>
    </w:p>
    <w:p w:rsidR="002A28A7" w:rsidRDefault="002A28A7" w:rsidP="002A28A7">
      <w:pPr>
        <w:pStyle w:val="ConsPlusTitle"/>
        <w:jc w:val="center"/>
      </w:pPr>
      <w:r>
        <w:t>обращения заявителя</w:t>
      </w:r>
    </w:p>
    <w:p w:rsidR="002A28A7" w:rsidRDefault="002A28A7" w:rsidP="002A28A7">
      <w:pPr>
        <w:pStyle w:val="ConsPlusNormal"/>
        <w:jc w:val="both"/>
      </w:pPr>
    </w:p>
    <w:p w:rsidR="002A28A7" w:rsidRDefault="002A28A7" w:rsidP="002A28A7">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2A28A7" w:rsidRDefault="002A28A7" w:rsidP="002A28A7">
      <w:pPr>
        <w:pStyle w:val="ConsPlusNormal"/>
        <w:spacing w:before="220"/>
        <w:ind w:firstLine="540"/>
        <w:jc w:val="both"/>
      </w:pPr>
      <w:r>
        <w:t>2.2.1. В предоставлении государственной услуги участвуют:</w:t>
      </w:r>
    </w:p>
    <w:p w:rsidR="002A28A7" w:rsidRDefault="002A28A7" w:rsidP="002A28A7">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2A28A7" w:rsidRDefault="002A28A7" w:rsidP="002A28A7">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2A28A7" w:rsidRDefault="002A28A7" w:rsidP="002A28A7">
      <w:pPr>
        <w:pStyle w:val="ConsPlusNormal"/>
        <w:spacing w:before="220"/>
        <w:ind w:firstLine="540"/>
        <w:jc w:val="both"/>
      </w:pPr>
      <w:r>
        <w:t>2.2.2. Заявление на получение государственной услуги с комплектом документов принимается:</w:t>
      </w:r>
    </w:p>
    <w:p w:rsidR="002A28A7" w:rsidRDefault="002A28A7" w:rsidP="002A28A7">
      <w:pPr>
        <w:pStyle w:val="ConsPlusNormal"/>
        <w:spacing w:before="220"/>
        <w:ind w:firstLine="540"/>
        <w:jc w:val="both"/>
      </w:pPr>
      <w:r>
        <w:t>1) при личной явке:</w:t>
      </w:r>
    </w:p>
    <w:p w:rsidR="002A28A7" w:rsidRDefault="002A28A7" w:rsidP="002A28A7">
      <w:pPr>
        <w:pStyle w:val="ConsPlusNormal"/>
        <w:spacing w:before="220"/>
        <w:ind w:firstLine="540"/>
        <w:jc w:val="both"/>
      </w:pPr>
      <w:r>
        <w:t>в ЦСЗН;</w:t>
      </w:r>
    </w:p>
    <w:p w:rsidR="002A28A7" w:rsidRDefault="002A28A7" w:rsidP="002A28A7">
      <w:pPr>
        <w:pStyle w:val="ConsPlusNormal"/>
        <w:spacing w:before="220"/>
        <w:ind w:firstLine="540"/>
        <w:jc w:val="both"/>
      </w:pPr>
      <w:r>
        <w:t>в МФЦ;</w:t>
      </w:r>
    </w:p>
    <w:p w:rsidR="002A28A7" w:rsidRDefault="002A28A7" w:rsidP="002A28A7">
      <w:pPr>
        <w:pStyle w:val="ConsPlusNormal"/>
        <w:spacing w:before="220"/>
        <w:ind w:firstLine="540"/>
        <w:jc w:val="both"/>
      </w:pPr>
      <w:r>
        <w:t>2) без личной явки:</w:t>
      </w:r>
    </w:p>
    <w:p w:rsidR="002A28A7" w:rsidRDefault="002A28A7" w:rsidP="002A28A7">
      <w:pPr>
        <w:pStyle w:val="ConsPlusNormal"/>
        <w:spacing w:before="220"/>
        <w:ind w:firstLine="540"/>
        <w:jc w:val="both"/>
      </w:pPr>
      <w:r>
        <w:t>почтовым отправлением в ЦСЗН;</w:t>
      </w:r>
    </w:p>
    <w:p w:rsidR="002A28A7" w:rsidRDefault="002A28A7" w:rsidP="002A28A7">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2A28A7" w:rsidRDefault="002A28A7" w:rsidP="002A28A7">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2A28A7" w:rsidRDefault="002A28A7" w:rsidP="002A28A7">
      <w:pPr>
        <w:pStyle w:val="ConsPlusNormal"/>
        <w:spacing w:before="220"/>
        <w:ind w:firstLine="540"/>
        <w:jc w:val="both"/>
      </w:pPr>
      <w:r>
        <w:t>1) посредством ПГУ ЛО/ЕПГУ - в ЦСЗН, МФЦ;</w:t>
      </w:r>
    </w:p>
    <w:p w:rsidR="002A28A7" w:rsidRDefault="002A28A7" w:rsidP="002A28A7">
      <w:pPr>
        <w:pStyle w:val="ConsPlusNormal"/>
        <w:spacing w:before="220"/>
        <w:ind w:firstLine="540"/>
        <w:jc w:val="both"/>
      </w:pPr>
      <w:r>
        <w:t>2) по телефону - в ЦСЗН, в МФЦ;</w:t>
      </w:r>
    </w:p>
    <w:p w:rsidR="002A28A7" w:rsidRDefault="002A28A7" w:rsidP="002A28A7">
      <w:pPr>
        <w:pStyle w:val="ConsPlusNormal"/>
        <w:spacing w:before="220"/>
        <w:ind w:firstLine="540"/>
        <w:jc w:val="both"/>
      </w:pPr>
      <w:r>
        <w:t>3) посредством сайта ЦСЗН в ЦСЗН, сайта ГБУ ЛО "МФЦ" - в МФЦ.</w:t>
      </w:r>
    </w:p>
    <w:p w:rsidR="002A28A7" w:rsidRDefault="002A28A7" w:rsidP="002A28A7">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2A28A7" w:rsidRDefault="002A28A7" w:rsidP="002A28A7">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0">
        <w:r>
          <w:rPr>
            <w:color w:val="0000FF"/>
          </w:rPr>
          <w:t>статьями 9</w:t>
        </w:r>
      </w:hyperlink>
      <w:r>
        <w:t xml:space="preserve">, </w:t>
      </w:r>
      <w:hyperlink r:id="rId21">
        <w:r>
          <w:rPr>
            <w:color w:val="0000FF"/>
          </w:rPr>
          <w:t>10</w:t>
        </w:r>
      </w:hyperlink>
      <w:r>
        <w:t xml:space="preserve"> и </w:t>
      </w:r>
      <w:hyperlink r:id="rId2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2A28A7" w:rsidRDefault="002A28A7" w:rsidP="002A28A7">
      <w:pPr>
        <w:pStyle w:val="ConsPlusNormal"/>
        <w:jc w:val="both"/>
      </w:pPr>
      <w:r>
        <w:t xml:space="preserve">(п. 2.2.4 введен </w:t>
      </w:r>
      <w:hyperlink r:id="rId23">
        <w:r>
          <w:rPr>
            <w:color w:val="0000FF"/>
          </w:rPr>
          <w:t>Приказом</w:t>
        </w:r>
      </w:hyperlink>
      <w:r>
        <w:t xml:space="preserve"> комитета по социальной защите населения Ленинградской области от </w:t>
      </w:r>
      <w:r>
        <w:lastRenderedPageBreak/>
        <w:t>17.03.2025 N 04-32)</w:t>
      </w:r>
    </w:p>
    <w:p w:rsidR="002A28A7" w:rsidRDefault="002A28A7" w:rsidP="002A28A7">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2A28A7" w:rsidRDefault="002A28A7" w:rsidP="002A28A7">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A28A7" w:rsidRDefault="002A28A7" w:rsidP="002A28A7">
      <w:pPr>
        <w:pStyle w:val="ConsPlusNormal"/>
        <w:spacing w:before="220"/>
        <w:ind w:firstLine="540"/>
        <w:jc w:val="both"/>
      </w:pPr>
      <w:r>
        <w:t xml:space="preserve">2)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A28A7" w:rsidRDefault="002A28A7" w:rsidP="002A28A7">
      <w:pPr>
        <w:pStyle w:val="ConsPlusNormal"/>
        <w:jc w:val="both"/>
      </w:pPr>
      <w:r>
        <w:t xml:space="preserve">(п. 2.2.5 введен </w:t>
      </w:r>
      <w:hyperlink r:id="rId27">
        <w:r>
          <w:rPr>
            <w:color w:val="0000FF"/>
          </w:rPr>
          <w:t>Приказом</w:t>
        </w:r>
      </w:hyperlink>
      <w:r>
        <w:t xml:space="preserve"> комитета по социальной защите населения Ленинградской области от 17.03.2025 N 04-32)</w:t>
      </w:r>
    </w:p>
    <w:p w:rsidR="002A28A7" w:rsidRDefault="002A28A7" w:rsidP="002A28A7">
      <w:pPr>
        <w:pStyle w:val="ConsPlusNormal"/>
        <w:ind w:firstLine="540"/>
        <w:jc w:val="both"/>
      </w:pPr>
    </w:p>
    <w:p w:rsidR="002A28A7" w:rsidRDefault="002A28A7" w:rsidP="002A28A7">
      <w:pPr>
        <w:pStyle w:val="ConsPlusTitle"/>
        <w:jc w:val="center"/>
        <w:outlineLvl w:val="2"/>
      </w:pPr>
      <w:r>
        <w:t>Результат предоставления государственной услуги,</w:t>
      </w:r>
    </w:p>
    <w:p w:rsidR="002A28A7" w:rsidRDefault="002A28A7" w:rsidP="002A28A7">
      <w:pPr>
        <w:pStyle w:val="ConsPlusTitle"/>
        <w:jc w:val="center"/>
      </w:pPr>
      <w:r>
        <w:t>а также способы получения результата</w:t>
      </w:r>
    </w:p>
    <w:p w:rsidR="002A28A7" w:rsidRDefault="002A28A7" w:rsidP="002A28A7">
      <w:pPr>
        <w:pStyle w:val="ConsPlusNormal"/>
        <w:jc w:val="both"/>
      </w:pPr>
    </w:p>
    <w:p w:rsidR="002A28A7" w:rsidRDefault="002A28A7" w:rsidP="002A28A7">
      <w:pPr>
        <w:pStyle w:val="ConsPlusNormal"/>
        <w:ind w:firstLine="540"/>
        <w:jc w:val="both"/>
      </w:pPr>
      <w:r>
        <w:t>2.3. Результатом предоставления государственной услуги является:</w:t>
      </w:r>
    </w:p>
    <w:p w:rsidR="002A28A7" w:rsidRDefault="002A28A7" w:rsidP="002A28A7">
      <w:pPr>
        <w:pStyle w:val="ConsPlusNormal"/>
        <w:spacing w:before="220"/>
        <w:ind w:firstLine="540"/>
        <w:jc w:val="both"/>
      </w:pPr>
      <w:r>
        <w:t>выдача распоряжения об отказе в приеме документов, необходимых для предоставления государственной услуги по форме согласно приложению 4.1 (не приводится) к настоящему регламенту;</w:t>
      </w:r>
    </w:p>
    <w:p w:rsidR="002A28A7" w:rsidRDefault="002A28A7" w:rsidP="002A28A7">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2A28A7" w:rsidRDefault="002A28A7" w:rsidP="002A28A7">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2A28A7" w:rsidRDefault="002A28A7" w:rsidP="002A28A7">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A28A7" w:rsidRDefault="002A28A7" w:rsidP="002A28A7">
      <w:pPr>
        <w:pStyle w:val="ConsPlusNormal"/>
        <w:spacing w:before="220"/>
        <w:ind w:firstLine="540"/>
        <w:jc w:val="both"/>
      </w:pPr>
      <w:r>
        <w:t>1) при личной явке:</w:t>
      </w:r>
    </w:p>
    <w:p w:rsidR="002A28A7" w:rsidRDefault="002A28A7" w:rsidP="002A28A7">
      <w:pPr>
        <w:pStyle w:val="ConsPlusNormal"/>
        <w:spacing w:before="220"/>
        <w:ind w:firstLine="540"/>
        <w:jc w:val="both"/>
      </w:pPr>
      <w:r>
        <w:t>в ЦСЗН;</w:t>
      </w:r>
    </w:p>
    <w:p w:rsidR="002A28A7" w:rsidRDefault="002A28A7" w:rsidP="002A28A7">
      <w:pPr>
        <w:pStyle w:val="ConsPlusNormal"/>
        <w:spacing w:before="220"/>
        <w:ind w:firstLine="540"/>
        <w:jc w:val="both"/>
      </w:pPr>
      <w:r>
        <w:t>в МФЦ;</w:t>
      </w:r>
    </w:p>
    <w:p w:rsidR="002A28A7" w:rsidRDefault="002A28A7" w:rsidP="002A28A7">
      <w:pPr>
        <w:pStyle w:val="ConsPlusNormal"/>
        <w:spacing w:before="220"/>
        <w:ind w:firstLine="540"/>
        <w:jc w:val="both"/>
      </w:pPr>
      <w:r>
        <w:t>2) без личной явки:</w:t>
      </w:r>
    </w:p>
    <w:p w:rsidR="002A28A7" w:rsidRDefault="002A28A7" w:rsidP="002A28A7">
      <w:pPr>
        <w:pStyle w:val="ConsPlusNormal"/>
        <w:spacing w:before="220"/>
        <w:ind w:firstLine="540"/>
        <w:jc w:val="both"/>
      </w:pPr>
      <w:r>
        <w:t>почтовым отправлением;</w:t>
      </w:r>
    </w:p>
    <w:p w:rsidR="002A28A7" w:rsidRDefault="002A28A7" w:rsidP="002A28A7">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2A28A7" w:rsidRDefault="002A28A7" w:rsidP="002A28A7">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r>
        <w:t>на электронную почту заявителя (представителя заявителя).</w:t>
      </w:r>
    </w:p>
    <w:p w:rsidR="002A28A7" w:rsidRDefault="002A28A7" w:rsidP="002A28A7">
      <w:pPr>
        <w:pStyle w:val="ConsPlusNormal"/>
        <w:jc w:val="both"/>
      </w:pPr>
    </w:p>
    <w:p w:rsidR="002A28A7" w:rsidRDefault="002A28A7" w:rsidP="002A28A7">
      <w:pPr>
        <w:pStyle w:val="ConsPlusTitle"/>
        <w:jc w:val="center"/>
        <w:outlineLvl w:val="2"/>
      </w:pPr>
      <w:r>
        <w:t>Срок предоставления 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r>
        <w:lastRenderedPageBreak/>
        <w:t xml:space="preserve">2.4. Срок предоставления государственной услуги составляет 10 дней с даты регистрации заявления в ЦСЗН в соответствии с </w:t>
      </w:r>
      <w:hyperlink w:anchor="P15926">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2A28A7" w:rsidRDefault="002A28A7" w:rsidP="002A28A7">
      <w:pPr>
        <w:pStyle w:val="ConsPlusNormal"/>
        <w:spacing w:before="220"/>
        <w:ind w:firstLine="540"/>
        <w:jc w:val="both"/>
      </w:pPr>
      <w:r>
        <w:t xml:space="preserve">В случае подачи документов в ЦСЗН срок выдачи распоряжения об отказе в приеме документов, необходимых для предоставления государственной услуги составляет 3 рабочих дня с даты регистрации заявления в ЦСЗН в соответствии с </w:t>
      </w:r>
      <w:hyperlink w:anchor="P15926">
        <w:r>
          <w:rPr>
            <w:color w:val="0000FF"/>
          </w:rPr>
          <w:t>пунктом 2.13</w:t>
        </w:r>
      </w:hyperlink>
      <w:r>
        <w:t xml:space="preserve"> настоящего регламента.</w:t>
      </w:r>
    </w:p>
    <w:p w:rsidR="002A28A7" w:rsidRDefault="002A28A7" w:rsidP="002A28A7">
      <w:pPr>
        <w:pStyle w:val="ConsPlusNormal"/>
        <w:jc w:val="both"/>
      </w:pPr>
    </w:p>
    <w:p w:rsidR="002A28A7" w:rsidRDefault="002A28A7" w:rsidP="002A28A7">
      <w:pPr>
        <w:pStyle w:val="ConsPlusTitle"/>
        <w:jc w:val="center"/>
        <w:outlineLvl w:val="2"/>
      </w:pPr>
      <w:r>
        <w:t>Правовые основания для предоставления 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r>
        <w:t>2.5. Правовые основания для предоставления государственной услуги.</w:t>
      </w:r>
    </w:p>
    <w:p w:rsidR="002A28A7" w:rsidRDefault="002A28A7" w:rsidP="002A28A7">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29">
        <w:r>
          <w:rPr>
            <w:color w:val="0000FF"/>
          </w:rPr>
          <w:t>http://social.lenobl.ru</w:t>
        </w:r>
      </w:hyperlink>
      <w:r>
        <w:t xml:space="preserve"> и в Реестре.</w:t>
      </w:r>
    </w:p>
    <w:p w:rsidR="002A28A7" w:rsidRDefault="002A28A7" w:rsidP="002A28A7">
      <w:pPr>
        <w:pStyle w:val="ConsPlusNormal"/>
        <w:ind w:firstLine="540"/>
        <w:jc w:val="both"/>
      </w:pPr>
    </w:p>
    <w:p w:rsidR="002A28A7" w:rsidRDefault="002A28A7" w:rsidP="002A28A7">
      <w:pPr>
        <w:pStyle w:val="ConsPlusTitle"/>
        <w:jc w:val="center"/>
        <w:outlineLvl w:val="2"/>
      </w:pPr>
      <w:r>
        <w:t>Исчерпывающий перечень документов, необходимых</w:t>
      </w:r>
    </w:p>
    <w:p w:rsidR="002A28A7" w:rsidRDefault="002A28A7" w:rsidP="002A28A7">
      <w:pPr>
        <w:pStyle w:val="ConsPlusTitle"/>
        <w:jc w:val="center"/>
      </w:pPr>
      <w:r>
        <w:t>в соответствии с законодательными или иными нормативными</w:t>
      </w:r>
    </w:p>
    <w:p w:rsidR="002A28A7" w:rsidRDefault="002A28A7" w:rsidP="002A28A7">
      <w:pPr>
        <w:pStyle w:val="ConsPlusTitle"/>
        <w:jc w:val="center"/>
      </w:pPr>
      <w:r>
        <w:t>правовыми актами для предоставления государственной услуги,</w:t>
      </w:r>
    </w:p>
    <w:p w:rsidR="002A28A7" w:rsidRDefault="002A28A7" w:rsidP="002A28A7">
      <w:pPr>
        <w:pStyle w:val="ConsPlusTitle"/>
        <w:jc w:val="center"/>
      </w:pPr>
      <w:r>
        <w:t>подлежащих представлению заявителем</w:t>
      </w:r>
    </w:p>
    <w:p w:rsidR="002A28A7" w:rsidRDefault="002A28A7" w:rsidP="002A28A7">
      <w:pPr>
        <w:pStyle w:val="ConsPlusNormal"/>
        <w:ind w:firstLine="540"/>
        <w:jc w:val="both"/>
      </w:pPr>
    </w:p>
    <w:p w:rsidR="002A28A7" w:rsidRDefault="002A28A7" w:rsidP="002A28A7">
      <w:pPr>
        <w:pStyle w:val="ConsPlusNormal"/>
        <w:ind w:firstLine="540"/>
        <w:jc w:val="both"/>
      </w:pPr>
      <w:bookmarkStart w:id="1" w:name="P15797"/>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2A28A7" w:rsidRDefault="002A28A7" w:rsidP="002A28A7">
      <w:pPr>
        <w:pStyle w:val="ConsPlusNormal"/>
        <w:spacing w:before="220"/>
        <w:ind w:firstLine="540"/>
        <w:jc w:val="both"/>
      </w:pPr>
      <w:r>
        <w:t>1) заявление о предоставлении услуги по форме согласно приложению 1 (не приводится) к настоящему регламенту;</w:t>
      </w:r>
    </w:p>
    <w:p w:rsidR="002A28A7" w:rsidRDefault="002A28A7" w:rsidP="002A28A7">
      <w:pPr>
        <w:pStyle w:val="ConsPlusNormal"/>
        <w:spacing w:before="220"/>
        <w:ind w:firstLine="540"/>
        <w:jc w:val="both"/>
      </w:pPr>
      <w:r>
        <w:t xml:space="preserve">2) </w:t>
      </w:r>
      <w:hyperlink r:id="rId30">
        <w:r>
          <w:rPr>
            <w:color w:val="0000FF"/>
          </w:rPr>
          <w:t>справка</w:t>
        </w:r>
      </w:hyperlink>
      <w:r>
        <w:t xml:space="preserve"> о смерти по форме N 33, утвержденная постановлением Правительства Российской Федерации от 31 октября 1998 года N 1274 "Об утверждении форм бланков и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 в случае,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w:t>
      </w:r>
    </w:p>
    <w:p w:rsidR="002A28A7" w:rsidRDefault="002A28A7" w:rsidP="002A28A7">
      <w:pPr>
        <w:pStyle w:val="ConsPlusNormal"/>
        <w:spacing w:before="220"/>
        <w:ind w:firstLine="540"/>
        <w:jc w:val="both"/>
      </w:pPr>
      <w:r>
        <w:t xml:space="preserve">3) </w:t>
      </w:r>
      <w:hyperlink r:id="rId31">
        <w:r>
          <w:rPr>
            <w:color w:val="0000FF"/>
          </w:rPr>
          <w:t>справка</w:t>
        </w:r>
      </w:hyperlink>
      <w:r>
        <w:t xml:space="preserve"> о рождении по форме N 26, утвержденная постановлением Правительства Российской Федерации от 31 октября 1998 года N 1274 "Об утверждении форм бланков и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 в случае рождения мертвого ребенка по истечении 154 дней беременности;</w:t>
      </w:r>
    </w:p>
    <w:p w:rsidR="002A28A7" w:rsidRDefault="002A28A7" w:rsidP="002A28A7">
      <w:pPr>
        <w:pStyle w:val="ConsPlusNormal"/>
        <w:spacing w:before="220"/>
        <w:ind w:firstLine="540"/>
        <w:jc w:val="both"/>
      </w:pPr>
      <w:r>
        <w:t>4) акт о выполнении работ, оказании услуг по погребению умерших граждан;</w:t>
      </w:r>
    </w:p>
    <w:p w:rsidR="002A28A7" w:rsidRDefault="002A28A7" w:rsidP="002A28A7">
      <w:pPr>
        <w:pStyle w:val="ConsPlusNormal"/>
        <w:spacing w:before="220"/>
        <w:ind w:firstLine="540"/>
        <w:jc w:val="both"/>
      </w:pPr>
      <w:r>
        <w:t>5) счет-фактура на производство работ по захоронению умерших с указанием затраченного материала, перечня работ и их стоимости (при наличии);</w:t>
      </w:r>
    </w:p>
    <w:p w:rsidR="002A28A7" w:rsidRDefault="002A28A7" w:rsidP="002A28A7">
      <w:pPr>
        <w:pStyle w:val="ConsPlusNormal"/>
        <w:spacing w:before="220"/>
        <w:ind w:firstLine="540"/>
        <w:jc w:val="both"/>
      </w:pPr>
      <w:r>
        <w:t>6) сопроводительное письмо о передаче документов.</w:t>
      </w:r>
    </w:p>
    <w:p w:rsidR="002A28A7" w:rsidRDefault="002A28A7" w:rsidP="002A28A7">
      <w:pPr>
        <w:pStyle w:val="ConsPlusNormal"/>
        <w:spacing w:before="220"/>
        <w:ind w:firstLine="540"/>
        <w:jc w:val="both"/>
      </w:pPr>
      <w:bookmarkStart w:id="2" w:name="P15804"/>
      <w:bookmarkEnd w:id="2"/>
      <w:r>
        <w:t>2.6.1.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p w:rsidR="002A28A7" w:rsidRDefault="002A28A7" w:rsidP="002A28A7">
      <w:pPr>
        <w:pStyle w:val="ConsPlusNormal"/>
        <w:spacing w:before="220"/>
        <w:ind w:firstLine="540"/>
        <w:jc w:val="both"/>
      </w:pPr>
      <w:bookmarkStart w:id="3" w:name="P15805"/>
      <w:bookmarkEnd w:id="3"/>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2A28A7" w:rsidRDefault="002A28A7" w:rsidP="002A28A7">
      <w:pPr>
        <w:pStyle w:val="ConsPlusNormal"/>
        <w:spacing w:before="220"/>
        <w:ind w:firstLine="540"/>
        <w:jc w:val="both"/>
      </w:pPr>
      <w:r>
        <w:lastRenderedPageBreak/>
        <w:t>Заполненное заявление должно отвечать следующим требованиям:</w:t>
      </w:r>
    </w:p>
    <w:p w:rsidR="002A28A7" w:rsidRDefault="002A28A7" w:rsidP="002A28A7">
      <w:pPr>
        <w:pStyle w:val="ConsPlusNormal"/>
        <w:spacing w:before="220"/>
        <w:ind w:firstLine="540"/>
        <w:jc w:val="both"/>
      </w:pPr>
      <w:r>
        <w:t>написано на бланке по форме согласно приложению 1 к настоящему регламенту;</w:t>
      </w:r>
    </w:p>
    <w:p w:rsidR="002A28A7" w:rsidRDefault="002A28A7" w:rsidP="002A28A7">
      <w:pPr>
        <w:pStyle w:val="ConsPlusNormal"/>
        <w:spacing w:before="220"/>
        <w:ind w:firstLine="540"/>
        <w:jc w:val="both"/>
      </w:pPr>
      <w:r>
        <w:t>текст заявления должен быть написан разборчиво на русском языке синими или черными чернилами (пастой), записи читаемы, персональные данные заявителя указаны полностью;</w:t>
      </w:r>
    </w:p>
    <w:p w:rsidR="002A28A7" w:rsidRDefault="002A28A7" w:rsidP="002A28A7">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специалистом ЦСЗН, либо работником МФЦ, скрепленных печатью и заверенных подписью специалиста ЦСЗН, либо работником МФЦ;</w:t>
      </w:r>
    </w:p>
    <w:p w:rsidR="002A28A7" w:rsidRDefault="002A28A7" w:rsidP="002A28A7">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2A28A7" w:rsidRDefault="002A28A7" w:rsidP="002A28A7">
      <w:pPr>
        <w:pStyle w:val="ConsPlusNormal"/>
        <w:spacing w:before="220"/>
        <w:ind w:firstLine="540"/>
        <w:jc w:val="both"/>
      </w:pPr>
      <w:r>
        <w:t>Заявитель (представитель заявителя) расписывается в заявлении в присутствии специалиста ЦСЗН либо работника МФЦ, которые в свою очередь удостоверяют факт собственноручной подписи заявителя (представителя заявителя) в заявлении.</w:t>
      </w:r>
    </w:p>
    <w:p w:rsidR="002A28A7" w:rsidRDefault="002A28A7" w:rsidP="002A28A7">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2A28A7" w:rsidRDefault="002A28A7" w:rsidP="002A28A7">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ЦСЗН либо МФЦ.</w:t>
      </w:r>
    </w:p>
    <w:p w:rsidR="002A28A7" w:rsidRDefault="002A28A7" w:rsidP="002A28A7">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ЦСЗН, либо МФЦ при предъявлении заявителем (представителем заявителя) оригиналов документов, за исключением решения суда.</w:t>
      </w:r>
    </w:p>
    <w:p w:rsidR="002A28A7" w:rsidRDefault="002A28A7" w:rsidP="002A28A7">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2A28A7" w:rsidRDefault="002A28A7" w:rsidP="002A28A7">
      <w:pPr>
        <w:pStyle w:val="ConsPlusNormal"/>
        <w:spacing w:before="220"/>
        <w:ind w:firstLine="540"/>
        <w:jc w:val="both"/>
      </w:pPr>
      <w:bookmarkStart w:id="4" w:name="P15816"/>
      <w:bookmarkEnd w:id="4"/>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2A28A7" w:rsidRDefault="002A28A7" w:rsidP="002A28A7">
      <w:pPr>
        <w:pStyle w:val="ConsPlusNormal"/>
        <w:spacing w:before="220"/>
        <w:ind w:firstLine="540"/>
        <w:jc w:val="both"/>
      </w:pPr>
      <w:r>
        <w:t>тексты документов написаны разборчиво, записи и печати в них читаемы;</w:t>
      </w:r>
    </w:p>
    <w:p w:rsidR="002A28A7" w:rsidRDefault="002A28A7" w:rsidP="002A28A7">
      <w:pPr>
        <w:pStyle w:val="ConsPlusNormal"/>
        <w:spacing w:before="220"/>
        <w:ind w:firstLine="540"/>
        <w:jc w:val="both"/>
      </w:pPr>
      <w:r>
        <w:t>фамилия, имя и отчество заявителя написаны полностью;</w:t>
      </w:r>
    </w:p>
    <w:p w:rsidR="002A28A7" w:rsidRDefault="002A28A7" w:rsidP="002A28A7">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2A28A7" w:rsidRDefault="002A28A7" w:rsidP="002A28A7">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2A28A7" w:rsidRDefault="002A28A7" w:rsidP="002A28A7">
      <w:pPr>
        <w:pStyle w:val="ConsPlusNormal"/>
        <w:spacing w:before="220"/>
        <w:ind w:firstLine="540"/>
        <w:jc w:val="both"/>
      </w:pPr>
      <w:r>
        <w:t xml:space="preserve">В случае если документ оформлен не на русском языке, к документу прилагается </w:t>
      </w:r>
      <w:r>
        <w:lastRenderedPageBreak/>
        <w:t>надлежащим образом заверенный перевод на русский язык.</w:t>
      </w:r>
    </w:p>
    <w:p w:rsidR="002A28A7" w:rsidRDefault="002A28A7" w:rsidP="002A28A7">
      <w:pPr>
        <w:pStyle w:val="ConsPlusNormal"/>
        <w:jc w:val="both"/>
      </w:pPr>
    </w:p>
    <w:p w:rsidR="002A28A7" w:rsidRDefault="002A28A7" w:rsidP="002A28A7">
      <w:pPr>
        <w:pStyle w:val="ConsPlusTitle"/>
        <w:jc w:val="center"/>
        <w:outlineLvl w:val="2"/>
      </w:pPr>
      <w:r>
        <w:t>Исчерпывающий перечень документов, необходимых</w:t>
      </w:r>
    </w:p>
    <w:p w:rsidR="002A28A7" w:rsidRDefault="002A28A7" w:rsidP="002A28A7">
      <w:pPr>
        <w:pStyle w:val="ConsPlusTitle"/>
        <w:jc w:val="center"/>
      </w:pPr>
      <w:r>
        <w:t>в соответствии с законодательными или иными нормативными</w:t>
      </w:r>
    </w:p>
    <w:p w:rsidR="002A28A7" w:rsidRDefault="002A28A7" w:rsidP="002A28A7">
      <w:pPr>
        <w:pStyle w:val="ConsPlusTitle"/>
        <w:jc w:val="center"/>
      </w:pPr>
      <w:r>
        <w:t>правовыми актами для предоставления государственной услуги,</w:t>
      </w:r>
    </w:p>
    <w:p w:rsidR="002A28A7" w:rsidRDefault="002A28A7" w:rsidP="002A28A7">
      <w:pPr>
        <w:pStyle w:val="ConsPlusTitle"/>
        <w:jc w:val="center"/>
      </w:pPr>
      <w:r>
        <w:t>находящихся в распоряжении государственных органов, органов</w:t>
      </w:r>
    </w:p>
    <w:p w:rsidR="002A28A7" w:rsidRDefault="002A28A7" w:rsidP="002A28A7">
      <w:pPr>
        <w:pStyle w:val="ConsPlusTitle"/>
        <w:jc w:val="center"/>
      </w:pPr>
      <w:r>
        <w:t>местного самоуправления и подведомственных им организаций</w:t>
      </w:r>
    </w:p>
    <w:p w:rsidR="002A28A7" w:rsidRDefault="002A28A7" w:rsidP="002A28A7">
      <w:pPr>
        <w:pStyle w:val="ConsPlusTitle"/>
        <w:jc w:val="center"/>
      </w:pPr>
      <w:r>
        <w:t>(за исключением организаций, оказывающих услуги, необходимые</w:t>
      </w:r>
    </w:p>
    <w:p w:rsidR="002A28A7" w:rsidRDefault="002A28A7" w:rsidP="002A28A7">
      <w:pPr>
        <w:pStyle w:val="ConsPlusTitle"/>
        <w:jc w:val="center"/>
      </w:pPr>
      <w:r>
        <w:t>и обязательные для предоставления государственной услуги)</w:t>
      </w:r>
    </w:p>
    <w:p w:rsidR="002A28A7" w:rsidRDefault="002A28A7" w:rsidP="002A28A7">
      <w:pPr>
        <w:pStyle w:val="ConsPlusTitle"/>
        <w:jc w:val="center"/>
      </w:pPr>
      <w:r>
        <w:t>и подлежащих представлению в рамках межведомственного</w:t>
      </w:r>
    </w:p>
    <w:p w:rsidR="002A28A7" w:rsidRDefault="002A28A7" w:rsidP="002A28A7">
      <w:pPr>
        <w:pStyle w:val="ConsPlusTitle"/>
        <w:jc w:val="center"/>
      </w:pPr>
      <w:r>
        <w:t>информационного взаимодействия</w:t>
      </w:r>
    </w:p>
    <w:p w:rsidR="002A28A7" w:rsidRDefault="002A28A7" w:rsidP="002A28A7">
      <w:pPr>
        <w:pStyle w:val="ConsPlusNormal"/>
        <w:ind w:firstLine="540"/>
        <w:jc w:val="both"/>
      </w:pPr>
    </w:p>
    <w:p w:rsidR="002A28A7" w:rsidRDefault="002A28A7" w:rsidP="002A28A7">
      <w:pPr>
        <w:pStyle w:val="ConsPlusNormal"/>
        <w:ind w:firstLine="540"/>
        <w:jc w:val="both"/>
      </w:pPr>
      <w:bookmarkStart w:id="5" w:name="P15833"/>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2A28A7" w:rsidRDefault="002A28A7" w:rsidP="002A28A7">
      <w:pPr>
        <w:pStyle w:val="ConsPlusNormal"/>
        <w:spacing w:before="220"/>
        <w:ind w:firstLine="540"/>
        <w:jc w:val="both"/>
      </w:pPr>
      <w:r>
        <w:t>1) в органах внутренних дел:</w:t>
      </w:r>
    </w:p>
    <w:p w:rsidR="002A28A7" w:rsidRDefault="002A28A7" w:rsidP="002A28A7">
      <w:pPr>
        <w:pStyle w:val="ConsPlusNormal"/>
        <w:spacing w:before="220"/>
        <w:ind w:firstLine="540"/>
        <w:jc w:val="both"/>
      </w:pPr>
      <w:r>
        <w:t>сведения о проведении оперативно-разыскных мероприятий по розыску без вести пропавших лиц либо проведения судебно-медицинских экспертиз - в случае, когда погребение умерших осуществлено по истечении шести месяцев со дня смерти по причине проведения оперативно-разыскных мероприятий, а также в случае, когда точная дата смерти не установлена;</w:t>
      </w:r>
    </w:p>
    <w:p w:rsidR="002A28A7" w:rsidRDefault="002A28A7" w:rsidP="002A28A7">
      <w:pPr>
        <w:pStyle w:val="ConsPlusNormal"/>
        <w:spacing w:before="220"/>
        <w:ind w:firstLine="540"/>
        <w:jc w:val="both"/>
      </w:pPr>
      <w:r>
        <w:t>сведения о том, что личность умершего не установлена, а также разрешение следователя, проводившего соответствующую проверку, на захоронение - в случае погребения умершего, личность которого не установлена органами внутренних дел в определенные федеральным законодательством сроки;</w:t>
      </w:r>
    </w:p>
    <w:p w:rsidR="002A28A7" w:rsidRDefault="002A28A7" w:rsidP="002A28A7">
      <w:pPr>
        <w:pStyle w:val="ConsPlusNormal"/>
        <w:spacing w:before="220"/>
        <w:ind w:firstLine="540"/>
        <w:jc w:val="both"/>
      </w:pPr>
      <w:r>
        <w:t>2) в органе Фонда пенсионного и социального страхования Российской Федерации в случае, если личность умершего установлена органами внутренних дел:</w:t>
      </w:r>
    </w:p>
    <w:p w:rsidR="002A28A7" w:rsidRDefault="002A28A7" w:rsidP="002A28A7">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15.02.2023 N 04-10)</w:t>
      </w:r>
    </w:p>
    <w:p w:rsidR="002A28A7" w:rsidRDefault="002A28A7" w:rsidP="002A28A7">
      <w:pPr>
        <w:pStyle w:val="ConsPlusNormal"/>
        <w:spacing w:before="220"/>
        <w:ind w:firstLine="540"/>
        <w:jc w:val="both"/>
      </w:pPr>
      <w:r>
        <w:t>сведения о том, что умерший не являлся пенсионером - при отсутствии сведений в АИС "Соцзащита";</w:t>
      </w:r>
    </w:p>
    <w:p w:rsidR="002A28A7" w:rsidRDefault="002A28A7" w:rsidP="002A28A7">
      <w:pPr>
        <w:pStyle w:val="ConsPlusNormal"/>
        <w:spacing w:before="220"/>
        <w:ind w:firstLine="540"/>
        <w:jc w:val="both"/>
      </w:pPr>
      <w:r>
        <w:t>сведения, подтверждающие факт отсутствия работы у умершего лица на день смерти;</w:t>
      </w:r>
    </w:p>
    <w:p w:rsidR="002A28A7" w:rsidRDefault="002A28A7" w:rsidP="002A28A7">
      <w:pPr>
        <w:pStyle w:val="ConsPlusNormal"/>
        <w:spacing w:before="220"/>
        <w:ind w:firstLine="540"/>
        <w:jc w:val="both"/>
      </w:pPr>
      <w:r>
        <w:t>сведения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p w:rsidR="002A28A7" w:rsidRDefault="002A28A7" w:rsidP="002A28A7">
      <w:pPr>
        <w:pStyle w:val="ConsPlusNormal"/>
        <w:jc w:val="both"/>
      </w:pPr>
      <w:r>
        <w:t xml:space="preserve">(абзац введен </w:t>
      </w:r>
      <w:hyperlink r:id="rId33">
        <w:r>
          <w:rPr>
            <w:color w:val="0000FF"/>
          </w:rPr>
          <w:t>Приказом</w:t>
        </w:r>
      </w:hyperlink>
      <w:r>
        <w:t xml:space="preserve"> комитета по социальной защите населения Ленинградской области от 15.02.2023 N 04-10)</w:t>
      </w:r>
    </w:p>
    <w:p w:rsidR="002A28A7" w:rsidRDefault="002A28A7" w:rsidP="002A28A7">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2A28A7" w:rsidRDefault="002A28A7" w:rsidP="002A28A7">
      <w:pPr>
        <w:pStyle w:val="ConsPlusNormal"/>
        <w:jc w:val="both"/>
      </w:pPr>
      <w:r>
        <w:t xml:space="preserve">(абзац введен </w:t>
      </w:r>
      <w:hyperlink r:id="rId34">
        <w:r>
          <w:rPr>
            <w:color w:val="0000FF"/>
          </w:rPr>
          <w:t>Приказом</w:t>
        </w:r>
      </w:hyperlink>
      <w:r>
        <w:t xml:space="preserve"> комитета по социальной защите населения Ленинградской области от 15.02.2023 N 04-10)</w:t>
      </w:r>
    </w:p>
    <w:p w:rsidR="002A28A7" w:rsidRDefault="002A28A7" w:rsidP="002A28A7">
      <w:pPr>
        <w:pStyle w:val="ConsPlusNormal"/>
        <w:spacing w:before="220"/>
        <w:ind w:firstLine="540"/>
        <w:jc w:val="both"/>
      </w:pPr>
      <w:r>
        <w:t xml:space="preserve">3) утратил силу. - </w:t>
      </w:r>
      <w:hyperlink r:id="rId35">
        <w:r>
          <w:rPr>
            <w:color w:val="0000FF"/>
          </w:rPr>
          <w:t>Приказ</w:t>
        </w:r>
      </w:hyperlink>
      <w:r>
        <w:t xml:space="preserve"> комитета по социальной защите населения Ленинградской области от 15.02.2023 N 04-10.</w:t>
      </w:r>
    </w:p>
    <w:p w:rsidR="002A28A7" w:rsidRDefault="002A28A7" w:rsidP="002A28A7">
      <w:pPr>
        <w:pStyle w:val="ConsPlusNormal"/>
        <w:spacing w:before="220"/>
        <w:ind w:firstLine="540"/>
        <w:jc w:val="both"/>
      </w:pPr>
      <w:r>
        <w:t xml:space="preserve">2.7.1. Заявитель вправе представить документы (сведения), указанные в </w:t>
      </w:r>
      <w:hyperlink w:anchor="P15833">
        <w:r>
          <w:rPr>
            <w:color w:val="0000FF"/>
          </w:rPr>
          <w:t>пункте 2.7</w:t>
        </w:r>
      </w:hyperlink>
      <w:r>
        <w:t xml:space="preserve"> настоящего регламента, по собственной инициативе.</w:t>
      </w:r>
    </w:p>
    <w:p w:rsidR="002A28A7" w:rsidRDefault="002A28A7" w:rsidP="002A28A7">
      <w:pPr>
        <w:pStyle w:val="ConsPlusNormal"/>
        <w:spacing w:before="220"/>
        <w:ind w:firstLine="540"/>
        <w:jc w:val="both"/>
      </w:pPr>
      <w:r>
        <w:lastRenderedPageBreak/>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15797">
        <w:r>
          <w:rPr>
            <w:color w:val="0000FF"/>
          </w:rPr>
          <w:t>пунктах 2.6</w:t>
        </w:r>
      </w:hyperlink>
      <w:r>
        <w:t xml:space="preserve"> - </w:t>
      </w:r>
      <w:hyperlink w:anchor="P15804">
        <w:r>
          <w:rPr>
            <w:color w:val="0000FF"/>
          </w:rPr>
          <w:t>2.6.1</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2A28A7" w:rsidRDefault="002A28A7" w:rsidP="002A28A7">
      <w:pPr>
        <w:pStyle w:val="ConsPlusNormal"/>
        <w:spacing w:before="220"/>
        <w:ind w:firstLine="540"/>
        <w:jc w:val="both"/>
      </w:pPr>
      <w:r>
        <w:t>2.7.3. Органы, предоставляющие государственную услугу, не вправе требовать от заявителя:</w:t>
      </w:r>
    </w:p>
    <w:p w:rsidR="002A28A7" w:rsidRDefault="002A28A7" w:rsidP="002A28A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A28A7" w:rsidRDefault="002A28A7" w:rsidP="002A28A7">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6">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A28A7" w:rsidRDefault="002A28A7" w:rsidP="002A28A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7">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2A28A7" w:rsidRDefault="002A28A7" w:rsidP="002A28A7">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2A28A7" w:rsidRDefault="002A28A7" w:rsidP="002A28A7">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A28A7" w:rsidRDefault="002A28A7" w:rsidP="002A28A7">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2A28A7" w:rsidRDefault="002A28A7" w:rsidP="002A28A7">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2A28A7" w:rsidRDefault="002A28A7" w:rsidP="002A28A7">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38">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w:t>
      </w:r>
      <w:r>
        <w:lastRenderedPageBreak/>
        <w:t xml:space="preserve">предусмотренной </w:t>
      </w:r>
      <w:hyperlink r:id="rId39">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2A28A7" w:rsidRDefault="002A28A7" w:rsidP="002A28A7">
      <w:pPr>
        <w:pStyle w:val="ConsPlusNormal"/>
        <w:jc w:val="both"/>
      </w:pPr>
    </w:p>
    <w:p w:rsidR="002A28A7" w:rsidRDefault="002A28A7" w:rsidP="002A28A7">
      <w:pPr>
        <w:pStyle w:val="ConsPlusTitle"/>
        <w:jc w:val="center"/>
        <w:outlineLvl w:val="2"/>
      </w:pPr>
      <w:r>
        <w:t>Исчерпывающий перечень оснований для приостановления</w:t>
      </w:r>
    </w:p>
    <w:p w:rsidR="002A28A7" w:rsidRDefault="002A28A7" w:rsidP="002A28A7">
      <w:pPr>
        <w:pStyle w:val="ConsPlusTitle"/>
        <w:jc w:val="center"/>
      </w:pPr>
      <w:r>
        <w:t>предоставления государственной услуги с указанием допустимых</w:t>
      </w:r>
    </w:p>
    <w:p w:rsidR="002A28A7" w:rsidRDefault="002A28A7" w:rsidP="002A28A7">
      <w:pPr>
        <w:pStyle w:val="ConsPlusTitle"/>
        <w:jc w:val="center"/>
      </w:pPr>
      <w:r>
        <w:t>сроков приостановления в случае, если возможность</w:t>
      </w:r>
    </w:p>
    <w:p w:rsidR="002A28A7" w:rsidRDefault="002A28A7" w:rsidP="002A28A7">
      <w:pPr>
        <w:pStyle w:val="ConsPlusTitle"/>
        <w:jc w:val="center"/>
      </w:pPr>
      <w:r>
        <w:t>приостановления предоставления государственной услуги</w:t>
      </w:r>
    </w:p>
    <w:p w:rsidR="002A28A7" w:rsidRDefault="002A28A7" w:rsidP="002A28A7">
      <w:pPr>
        <w:pStyle w:val="ConsPlusTitle"/>
        <w:jc w:val="center"/>
      </w:pPr>
      <w:r>
        <w:t>предусмотрена действующим законодательством</w:t>
      </w:r>
    </w:p>
    <w:p w:rsidR="002A28A7" w:rsidRDefault="002A28A7" w:rsidP="002A28A7">
      <w:pPr>
        <w:pStyle w:val="ConsPlusNormal"/>
        <w:jc w:val="both"/>
      </w:pPr>
    </w:p>
    <w:p w:rsidR="002A28A7" w:rsidRDefault="002A28A7" w:rsidP="002A28A7">
      <w:pPr>
        <w:pStyle w:val="ConsPlusNormal"/>
        <w:ind w:firstLine="540"/>
        <w:jc w:val="both"/>
      </w:pPr>
      <w:r>
        <w:t>2.8. Основанием для приостановления предоставления государственной услуги является:</w:t>
      </w:r>
    </w:p>
    <w:p w:rsidR="002A28A7" w:rsidRDefault="002A28A7" w:rsidP="002A28A7">
      <w:pPr>
        <w:pStyle w:val="ConsPlusNormal"/>
        <w:spacing w:before="220"/>
        <w:ind w:firstLine="540"/>
        <w:jc w:val="both"/>
      </w:pPr>
      <w:r>
        <w:t>непоступление в ЦСЗН ответа на межведомственный запрос по истечении 5 рабочих дней, следующих за днем направления соответствующего запроса ЦСЗН посредством автоматизированной информационной системы межведомственного электронного взаимодействия Ленинградской области (далее - АИС "Межвед ЛО") и(или) автоматизированной информационной системы "Социальная защита населения Ленинградской области" (далее - АИС "Соцзащита");</w:t>
      </w:r>
    </w:p>
    <w:p w:rsidR="002A28A7" w:rsidRDefault="002A28A7" w:rsidP="002A28A7">
      <w:pPr>
        <w:pStyle w:val="ConsPlusNormal"/>
        <w:spacing w:before="220"/>
        <w:ind w:firstLine="540"/>
        <w:jc w:val="both"/>
      </w:pPr>
      <w:r>
        <w:t>непоступление в ЦСЗН ответа на межведомственный запрос в течение 30 календарных дней, следующих за днем направления соответствующего запроса ЦСЗН на бумажном носителе;</w:t>
      </w:r>
    </w:p>
    <w:p w:rsidR="002A28A7" w:rsidRDefault="002A28A7" w:rsidP="002A28A7">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2A28A7" w:rsidRDefault="002A28A7" w:rsidP="002A28A7">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2A28A7" w:rsidRDefault="002A28A7" w:rsidP="002A28A7">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2A28A7" w:rsidRDefault="002A28A7" w:rsidP="002A28A7">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"Межвед ЛО" и(или) АИС "Соцзащита", либо в личный кабинет заявителя на ПГУ/ЕПГУ.</w:t>
      </w:r>
    </w:p>
    <w:p w:rsidR="002A28A7" w:rsidRDefault="002A28A7" w:rsidP="002A28A7">
      <w:pPr>
        <w:pStyle w:val="ConsPlusNormal"/>
        <w:spacing w:before="220"/>
        <w:ind w:firstLine="540"/>
        <w:jc w:val="both"/>
      </w:pPr>
      <w:r>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2A28A7" w:rsidRDefault="002A28A7" w:rsidP="002A28A7">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6004">
        <w:r>
          <w:rPr>
            <w:color w:val="0000FF"/>
          </w:rPr>
          <w:t>пункте 3.1.1</w:t>
        </w:r>
      </w:hyperlink>
      <w:r>
        <w:t xml:space="preserve"> настоящего регламента, со дня их поступления в ЦСЗН.</w:t>
      </w:r>
    </w:p>
    <w:p w:rsidR="002A28A7" w:rsidRDefault="002A28A7" w:rsidP="002A28A7">
      <w:pPr>
        <w:pStyle w:val="ConsPlusNormal"/>
        <w:spacing w:before="220"/>
        <w:ind w:firstLine="540"/>
        <w:jc w:val="both"/>
      </w:pPr>
      <w:bookmarkStart w:id="6" w:name="P15873"/>
      <w:bookmarkEnd w:id="6"/>
      <w:r>
        <w:t xml:space="preserve">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w:t>
      </w:r>
      <w:r>
        <w:lastRenderedPageBreak/>
        <w:t>уведомления.</w:t>
      </w:r>
    </w:p>
    <w:p w:rsidR="002A28A7" w:rsidRDefault="002A28A7" w:rsidP="002A28A7">
      <w:pPr>
        <w:pStyle w:val="ConsPlusNormal"/>
        <w:jc w:val="both"/>
      </w:pPr>
      <w:r>
        <w:t xml:space="preserve">(абзац введен </w:t>
      </w:r>
      <w:hyperlink r:id="rId40">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2A28A7" w:rsidRDefault="002A28A7" w:rsidP="002A28A7">
      <w:pPr>
        <w:pStyle w:val="ConsPlusNormal"/>
        <w:jc w:val="both"/>
      </w:pPr>
      <w:r>
        <w:t xml:space="preserve">(абзац введен </w:t>
      </w:r>
      <w:hyperlink r:id="rId41">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r>
        <w:t>При подаче заявления посредством ЕПГУ/ПГУ ЛО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rsidR="002A28A7" w:rsidRDefault="002A28A7" w:rsidP="002A28A7">
      <w:pPr>
        <w:pStyle w:val="ConsPlusNormal"/>
        <w:jc w:val="both"/>
      </w:pPr>
      <w:r>
        <w:t xml:space="preserve">(абзац введен </w:t>
      </w:r>
      <w:hyperlink r:id="rId42">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bookmarkStart w:id="7" w:name="P15879"/>
      <w:bookmarkEnd w:id="7"/>
      <w:r>
        <w:t>Заявитель в течение 5 рабочих дней со дня получения уведомления ЦСЗН представляет документы (сведения).</w:t>
      </w:r>
    </w:p>
    <w:p w:rsidR="002A28A7" w:rsidRDefault="002A28A7" w:rsidP="002A28A7">
      <w:pPr>
        <w:pStyle w:val="ConsPlusNormal"/>
        <w:jc w:val="both"/>
      </w:pPr>
      <w:r>
        <w:t xml:space="preserve">(абзац введен </w:t>
      </w:r>
      <w:hyperlink r:id="rId43">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bookmarkStart w:id="8" w:name="P15881"/>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A28A7" w:rsidRDefault="002A28A7" w:rsidP="002A28A7">
      <w:pPr>
        <w:pStyle w:val="ConsPlusNormal"/>
        <w:jc w:val="both"/>
      </w:pPr>
      <w:r>
        <w:t xml:space="preserve">(абзац введен </w:t>
      </w:r>
      <w:hyperlink r:id="rId44">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r>
        <w:t xml:space="preserve">2.8.1. Датой получения заявителем уведомления, указанного в </w:t>
      </w:r>
      <w:hyperlink w:anchor="P15873">
        <w:r>
          <w:rPr>
            <w:color w:val="0000FF"/>
          </w:rPr>
          <w:t>абзацах десятом</w:t>
        </w:r>
      </w:hyperlink>
      <w:r>
        <w:t xml:space="preserve"> - </w:t>
      </w:r>
      <w:hyperlink w:anchor="P15879">
        <w:r>
          <w:rPr>
            <w:color w:val="0000FF"/>
          </w:rPr>
          <w:t>тринадцатом пункта 2.8</w:t>
        </w:r>
      </w:hyperlink>
      <w:r>
        <w:t xml:space="preserve"> настоящего регламента, является:</w:t>
      </w:r>
    </w:p>
    <w:p w:rsidR="002A28A7" w:rsidRDefault="002A28A7" w:rsidP="002A28A7">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A28A7" w:rsidRDefault="002A28A7" w:rsidP="002A28A7">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A28A7" w:rsidRDefault="002A28A7" w:rsidP="002A28A7">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A28A7" w:rsidRDefault="002A28A7" w:rsidP="002A28A7">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2A28A7" w:rsidRDefault="002A28A7" w:rsidP="002A28A7">
      <w:pPr>
        <w:pStyle w:val="ConsPlusNormal"/>
        <w:jc w:val="both"/>
      </w:pPr>
      <w:r>
        <w:t xml:space="preserve">(п. 2.8.1 введен </w:t>
      </w:r>
      <w:hyperlink r:id="rId45">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ind w:firstLine="540"/>
        <w:jc w:val="both"/>
      </w:pPr>
    </w:p>
    <w:p w:rsidR="002A28A7" w:rsidRDefault="002A28A7" w:rsidP="002A28A7">
      <w:pPr>
        <w:pStyle w:val="ConsPlusTitle"/>
        <w:jc w:val="center"/>
        <w:outlineLvl w:val="2"/>
      </w:pPr>
      <w:r>
        <w:t>Исчерпывающий перечень оснований для отказа в приеме</w:t>
      </w:r>
    </w:p>
    <w:p w:rsidR="002A28A7" w:rsidRDefault="002A28A7" w:rsidP="002A28A7">
      <w:pPr>
        <w:pStyle w:val="ConsPlusTitle"/>
        <w:jc w:val="center"/>
      </w:pPr>
      <w:r>
        <w:t>документов, необходимых для предоставления</w:t>
      </w:r>
    </w:p>
    <w:p w:rsidR="002A28A7" w:rsidRDefault="002A28A7" w:rsidP="002A28A7">
      <w:pPr>
        <w:pStyle w:val="ConsPlusTitle"/>
        <w:jc w:val="center"/>
      </w:pPr>
      <w:r>
        <w:t>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bookmarkStart w:id="9" w:name="P15894"/>
      <w:bookmarkEnd w:id="9"/>
      <w:r>
        <w:t>2.9. Исчерпывающий перечень оснований для отказа в приеме документов, необходимых для предоставления государственной услуги:</w:t>
      </w:r>
    </w:p>
    <w:p w:rsidR="002A28A7" w:rsidRDefault="002A28A7" w:rsidP="002A28A7">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2A28A7" w:rsidRDefault="002A28A7" w:rsidP="002A28A7">
      <w:pPr>
        <w:pStyle w:val="ConsPlusNormal"/>
        <w:jc w:val="both"/>
      </w:pPr>
      <w:r>
        <w:t xml:space="preserve">(п. 2.9 в ред. </w:t>
      </w:r>
      <w:hyperlink r:id="rId46">
        <w:r>
          <w:rPr>
            <w:color w:val="0000FF"/>
          </w:rPr>
          <w:t>Приказа</w:t>
        </w:r>
      </w:hyperlink>
      <w:r>
        <w:t xml:space="preserve"> комитета по социальной защите населения Ленинградской области от 14.06.2024 N 04-35)</w:t>
      </w:r>
    </w:p>
    <w:p w:rsidR="002A28A7" w:rsidRDefault="002A28A7" w:rsidP="002A28A7">
      <w:pPr>
        <w:pStyle w:val="ConsPlusNormal"/>
        <w:ind w:firstLine="540"/>
        <w:jc w:val="both"/>
      </w:pPr>
    </w:p>
    <w:p w:rsidR="002A28A7" w:rsidRDefault="002A28A7" w:rsidP="002A28A7">
      <w:pPr>
        <w:pStyle w:val="ConsPlusTitle"/>
        <w:jc w:val="center"/>
        <w:outlineLvl w:val="2"/>
      </w:pPr>
      <w:r>
        <w:t>Исчерпывающий перечень оснований для отказа в предоставлении</w:t>
      </w:r>
    </w:p>
    <w:p w:rsidR="002A28A7" w:rsidRDefault="002A28A7" w:rsidP="002A28A7">
      <w:pPr>
        <w:pStyle w:val="ConsPlusTitle"/>
        <w:jc w:val="center"/>
      </w:pPr>
      <w:r>
        <w:t>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r>
        <w:t>2.10. Исчерпывающий перечень оснований для отказа в предоставлении государственной услуги:</w:t>
      </w:r>
    </w:p>
    <w:p w:rsidR="002A28A7" w:rsidRDefault="002A28A7" w:rsidP="002A28A7">
      <w:pPr>
        <w:pStyle w:val="ConsPlusNormal"/>
        <w:spacing w:before="220"/>
        <w:ind w:firstLine="540"/>
        <w:jc w:val="both"/>
      </w:pPr>
      <w:r>
        <w:t xml:space="preserve">1) представление документов, не отвечающих требованиям </w:t>
      </w:r>
      <w:hyperlink w:anchor="P15805">
        <w:r>
          <w:rPr>
            <w:color w:val="0000FF"/>
          </w:rPr>
          <w:t>пунктов 2.6.2</w:t>
        </w:r>
      </w:hyperlink>
      <w:r>
        <w:t xml:space="preserve"> - </w:t>
      </w:r>
      <w:hyperlink w:anchor="P15816">
        <w:r>
          <w:rPr>
            <w:color w:val="0000FF"/>
          </w:rPr>
          <w:t>2.6.3</w:t>
        </w:r>
      </w:hyperlink>
      <w:r>
        <w:t xml:space="preserve"> настоящего регламента;</w:t>
      </w:r>
    </w:p>
    <w:p w:rsidR="002A28A7" w:rsidRDefault="002A28A7" w:rsidP="002A28A7">
      <w:pPr>
        <w:pStyle w:val="ConsPlusNormal"/>
        <w:spacing w:before="220"/>
        <w:ind w:firstLine="540"/>
        <w:jc w:val="both"/>
      </w:pPr>
      <w:r>
        <w:t>2) обращение специализированной службы со всеми необходимыми документами по истечении шести месяцев со дня захоронения;</w:t>
      </w:r>
    </w:p>
    <w:p w:rsidR="002A28A7" w:rsidRDefault="002A28A7" w:rsidP="002A28A7">
      <w:pPr>
        <w:pStyle w:val="ConsPlusNormal"/>
        <w:spacing w:before="220"/>
        <w:ind w:firstLine="540"/>
        <w:jc w:val="both"/>
      </w:pPr>
      <w:r>
        <w:t>3) отсутствие трехстороннего Соглашения, заключенного между специализированной службой, ЦСЗН;</w:t>
      </w:r>
    </w:p>
    <w:p w:rsidR="002A28A7" w:rsidRDefault="002A28A7" w:rsidP="002A28A7">
      <w:pPr>
        <w:pStyle w:val="ConsPlusNormal"/>
        <w:spacing w:before="220"/>
        <w:ind w:firstLine="540"/>
        <w:jc w:val="both"/>
      </w:pPr>
      <w:r>
        <w:t>4) отсутствие права у заявителя на получение государственной услуги;</w:t>
      </w:r>
    </w:p>
    <w:p w:rsidR="002A28A7" w:rsidRDefault="002A28A7" w:rsidP="002A28A7">
      <w:pPr>
        <w:pStyle w:val="ConsPlusNormal"/>
        <w:spacing w:before="220"/>
        <w:ind w:firstLine="540"/>
        <w:jc w:val="both"/>
      </w:pPr>
      <w:r>
        <w:t>5) 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в случае, если личность умершего установлена органами внутренних дел;</w:t>
      </w:r>
    </w:p>
    <w:p w:rsidR="002A28A7" w:rsidRDefault="002A28A7" w:rsidP="002A28A7">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5873">
        <w:r>
          <w:rPr>
            <w:color w:val="0000FF"/>
          </w:rPr>
          <w:t>абзацами десятым</w:t>
        </w:r>
      </w:hyperlink>
      <w:r>
        <w:t xml:space="preserve"> - </w:t>
      </w:r>
      <w:hyperlink w:anchor="P15881">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2A28A7" w:rsidRDefault="002A28A7" w:rsidP="002A28A7">
      <w:pPr>
        <w:pStyle w:val="ConsPlusNormal"/>
        <w:jc w:val="both"/>
      </w:pPr>
      <w:r>
        <w:t xml:space="preserve">(пп. 6 введен </w:t>
      </w:r>
      <w:hyperlink r:id="rId47">
        <w:r>
          <w:rPr>
            <w:color w:val="0000FF"/>
          </w:rPr>
          <w:t>Приказом</w:t>
        </w:r>
      </w:hyperlink>
      <w:r>
        <w:t xml:space="preserve"> комитета по социальной защите населения Ленинградской области от 14.06.2024 N 04-35)</w:t>
      </w:r>
    </w:p>
    <w:p w:rsidR="002A28A7" w:rsidRDefault="002A28A7" w:rsidP="002A28A7">
      <w:pPr>
        <w:pStyle w:val="ConsPlusNormal"/>
        <w:jc w:val="both"/>
      </w:pPr>
    </w:p>
    <w:p w:rsidR="002A28A7" w:rsidRDefault="002A28A7" w:rsidP="002A28A7">
      <w:pPr>
        <w:pStyle w:val="ConsPlusTitle"/>
        <w:jc w:val="center"/>
        <w:outlineLvl w:val="2"/>
      </w:pPr>
      <w:r>
        <w:t>Порядок, размер и основания взимания государственной пошлины</w:t>
      </w:r>
    </w:p>
    <w:p w:rsidR="002A28A7" w:rsidRDefault="002A28A7" w:rsidP="002A28A7">
      <w:pPr>
        <w:pStyle w:val="ConsPlusTitle"/>
        <w:jc w:val="center"/>
      </w:pPr>
      <w:r>
        <w:t>или иной платы, взимаемой за предоставление</w:t>
      </w:r>
    </w:p>
    <w:p w:rsidR="002A28A7" w:rsidRDefault="002A28A7" w:rsidP="002A28A7">
      <w:pPr>
        <w:pStyle w:val="ConsPlusTitle"/>
        <w:jc w:val="center"/>
      </w:pPr>
      <w:r>
        <w:t>государственной услуги</w:t>
      </w:r>
    </w:p>
    <w:p w:rsidR="002A28A7" w:rsidRDefault="002A28A7" w:rsidP="002A28A7">
      <w:pPr>
        <w:pStyle w:val="ConsPlusNormal"/>
        <w:ind w:firstLine="540"/>
        <w:jc w:val="both"/>
      </w:pPr>
    </w:p>
    <w:p w:rsidR="002A28A7" w:rsidRDefault="002A28A7" w:rsidP="002A28A7">
      <w:pPr>
        <w:pStyle w:val="ConsPlusNormal"/>
        <w:ind w:firstLine="540"/>
        <w:jc w:val="both"/>
      </w:pPr>
      <w:r>
        <w:t>2.11. Государственная услуга предоставляется бесплатно.</w:t>
      </w:r>
    </w:p>
    <w:p w:rsidR="002A28A7" w:rsidRDefault="002A28A7" w:rsidP="002A28A7">
      <w:pPr>
        <w:pStyle w:val="ConsPlusNormal"/>
        <w:ind w:firstLine="540"/>
        <w:jc w:val="both"/>
      </w:pPr>
    </w:p>
    <w:p w:rsidR="002A28A7" w:rsidRDefault="002A28A7" w:rsidP="002A28A7">
      <w:pPr>
        <w:pStyle w:val="ConsPlusTitle"/>
        <w:jc w:val="center"/>
        <w:outlineLvl w:val="2"/>
      </w:pPr>
      <w:r>
        <w:t>Максимальный срок ожидания в очереди при подаче запроса</w:t>
      </w:r>
    </w:p>
    <w:p w:rsidR="002A28A7" w:rsidRDefault="002A28A7" w:rsidP="002A28A7">
      <w:pPr>
        <w:pStyle w:val="ConsPlusTitle"/>
        <w:jc w:val="center"/>
      </w:pPr>
      <w:r>
        <w:t>о предоставлении государственной услуги и при получении</w:t>
      </w:r>
    </w:p>
    <w:p w:rsidR="002A28A7" w:rsidRDefault="002A28A7" w:rsidP="002A28A7">
      <w:pPr>
        <w:pStyle w:val="ConsPlusTitle"/>
        <w:jc w:val="center"/>
      </w:pPr>
      <w:r>
        <w:t>результата предоставления государственной услуги</w:t>
      </w:r>
    </w:p>
    <w:p w:rsidR="002A28A7" w:rsidRDefault="002A28A7" w:rsidP="002A28A7">
      <w:pPr>
        <w:pStyle w:val="ConsPlusNormal"/>
        <w:ind w:firstLine="540"/>
        <w:jc w:val="both"/>
      </w:pPr>
    </w:p>
    <w:p w:rsidR="002A28A7" w:rsidRDefault="002A28A7" w:rsidP="002A28A7">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2A28A7" w:rsidRDefault="002A28A7" w:rsidP="002A28A7">
      <w:pPr>
        <w:pStyle w:val="ConsPlusNormal"/>
        <w:jc w:val="both"/>
      </w:pPr>
      <w:r>
        <w:t xml:space="preserve">(п. 2.12 в ред. </w:t>
      </w:r>
      <w:hyperlink r:id="rId48">
        <w:r>
          <w:rPr>
            <w:color w:val="0000FF"/>
          </w:rPr>
          <w:t>Приказа</w:t>
        </w:r>
      </w:hyperlink>
      <w:r>
        <w:t xml:space="preserve"> комитета по социальной защите населения Ленинградской области от 17.03.2025 N 04-32)</w:t>
      </w:r>
    </w:p>
    <w:p w:rsidR="002A28A7" w:rsidRDefault="002A28A7" w:rsidP="002A28A7">
      <w:pPr>
        <w:pStyle w:val="ConsPlusNormal"/>
        <w:ind w:firstLine="540"/>
        <w:jc w:val="both"/>
      </w:pPr>
    </w:p>
    <w:p w:rsidR="002A28A7" w:rsidRDefault="002A28A7" w:rsidP="002A28A7">
      <w:pPr>
        <w:pStyle w:val="ConsPlusTitle"/>
        <w:jc w:val="center"/>
        <w:outlineLvl w:val="2"/>
      </w:pPr>
      <w:r>
        <w:t>Срок регистрации заявления заявителя о предоставлении</w:t>
      </w:r>
    </w:p>
    <w:p w:rsidR="002A28A7" w:rsidRDefault="002A28A7" w:rsidP="002A28A7">
      <w:pPr>
        <w:pStyle w:val="ConsPlusTitle"/>
        <w:jc w:val="center"/>
      </w:pPr>
      <w:r>
        <w:lastRenderedPageBreak/>
        <w:t>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bookmarkStart w:id="10" w:name="P15926"/>
      <w:bookmarkEnd w:id="10"/>
      <w:r>
        <w:t>2.13. Срок регистрации заявления заявителя о предоставлении государственной услуги составляет в ЦСЗН:</w:t>
      </w:r>
    </w:p>
    <w:p w:rsidR="002A28A7" w:rsidRDefault="002A28A7" w:rsidP="002A28A7">
      <w:pPr>
        <w:pStyle w:val="ConsPlusNormal"/>
        <w:spacing w:before="220"/>
        <w:ind w:firstLine="540"/>
        <w:jc w:val="both"/>
      </w:pPr>
      <w:r>
        <w:t>при личном обращении - 1 день (в день поступления заявления);</w:t>
      </w:r>
    </w:p>
    <w:p w:rsidR="002A28A7" w:rsidRDefault="002A28A7" w:rsidP="002A28A7">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2A28A7" w:rsidRDefault="002A28A7" w:rsidP="002A28A7">
      <w:pPr>
        <w:pStyle w:val="ConsPlusNormal"/>
        <w:spacing w:before="220"/>
        <w:ind w:firstLine="540"/>
        <w:jc w:val="both"/>
      </w:pPr>
      <w:r>
        <w:t>при направлении заявления через МФЦ в ЦСЗН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2A28A7" w:rsidRDefault="002A28A7" w:rsidP="002A28A7">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2A28A7" w:rsidRDefault="002A28A7" w:rsidP="002A28A7">
      <w:pPr>
        <w:pStyle w:val="ConsPlusNormal"/>
        <w:ind w:firstLine="540"/>
        <w:jc w:val="both"/>
      </w:pPr>
    </w:p>
    <w:p w:rsidR="002A28A7" w:rsidRDefault="002A28A7" w:rsidP="002A28A7">
      <w:pPr>
        <w:pStyle w:val="ConsPlusTitle"/>
        <w:jc w:val="center"/>
        <w:outlineLvl w:val="2"/>
      </w:pPr>
      <w:r>
        <w:t>Требования к помещениям, в которых предоставляются</w:t>
      </w:r>
    </w:p>
    <w:p w:rsidR="002A28A7" w:rsidRDefault="002A28A7" w:rsidP="002A28A7">
      <w:pPr>
        <w:pStyle w:val="ConsPlusTitle"/>
        <w:jc w:val="center"/>
      </w:pPr>
      <w:r>
        <w:t>государственные услуги, к залу ожидания, местам</w:t>
      </w:r>
    </w:p>
    <w:p w:rsidR="002A28A7" w:rsidRDefault="002A28A7" w:rsidP="002A28A7">
      <w:pPr>
        <w:pStyle w:val="ConsPlusTitle"/>
        <w:jc w:val="center"/>
      </w:pPr>
      <w:r>
        <w:t>для заполнения запросов о предоставлении государственной</w:t>
      </w:r>
    </w:p>
    <w:p w:rsidR="002A28A7" w:rsidRDefault="002A28A7" w:rsidP="002A28A7">
      <w:pPr>
        <w:pStyle w:val="ConsPlusTitle"/>
        <w:jc w:val="center"/>
      </w:pPr>
      <w:r>
        <w:t>или муниципальной услуги, информационным стендам с образцами</w:t>
      </w:r>
    </w:p>
    <w:p w:rsidR="002A28A7" w:rsidRDefault="002A28A7" w:rsidP="002A28A7">
      <w:pPr>
        <w:pStyle w:val="ConsPlusTitle"/>
        <w:jc w:val="center"/>
      </w:pPr>
      <w:r>
        <w:t>их заполнения и перечнем документов, необходимых</w:t>
      </w:r>
    </w:p>
    <w:p w:rsidR="002A28A7" w:rsidRDefault="002A28A7" w:rsidP="002A28A7">
      <w:pPr>
        <w:pStyle w:val="ConsPlusTitle"/>
        <w:jc w:val="center"/>
      </w:pPr>
      <w:r>
        <w:t>для предоставления государственной услуги, в том числе</w:t>
      </w:r>
    </w:p>
    <w:p w:rsidR="002A28A7" w:rsidRDefault="002A28A7" w:rsidP="002A28A7">
      <w:pPr>
        <w:pStyle w:val="ConsPlusTitle"/>
        <w:jc w:val="center"/>
      </w:pPr>
      <w:r>
        <w:t>к обеспечению доступности для инвалидов указанных объектов</w:t>
      </w:r>
    </w:p>
    <w:p w:rsidR="002A28A7" w:rsidRDefault="002A28A7" w:rsidP="002A28A7">
      <w:pPr>
        <w:pStyle w:val="ConsPlusTitle"/>
        <w:jc w:val="center"/>
      </w:pPr>
      <w:r>
        <w:t>в соответствии с законодательством Российской Федерации</w:t>
      </w:r>
    </w:p>
    <w:p w:rsidR="002A28A7" w:rsidRDefault="002A28A7" w:rsidP="002A28A7">
      <w:pPr>
        <w:pStyle w:val="ConsPlusTitle"/>
        <w:jc w:val="center"/>
      </w:pPr>
      <w:r>
        <w:t>о социальной защите инвалидов</w:t>
      </w:r>
    </w:p>
    <w:p w:rsidR="002A28A7" w:rsidRDefault="002A28A7" w:rsidP="002A28A7">
      <w:pPr>
        <w:pStyle w:val="ConsPlusNormal"/>
        <w:jc w:val="both"/>
      </w:pPr>
    </w:p>
    <w:p w:rsidR="002A28A7" w:rsidRDefault="002A28A7" w:rsidP="002A28A7">
      <w:pPr>
        <w:pStyle w:val="ConsPlusNormal"/>
        <w:ind w:firstLine="540"/>
        <w:jc w:val="both"/>
      </w:pPr>
      <w:bookmarkStart w:id="11" w:name="P15942"/>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2A28A7" w:rsidRDefault="002A28A7" w:rsidP="002A28A7">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17.03.2025 N 04-32)</w:t>
      </w:r>
    </w:p>
    <w:p w:rsidR="002A28A7" w:rsidRDefault="002A28A7" w:rsidP="002A28A7">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2A28A7" w:rsidRDefault="002A28A7" w:rsidP="002A28A7">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A28A7" w:rsidRDefault="002A28A7" w:rsidP="002A28A7">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28A7" w:rsidRDefault="002A28A7" w:rsidP="002A28A7">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2A28A7" w:rsidRDefault="002A28A7" w:rsidP="002A28A7">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2A28A7" w:rsidRDefault="002A28A7" w:rsidP="002A28A7">
      <w:pPr>
        <w:pStyle w:val="ConsPlusNormal"/>
        <w:spacing w:before="220"/>
        <w:ind w:firstLine="540"/>
        <w:jc w:val="both"/>
      </w:pPr>
      <w:r>
        <w:lastRenderedPageBreak/>
        <w:t>2.14.6. В помещении организуется бесплатный туалет для посетителей, в том числе туалет, предназначенный для инвалидов.</w:t>
      </w:r>
    </w:p>
    <w:p w:rsidR="002A28A7" w:rsidRDefault="002A28A7" w:rsidP="002A28A7">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2A28A7" w:rsidRDefault="002A28A7" w:rsidP="002A28A7">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A28A7" w:rsidRDefault="002A28A7" w:rsidP="002A28A7">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A28A7" w:rsidRDefault="002A28A7" w:rsidP="002A28A7">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A28A7" w:rsidRDefault="002A28A7" w:rsidP="002A28A7">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A28A7" w:rsidRDefault="002A28A7" w:rsidP="002A28A7">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2A28A7" w:rsidRDefault="002A28A7" w:rsidP="002A28A7">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2A28A7" w:rsidRDefault="002A28A7" w:rsidP="002A28A7">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A28A7" w:rsidRDefault="002A28A7" w:rsidP="002A28A7">
      <w:pPr>
        <w:pStyle w:val="ConsPlusNormal"/>
        <w:jc w:val="center"/>
      </w:pPr>
    </w:p>
    <w:p w:rsidR="002A28A7" w:rsidRDefault="002A28A7" w:rsidP="002A28A7">
      <w:pPr>
        <w:pStyle w:val="ConsPlusTitle"/>
        <w:jc w:val="center"/>
        <w:outlineLvl w:val="2"/>
      </w:pPr>
      <w:r>
        <w:t>Показатели доступности и качества государственной услуги</w:t>
      </w:r>
    </w:p>
    <w:p w:rsidR="002A28A7" w:rsidRDefault="002A28A7" w:rsidP="002A28A7">
      <w:pPr>
        <w:pStyle w:val="ConsPlusNormal"/>
        <w:ind w:firstLine="540"/>
        <w:jc w:val="both"/>
      </w:pPr>
    </w:p>
    <w:p w:rsidR="002A28A7" w:rsidRDefault="002A28A7" w:rsidP="002A28A7">
      <w:pPr>
        <w:pStyle w:val="ConsPlusNormal"/>
        <w:ind w:firstLine="540"/>
        <w:jc w:val="both"/>
      </w:pPr>
      <w:r>
        <w:t>2.15. Показатели доступности и качества государственной услуги.</w:t>
      </w:r>
    </w:p>
    <w:p w:rsidR="002A28A7" w:rsidRDefault="002A28A7" w:rsidP="002A28A7">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2A28A7" w:rsidRDefault="002A28A7" w:rsidP="002A28A7">
      <w:pPr>
        <w:pStyle w:val="ConsPlusNormal"/>
        <w:spacing w:before="220"/>
        <w:ind w:firstLine="540"/>
        <w:jc w:val="both"/>
      </w:pPr>
      <w:r>
        <w:t>1) транспортная доступность к месту предоставления государственной услуги;</w:t>
      </w:r>
    </w:p>
    <w:p w:rsidR="002A28A7" w:rsidRDefault="002A28A7" w:rsidP="002A28A7">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2A28A7" w:rsidRDefault="002A28A7" w:rsidP="002A28A7">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2A28A7" w:rsidRDefault="002A28A7" w:rsidP="002A28A7">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2A28A7" w:rsidRDefault="002A28A7" w:rsidP="002A28A7">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2A28A7" w:rsidRDefault="002A28A7" w:rsidP="002A28A7">
      <w:pPr>
        <w:pStyle w:val="ConsPlusNormal"/>
        <w:spacing w:before="220"/>
        <w:ind w:firstLine="540"/>
        <w:jc w:val="both"/>
      </w:pPr>
      <w:r>
        <w:lastRenderedPageBreak/>
        <w:t>6) возможность получения государственной услуги по экстерриториальному принципу;</w:t>
      </w:r>
    </w:p>
    <w:p w:rsidR="002A28A7" w:rsidRDefault="002A28A7" w:rsidP="002A28A7">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50">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2A28A7" w:rsidRDefault="002A28A7" w:rsidP="002A28A7">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2A28A7" w:rsidRDefault="002A28A7" w:rsidP="002A28A7">
      <w:pPr>
        <w:pStyle w:val="ConsPlusNormal"/>
        <w:spacing w:before="220"/>
        <w:ind w:firstLine="540"/>
        <w:jc w:val="both"/>
      </w:pPr>
      <w:r>
        <w:t xml:space="preserve">1) наличие инфраструктуры, указанной в </w:t>
      </w:r>
      <w:hyperlink w:anchor="P15942">
        <w:r>
          <w:rPr>
            <w:color w:val="0000FF"/>
          </w:rPr>
          <w:t>пункте 2.14</w:t>
        </w:r>
      </w:hyperlink>
      <w:r>
        <w:t xml:space="preserve"> настоящего регламента;</w:t>
      </w:r>
    </w:p>
    <w:p w:rsidR="002A28A7" w:rsidRDefault="002A28A7" w:rsidP="002A28A7">
      <w:pPr>
        <w:pStyle w:val="ConsPlusNormal"/>
        <w:spacing w:before="220"/>
        <w:ind w:firstLine="540"/>
        <w:jc w:val="both"/>
      </w:pPr>
      <w:r>
        <w:t>2) исполнение требований доступности услуг для инвалидов;</w:t>
      </w:r>
    </w:p>
    <w:p w:rsidR="002A28A7" w:rsidRDefault="002A28A7" w:rsidP="002A28A7">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2A28A7" w:rsidRDefault="002A28A7" w:rsidP="002A28A7">
      <w:pPr>
        <w:pStyle w:val="ConsPlusNormal"/>
        <w:spacing w:before="220"/>
        <w:ind w:firstLine="540"/>
        <w:jc w:val="both"/>
      </w:pPr>
      <w:r>
        <w:t>2.15.3. Показатели качества государственной услуги:</w:t>
      </w:r>
    </w:p>
    <w:p w:rsidR="002A28A7" w:rsidRDefault="002A28A7" w:rsidP="002A28A7">
      <w:pPr>
        <w:pStyle w:val="ConsPlusNormal"/>
        <w:spacing w:before="220"/>
        <w:ind w:firstLine="540"/>
        <w:jc w:val="both"/>
      </w:pPr>
      <w:r>
        <w:t>1) соблюдение срока предоставления государственной услуги;</w:t>
      </w:r>
    </w:p>
    <w:p w:rsidR="002A28A7" w:rsidRDefault="002A28A7" w:rsidP="002A28A7">
      <w:pPr>
        <w:pStyle w:val="ConsPlusNormal"/>
        <w:spacing w:before="220"/>
        <w:ind w:firstLine="540"/>
        <w:jc w:val="both"/>
      </w:pPr>
      <w:r>
        <w:t>2) соблюдение времени ожидания в очереди при подаче запроса и получении результата;</w:t>
      </w:r>
    </w:p>
    <w:p w:rsidR="002A28A7" w:rsidRDefault="002A28A7" w:rsidP="002A28A7">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2A28A7" w:rsidRDefault="002A28A7" w:rsidP="002A28A7">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2A28A7" w:rsidRDefault="002A28A7" w:rsidP="002A28A7">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A28A7" w:rsidRDefault="002A28A7" w:rsidP="002A28A7">
      <w:pPr>
        <w:pStyle w:val="ConsPlusNormal"/>
        <w:ind w:firstLine="540"/>
        <w:jc w:val="both"/>
      </w:pPr>
    </w:p>
    <w:p w:rsidR="002A28A7" w:rsidRDefault="002A28A7" w:rsidP="002A28A7">
      <w:pPr>
        <w:pStyle w:val="ConsPlusTitle"/>
        <w:jc w:val="center"/>
        <w:outlineLvl w:val="2"/>
      </w:pPr>
      <w:r>
        <w:t>Информация об услугах, являющихся необходимыми</w:t>
      </w:r>
    </w:p>
    <w:p w:rsidR="002A28A7" w:rsidRDefault="002A28A7" w:rsidP="002A28A7">
      <w:pPr>
        <w:pStyle w:val="ConsPlusTitle"/>
        <w:jc w:val="center"/>
      </w:pPr>
      <w:r>
        <w:t>и обязательными для предоставления государственной услуги</w:t>
      </w:r>
    </w:p>
    <w:p w:rsidR="002A28A7" w:rsidRDefault="002A28A7" w:rsidP="002A28A7">
      <w:pPr>
        <w:pStyle w:val="ConsPlusNormal"/>
        <w:ind w:firstLine="540"/>
        <w:jc w:val="both"/>
      </w:pPr>
    </w:p>
    <w:p w:rsidR="002A28A7" w:rsidRDefault="002A28A7" w:rsidP="002A28A7">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2A28A7" w:rsidRDefault="002A28A7" w:rsidP="002A28A7">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2A28A7" w:rsidRDefault="002A28A7" w:rsidP="002A28A7">
      <w:pPr>
        <w:pStyle w:val="ConsPlusNormal"/>
        <w:ind w:firstLine="540"/>
        <w:jc w:val="both"/>
      </w:pPr>
    </w:p>
    <w:p w:rsidR="002A28A7" w:rsidRDefault="002A28A7" w:rsidP="002A28A7">
      <w:pPr>
        <w:pStyle w:val="ConsPlusTitle"/>
        <w:jc w:val="center"/>
        <w:outlineLvl w:val="2"/>
      </w:pPr>
      <w:r>
        <w:t>Иные требования, в том числе учитывающие особенности</w:t>
      </w:r>
    </w:p>
    <w:p w:rsidR="002A28A7" w:rsidRDefault="002A28A7" w:rsidP="002A28A7">
      <w:pPr>
        <w:pStyle w:val="ConsPlusTitle"/>
        <w:jc w:val="center"/>
      </w:pPr>
      <w:r>
        <w:t>предоставления государственной услуги по экстерриториальному</w:t>
      </w:r>
    </w:p>
    <w:p w:rsidR="002A28A7" w:rsidRDefault="002A28A7" w:rsidP="002A28A7">
      <w:pPr>
        <w:pStyle w:val="ConsPlusTitle"/>
        <w:jc w:val="center"/>
      </w:pPr>
      <w:r>
        <w:t>принципу и особенности предоставления государственной услуги</w:t>
      </w:r>
    </w:p>
    <w:p w:rsidR="002A28A7" w:rsidRDefault="002A28A7" w:rsidP="002A28A7">
      <w:pPr>
        <w:pStyle w:val="ConsPlusTitle"/>
        <w:jc w:val="center"/>
      </w:pPr>
      <w:r>
        <w:t>в электронной форме</w:t>
      </w:r>
    </w:p>
    <w:p w:rsidR="002A28A7" w:rsidRDefault="002A28A7" w:rsidP="002A28A7">
      <w:pPr>
        <w:pStyle w:val="ConsPlusNormal"/>
        <w:jc w:val="center"/>
      </w:pPr>
    </w:p>
    <w:p w:rsidR="002A28A7" w:rsidRDefault="002A28A7" w:rsidP="002A28A7">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A28A7" w:rsidRDefault="002A28A7" w:rsidP="002A28A7">
      <w:pPr>
        <w:pStyle w:val="ConsPlusNormal"/>
        <w:spacing w:before="220"/>
        <w:ind w:firstLine="540"/>
        <w:jc w:val="both"/>
      </w:pPr>
      <w:r>
        <w:t>2.17.1. Предоставление услуги по экстерриториальному принципу предусмотрено.</w:t>
      </w:r>
    </w:p>
    <w:p w:rsidR="002A28A7" w:rsidRDefault="002A28A7" w:rsidP="002A28A7">
      <w:pPr>
        <w:pStyle w:val="ConsPlusNormal"/>
        <w:spacing w:before="220"/>
        <w:ind w:firstLine="540"/>
        <w:jc w:val="both"/>
      </w:pPr>
      <w:r>
        <w:lastRenderedPageBreak/>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51">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2A28A7" w:rsidRDefault="002A28A7" w:rsidP="002A28A7">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2A28A7" w:rsidRDefault="002A28A7" w:rsidP="002A28A7">
      <w:pPr>
        <w:pStyle w:val="ConsPlusNormal"/>
        <w:jc w:val="both"/>
      </w:pPr>
    </w:p>
    <w:p w:rsidR="002A28A7" w:rsidRDefault="002A28A7" w:rsidP="002A28A7">
      <w:pPr>
        <w:pStyle w:val="ConsPlusTitle"/>
        <w:jc w:val="center"/>
        <w:outlineLvl w:val="1"/>
      </w:pPr>
      <w:r>
        <w:t>III. СОСТАВ, ПОСЛЕДОВАТЕЛЬНОСТЬ И СРОКИ ВЫПОЛНЕНИЯ</w:t>
      </w:r>
    </w:p>
    <w:p w:rsidR="002A28A7" w:rsidRDefault="002A28A7" w:rsidP="002A28A7">
      <w:pPr>
        <w:pStyle w:val="ConsPlusTitle"/>
        <w:jc w:val="center"/>
      </w:pPr>
      <w:r>
        <w:t>АДМИНИСТРАТИВНЫХ ПРОЦЕДУР, ТРЕБОВАНИЯ К ПОРЯДКУ</w:t>
      </w:r>
    </w:p>
    <w:p w:rsidR="002A28A7" w:rsidRDefault="002A28A7" w:rsidP="002A28A7">
      <w:pPr>
        <w:pStyle w:val="ConsPlusTitle"/>
        <w:jc w:val="center"/>
      </w:pPr>
      <w:r>
        <w:t>ИХ ВЫПОЛНЕНИЯ, В ТОМ ЧИСЛЕ ОСОБЕННОСТИ ВЫПОЛНЕНИЯ</w:t>
      </w:r>
    </w:p>
    <w:p w:rsidR="002A28A7" w:rsidRDefault="002A28A7" w:rsidP="002A28A7">
      <w:pPr>
        <w:pStyle w:val="ConsPlusTitle"/>
        <w:jc w:val="center"/>
      </w:pPr>
      <w:r>
        <w:t>АДМИНИСТРАТИВНЫХ ПРОЦЕДУР В ЭЛЕКТРОННОМ ВИДЕ</w:t>
      </w:r>
    </w:p>
    <w:p w:rsidR="002A28A7" w:rsidRDefault="002A28A7" w:rsidP="002A28A7">
      <w:pPr>
        <w:pStyle w:val="ConsPlusNormal"/>
        <w:jc w:val="center"/>
      </w:pPr>
    </w:p>
    <w:p w:rsidR="002A28A7" w:rsidRDefault="002A28A7" w:rsidP="002A28A7">
      <w:pPr>
        <w:pStyle w:val="ConsPlusTitle"/>
        <w:ind w:firstLine="540"/>
        <w:jc w:val="both"/>
        <w:outlineLvl w:val="2"/>
      </w:pPr>
      <w:bookmarkStart w:id="12" w:name="P16002"/>
      <w:bookmarkEnd w:id="12"/>
      <w:r>
        <w:t>3.1. Состав, последовательность и сроки выполнения административных процедур, требования к порядку их выполнения</w:t>
      </w:r>
    </w:p>
    <w:p w:rsidR="002A28A7" w:rsidRDefault="002A28A7" w:rsidP="002A28A7">
      <w:pPr>
        <w:pStyle w:val="ConsPlusNormal"/>
        <w:ind w:firstLine="540"/>
        <w:jc w:val="both"/>
      </w:pPr>
    </w:p>
    <w:p w:rsidR="002A28A7" w:rsidRDefault="002A28A7" w:rsidP="002A28A7">
      <w:pPr>
        <w:pStyle w:val="ConsPlusNormal"/>
        <w:ind w:firstLine="540"/>
        <w:jc w:val="both"/>
      </w:pPr>
      <w:bookmarkStart w:id="13" w:name="P16004"/>
      <w:bookmarkEnd w:id="13"/>
      <w:r>
        <w:t>3.1.1. Предоставление государственной услуги включает в себя следующие административные процедуры:</w:t>
      </w:r>
    </w:p>
    <w:p w:rsidR="002A28A7" w:rsidRDefault="002A28A7" w:rsidP="002A28A7">
      <w:pPr>
        <w:pStyle w:val="ConsPlusNormal"/>
        <w:spacing w:before="220"/>
        <w:ind w:firstLine="540"/>
        <w:jc w:val="both"/>
      </w:pPr>
      <w:bookmarkStart w:id="14" w:name="P16005"/>
      <w:bookmarkEnd w:id="14"/>
      <w:r>
        <w:t xml:space="preserve">1) принятие решения по форме согласно приложениям 3, 4 к настоящему регламенту - 8 дней с даты регистрации заявления в ЦСЗН в соответствии с </w:t>
      </w:r>
      <w:hyperlink w:anchor="P15926">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2A28A7" w:rsidRDefault="002A28A7" w:rsidP="002A28A7">
      <w:pPr>
        <w:pStyle w:val="ConsPlusNormal"/>
        <w:spacing w:before="220"/>
        <w:ind w:firstLine="540"/>
        <w:jc w:val="both"/>
      </w:pPr>
      <w:bookmarkStart w:id="15" w:name="P16006"/>
      <w:bookmarkEnd w:id="15"/>
      <w:r>
        <w:t>2) выдача (направление) результата по форме согласно приложениям 3, 4 к настоящему регламенту - 2 дня.</w:t>
      </w:r>
    </w:p>
    <w:p w:rsidR="002A28A7" w:rsidRDefault="002A28A7" w:rsidP="002A28A7">
      <w:pPr>
        <w:pStyle w:val="ConsPlusNormal"/>
        <w:spacing w:before="220"/>
        <w:ind w:firstLine="540"/>
        <w:jc w:val="both"/>
      </w:pPr>
      <w:r>
        <w:t>3.1.2. Принятие решения.</w:t>
      </w:r>
    </w:p>
    <w:p w:rsidR="002A28A7" w:rsidRDefault="002A28A7" w:rsidP="002A28A7">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 должностному лицу, ответственному за принятие решения.</w:t>
      </w:r>
    </w:p>
    <w:p w:rsidR="002A28A7" w:rsidRDefault="002A28A7" w:rsidP="002A28A7">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6005">
        <w:r>
          <w:rPr>
            <w:color w:val="0000FF"/>
          </w:rPr>
          <w:t>подпункте 1 подпункта 3.1.1 пункта 3.1</w:t>
        </w:r>
      </w:hyperlink>
      <w:r>
        <w:t xml:space="preserve"> настоящего регламента:</w:t>
      </w:r>
    </w:p>
    <w:p w:rsidR="002A28A7" w:rsidRDefault="002A28A7" w:rsidP="002A28A7">
      <w:pPr>
        <w:pStyle w:val="ConsPlusNormal"/>
        <w:spacing w:before="220"/>
        <w:ind w:firstLine="540"/>
        <w:jc w:val="both"/>
      </w:pPr>
      <w:r>
        <w:t>1 действие: работник ЦСЗН при личном обращении заявителя (представителя заявителя) в ЦСЗН составляет расписку в приеме документов с указанием описи документов и вручает расписку заявителю (представителю заявителя) под роспись, а также в случае получения документов посредством МФЦ либо ПГУ ЛО/ЕПГУ принимает в работу электронные документы в АИС "Межвед ЛО";</w:t>
      </w:r>
    </w:p>
    <w:p w:rsidR="002A28A7" w:rsidRDefault="002A28A7" w:rsidP="002A28A7">
      <w:pPr>
        <w:pStyle w:val="ConsPlusNormal"/>
        <w:spacing w:before="220"/>
        <w:ind w:firstLine="540"/>
        <w:jc w:val="both"/>
      </w:pPr>
      <w:r>
        <w:t>2 действие: работник ЦСЗН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государственной услуги, формирует и направляет соответствующий(е) запрос(ы);</w:t>
      </w:r>
    </w:p>
    <w:p w:rsidR="002A28A7" w:rsidRDefault="002A28A7" w:rsidP="002A28A7">
      <w:pPr>
        <w:pStyle w:val="ConsPlusNormal"/>
        <w:spacing w:before="220"/>
        <w:ind w:firstLine="540"/>
        <w:jc w:val="both"/>
      </w:pPr>
      <w:r>
        <w:t xml:space="preserve">3 действие: при установлении работником ЦСЗН представление заявителем неполного комплекта документов, указанных в </w:t>
      </w:r>
      <w:hyperlink w:anchor="P15797">
        <w:r>
          <w:rPr>
            <w:color w:val="0000FF"/>
          </w:rPr>
          <w:t>пункте 2.6</w:t>
        </w:r>
      </w:hyperlink>
      <w:r>
        <w:t xml:space="preserve"> - </w:t>
      </w:r>
      <w:hyperlink w:anchor="P15805">
        <w:r>
          <w:rPr>
            <w:color w:val="0000FF"/>
          </w:rPr>
          <w:t>2.6.2</w:t>
        </w:r>
      </w:hyperlink>
      <w:r>
        <w:t xml:space="preserve"> настоящего регламента, и наличие в </w:t>
      </w:r>
      <w:hyperlink w:anchor="P15894">
        <w:r>
          <w:rPr>
            <w:color w:val="0000FF"/>
          </w:rPr>
          <w:t>пункте 2.9</w:t>
        </w:r>
      </w:hyperlink>
      <w:r>
        <w:t xml:space="preserve">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2A28A7" w:rsidRDefault="002A28A7" w:rsidP="002A28A7">
      <w:pPr>
        <w:pStyle w:val="ConsPlusNormal"/>
        <w:spacing w:before="220"/>
        <w:ind w:firstLine="540"/>
        <w:jc w:val="both"/>
      </w:pPr>
      <w:r>
        <w:t>сообщает заявителю, какие необходимые документы им не представлены;</w:t>
      </w:r>
    </w:p>
    <w:p w:rsidR="002A28A7" w:rsidRDefault="002A28A7" w:rsidP="002A28A7">
      <w:pPr>
        <w:pStyle w:val="ConsPlusNormal"/>
        <w:spacing w:before="220"/>
        <w:ind w:firstLine="540"/>
        <w:jc w:val="both"/>
      </w:pPr>
      <w:r>
        <w:lastRenderedPageBreak/>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2A28A7" w:rsidRDefault="002A28A7" w:rsidP="002A28A7">
      <w:pPr>
        <w:pStyle w:val="ConsPlusNormal"/>
        <w:spacing w:before="220"/>
        <w:ind w:firstLine="540"/>
        <w:jc w:val="both"/>
      </w:pPr>
      <w:r>
        <w:t>в случае согласия заявителя (представителя заявителя) обратиться повторно с полным комплектом необходимых документов 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rsidR="002A28A7" w:rsidRDefault="002A28A7" w:rsidP="002A28A7">
      <w:pPr>
        <w:pStyle w:val="ConsPlusNormal"/>
        <w:spacing w:before="220"/>
        <w:ind w:firstLine="540"/>
        <w:jc w:val="both"/>
      </w:pPr>
      <w:r>
        <w:t>в случае отказа заявителя (представителя заявителя) обратиться повторно с полным комплектом необходимых документов выдает заявителю (представителю заявителя) распоряжение об отказе в приеме документов по форме согласно приложению 4.1 к настоящему регламенту;</w:t>
      </w:r>
    </w:p>
    <w:p w:rsidR="002A28A7" w:rsidRDefault="002A28A7" w:rsidP="002A28A7">
      <w:pPr>
        <w:pStyle w:val="ConsPlusNormal"/>
        <w:spacing w:before="220"/>
        <w:ind w:firstLine="540"/>
        <w:jc w:val="both"/>
      </w:pPr>
      <w:r>
        <w:t>4 действие: работник ЦСЗН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его согласует и подписывает у руководителя ЦСЗН - в течение 7 рабочих дней со дня, следующего за днем получения документов из МФЦ и ответов на соответствующие запросы.</w:t>
      </w:r>
    </w:p>
    <w:p w:rsidR="002A28A7" w:rsidRDefault="002A28A7" w:rsidP="002A28A7">
      <w:pPr>
        <w:pStyle w:val="ConsPlusNormal"/>
        <w:spacing w:before="220"/>
        <w:ind w:firstLine="540"/>
        <w:jc w:val="both"/>
      </w:pPr>
      <w:r>
        <w:t>3.1.2.3. Лицо, ответственное за выполнение административной процедуры: должностное лицо, ответственное за принятие решения.</w:t>
      </w:r>
    </w:p>
    <w:p w:rsidR="002A28A7" w:rsidRDefault="002A28A7" w:rsidP="002A28A7">
      <w:pPr>
        <w:pStyle w:val="ConsPlusNormal"/>
        <w:spacing w:before="220"/>
        <w:ind w:firstLine="540"/>
        <w:jc w:val="both"/>
      </w:pPr>
      <w:r>
        <w:t>3.1.2.4. Критерии принятия решения: наличие (отсутствие) у заявителя права на получение государственной услуги.</w:t>
      </w:r>
    </w:p>
    <w:p w:rsidR="002A28A7" w:rsidRDefault="002A28A7" w:rsidP="002A28A7">
      <w:pPr>
        <w:pStyle w:val="ConsPlusNormal"/>
        <w:spacing w:before="220"/>
        <w:ind w:firstLine="540"/>
        <w:jc w:val="both"/>
      </w:pPr>
      <w:r>
        <w:t>3.1.2.5. Результат выполнения административной процедуры: принятие соответствующего решения.</w:t>
      </w:r>
    </w:p>
    <w:p w:rsidR="002A28A7" w:rsidRDefault="002A28A7" w:rsidP="002A28A7">
      <w:pPr>
        <w:pStyle w:val="ConsPlusNormal"/>
        <w:spacing w:before="220"/>
        <w:ind w:firstLine="540"/>
        <w:jc w:val="both"/>
      </w:pPr>
      <w:r>
        <w:t>3.1.3. Выдача (направление) результата.</w:t>
      </w:r>
    </w:p>
    <w:p w:rsidR="002A28A7" w:rsidRDefault="002A28A7" w:rsidP="002A28A7">
      <w:pPr>
        <w:pStyle w:val="ConsPlusNormal"/>
        <w:spacing w:before="220"/>
        <w:ind w:firstLine="540"/>
        <w:jc w:val="both"/>
      </w:pPr>
      <w:r>
        <w:t>3.1.3.1. Основание для начала административной процедуры: принятие соответствующего решения.</w:t>
      </w:r>
    </w:p>
    <w:p w:rsidR="002A28A7" w:rsidRDefault="002A28A7" w:rsidP="002A28A7">
      <w:pPr>
        <w:pStyle w:val="ConsPlusNormal"/>
        <w:spacing w:before="220"/>
        <w:ind w:firstLine="540"/>
        <w:jc w:val="both"/>
      </w:pPr>
      <w:r>
        <w:t xml:space="preserve">3.1.3.2. Содержание административного действия, продолжительность и(или) максимальный срок его выполнения: работник ЦСЗН в сроки, указанные в </w:t>
      </w:r>
      <w:hyperlink w:anchor="P16006">
        <w:r>
          <w:rPr>
            <w:color w:val="0000FF"/>
          </w:rPr>
          <w:t>подпункте 2 подпункта 3.1.1 пункта 3.1</w:t>
        </w:r>
      </w:hyperlink>
      <w:r>
        <w:t xml:space="preserve"> настоящего регламента:</w:t>
      </w:r>
    </w:p>
    <w:p w:rsidR="002A28A7" w:rsidRDefault="002A28A7" w:rsidP="002A28A7">
      <w:pPr>
        <w:pStyle w:val="ConsPlusNormal"/>
        <w:spacing w:before="220"/>
        <w:ind w:firstLine="540"/>
        <w:jc w:val="both"/>
      </w:pPr>
      <w:r>
        <w:t>1 действие: в случае получения документов посредством МФЦ либо ПГУ ЛО/ЕПГУ размещает в АИС "Межвед ЛО" и(или) АИС "Соцзащита" соответствующее распоряжение (приложения 3, 4 к настоящему регламенту);</w:t>
      </w:r>
    </w:p>
    <w:p w:rsidR="002A28A7" w:rsidRDefault="002A28A7" w:rsidP="002A28A7">
      <w:pPr>
        <w:pStyle w:val="ConsPlusNormal"/>
        <w:spacing w:before="220"/>
        <w:ind w:firstLine="540"/>
        <w:jc w:val="both"/>
      </w:pPr>
      <w:r>
        <w:t>2 действие: в случае получения документов по почте направляет результат предоставления государственной услуги способом, указанным в заявлении.</w:t>
      </w:r>
    </w:p>
    <w:p w:rsidR="002A28A7" w:rsidRDefault="002A28A7" w:rsidP="002A28A7">
      <w:pPr>
        <w:pStyle w:val="ConsPlusNormal"/>
        <w:spacing w:before="220"/>
        <w:ind w:firstLine="540"/>
        <w:jc w:val="both"/>
      </w:pPr>
      <w:r>
        <w:t>3.1.3.3. Лицо, ответственное за выполнение административной процедуры: должностное лицо, ответственное за делопроизводство.</w:t>
      </w:r>
    </w:p>
    <w:p w:rsidR="002A28A7" w:rsidRDefault="002A28A7" w:rsidP="002A28A7">
      <w:pPr>
        <w:pStyle w:val="ConsPlusNormal"/>
        <w:spacing w:before="220"/>
        <w:ind w:firstLine="540"/>
        <w:jc w:val="both"/>
      </w:pPr>
      <w:r>
        <w:t>3.1.3.4.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2A28A7" w:rsidRDefault="002A28A7" w:rsidP="002A28A7">
      <w:pPr>
        <w:pStyle w:val="ConsPlusNormal"/>
        <w:jc w:val="both"/>
      </w:pPr>
    </w:p>
    <w:p w:rsidR="002A28A7" w:rsidRDefault="002A28A7" w:rsidP="002A28A7">
      <w:pPr>
        <w:pStyle w:val="ConsPlusTitle"/>
        <w:ind w:firstLine="540"/>
        <w:jc w:val="both"/>
        <w:outlineLvl w:val="2"/>
      </w:pPr>
      <w:r>
        <w:t>3.2. Особенности выполнения административных процедур в электронной форме</w:t>
      </w:r>
    </w:p>
    <w:p w:rsidR="002A28A7" w:rsidRDefault="002A28A7" w:rsidP="002A28A7">
      <w:pPr>
        <w:pStyle w:val="ConsPlusNormal"/>
        <w:ind w:firstLine="540"/>
        <w:jc w:val="both"/>
      </w:pPr>
    </w:p>
    <w:p w:rsidR="002A28A7" w:rsidRDefault="002A28A7" w:rsidP="002A28A7">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52">
        <w:r>
          <w:rPr>
            <w:color w:val="0000FF"/>
          </w:rPr>
          <w:t>законом</w:t>
        </w:r>
      </w:hyperlink>
      <w:r>
        <w:t xml:space="preserve"> N 210-ФЗ, Федеральным </w:t>
      </w:r>
      <w:hyperlink r:id="rId53">
        <w:r>
          <w:rPr>
            <w:color w:val="0000FF"/>
          </w:rPr>
          <w:t>законом</w:t>
        </w:r>
      </w:hyperlink>
      <w:r>
        <w:t xml:space="preserve"> от 27.07.2006 N 149-ФЗ "Об информации, информационных технологиях и о защите информации", Федеральным </w:t>
      </w:r>
      <w:hyperlink r:id="rId54">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w:t>
      </w:r>
      <w:r>
        <w:lastRenderedPageBreak/>
        <w:t xml:space="preserve">законодательные акты Российской Федерации и признании утратившими силу отдельных положений законодательных актов Российской Федерации", </w:t>
      </w:r>
      <w:hyperlink r:id="rId5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A28A7" w:rsidRDefault="002A28A7" w:rsidP="002A28A7">
      <w:pPr>
        <w:pStyle w:val="ConsPlusNormal"/>
        <w:jc w:val="both"/>
      </w:pPr>
      <w:r>
        <w:t xml:space="preserve">(п. 3.2.1 в ред. </w:t>
      </w:r>
      <w:hyperlink r:id="rId56">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A28A7" w:rsidRDefault="002A28A7" w:rsidP="002A28A7">
      <w:pPr>
        <w:pStyle w:val="ConsPlusNormal"/>
        <w:spacing w:before="220"/>
        <w:ind w:firstLine="540"/>
        <w:jc w:val="both"/>
      </w:pPr>
      <w:r>
        <w:t>3.2.3. Государственная услуга предоставляется через ПГУ ЛО либо через ЕПГУ.</w:t>
      </w:r>
    </w:p>
    <w:p w:rsidR="002A28A7" w:rsidRDefault="002A28A7" w:rsidP="002A28A7">
      <w:pPr>
        <w:pStyle w:val="ConsPlusNormal"/>
        <w:spacing w:before="220"/>
        <w:ind w:firstLine="540"/>
        <w:jc w:val="both"/>
      </w:pPr>
      <w:bookmarkStart w:id="16" w:name="P16035"/>
      <w:bookmarkEnd w:id="16"/>
      <w:r>
        <w:t>3.2.4. Для подачи заявления через ЕПГУ или через ПГУ ЛО заявитель должен выполнить следующие действия:</w:t>
      </w:r>
    </w:p>
    <w:p w:rsidR="002A28A7" w:rsidRDefault="002A28A7" w:rsidP="002A28A7">
      <w:pPr>
        <w:pStyle w:val="ConsPlusNormal"/>
        <w:spacing w:before="220"/>
        <w:ind w:firstLine="540"/>
        <w:jc w:val="both"/>
      </w:pPr>
      <w:r>
        <w:t>пройти идентификацию и аутентификацию в ЕСИА;</w:t>
      </w:r>
    </w:p>
    <w:p w:rsidR="002A28A7" w:rsidRDefault="002A28A7" w:rsidP="002A28A7">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2A28A7" w:rsidRDefault="002A28A7" w:rsidP="002A28A7">
      <w:pPr>
        <w:pStyle w:val="ConsPlusNormal"/>
        <w:spacing w:before="220"/>
        <w:ind w:firstLine="540"/>
        <w:jc w:val="both"/>
      </w:pPr>
      <w:r>
        <w:t>направить пакет электронных документов в ЦСЗН посредством функционала ЕПГУ или ПГУ ЛО.</w:t>
      </w:r>
    </w:p>
    <w:p w:rsidR="002A28A7" w:rsidRDefault="002A28A7" w:rsidP="002A28A7">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6035">
        <w:r>
          <w:rPr>
            <w:color w:val="0000FF"/>
          </w:rPr>
          <w:t>пункта 3.2.4</w:t>
        </w:r>
      </w:hyperlink>
      <w:r>
        <w:t xml:space="preserve"> в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2A28A7" w:rsidRDefault="002A28A7" w:rsidP="002A28A7">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6002">
        <w:r>
          <w:rPr>
            <w:color w:val="0000FF"/>
          </w:rPr>
          <w:t>пункте 3.1</w:t>
        </w:r>
      </w:hyperlink>
      <w:r>
        <w:t xml:space="preserve"> настоящего регламента.</w:t>
      </w:r>
    </w:p>
    <w:p w:rsidR="002A28A7" w:rsidRDefault="002A28A7" w:rsidP="002A28A7">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2A28A7" w:rsidRDefault="002A28A7" w:rsidP="002A28A7">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A28A7" w:rsidRDefault="002A28A7" w:rsidP="002A28A7">
      <w:pPr>
        <w:pStyle w:val="ConsPlusNormal"/>
        <w:spacing w:before="220"/>
        <w:ind w:firstLine="540"/>
        <w:jc w:val="both"/>
      </w:pPr>
      <w:r>
        <w:t xml:space="preserve">3.2.7. В случае поступления всех документов, указанных в </w:t>
      </w:r>
      <w:hyperlink w:anchor="P15797">
        <w:r>
          <w:rPr>
            <w:color w:val="0000FF"/>
          </w:rPr>
          <w:t>пунктах 2.6</w:t>
        </w:r>
      </w:hyperlink>
      <w:r>
        <w:t xml:space="preserve">, </w:t>
      </w:r>
      <w:hyperlink w:anchor="P15804">
        <w:r>
          <w:rPr>
            <w:color w:val="0000FF"/>
          </w:rPr>
          <w:t>2.6.1</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2A28A7" w:rsidRDefault="002A28A7" w:rsidP="002A28A7">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15.02.2023 N 04-10)</w:t>
      </w:r>
    </w:p>
    <w:p w:rsidR="002A28A7" w:rsidRDefault="002A28A7" w:rsidP="002A28A7">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2A28A7" w:rsidRDefault="002A28A7" w:rsidP="002A28A7">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A28A7" w:rsidRDefault="002A28A7" w:rsidP="002A28A7">
      <w:pPr>
        <w:pStyle w:val="ConsPlusNormal"/>
        <w:spacing w:before="220"/>
        <w:ind w:firstLine="540"/>
        <w:jc w:val="both"/>
      </w:pPr>
      <w:r>
        <w:lastRenderedPageBreak/>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2A28A7" w:rsidRDefault="002A28A7" w:rsidP="002A28A7">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5797">
        <w:r>
          <w:rPr>
            <w:color w:val="0000FF"/>
          </w:rPr>
          <w:t>пунктах 2.6</w:t>
        </w:r>
      </w:hyperlink>
      <w:r>
        <w:t xml:space="preserve"> - 2.6.4 настоящего регламента.</w:t>
      </w:r>
    </w:p>
    <w:p w:rsidR="002A28A7" w:rsidRDefault="002A28A7" w:rsidP="002A28A7">
      <w:pPr>
        <w:pStyle w:val="ConsPlusNormal"/>
        <w:ind w:firstLine="540"/>
        <w:jc w:val="both"/>
      </w:pPr>
    </w:p>
    <w:p w:rsidR="002A28A7" w:rsidRDefault="002A28A7" w:rsidP="002A28A7">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2A28A7" w:rsidRDefault="002A28A7" w:rsidP="002A28A7">
      <w:pPr>
        <w:pStyle w:val="ConsPlusNormal"/>
        <w:ind w:firstLine="540"/>
        <w:jc w:val="both"/>
      </w:pPr>
    </w:p>
    <w:p w:rsidR="002A28A7" w:rsidRDefault="002A28A7" w:rsidP="002A28A7">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2A28A7" w:rsidRDefault="002A28A7" w:rsidP="002A28A7">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4.2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2A28A7" w:rsidRDefault="002A28A7" w:rsidP="002A28A7">
      <w:pPr>
        <w:pStyle w:val="ConsPlusNormal"/>
        <w:ind w:firstLine="540"/>
        <w:jc w:val="both"/>
      </w:pPr>
    </w:p>
    <w:p w:rsidR="002A28A7" w:rsidRDefault="002A28A7" w:rsidP="002A28A7">
      <w:pPr>
        <w:pStyle w:val="ConsPlusTitle"/>
        <w:jc w:val="center"/>
        <w:outlineLvl w:val="1"/>
      </w:pPr>
      <w:r>
        <w:t>IV. ФОРМЫ КОНТРОЛЯ ЗА ИСПОЛНЕНИЕМ АДМИНИСТРАТИВНОГО</w:t>
      </w:r>
    </w:p>
    <w:p w:rsidR="002A28A7" w:rsidRDefault="002A28A7" w:rsidP="002A28A7">
      <w:pPr>
        <w:pStyle w:val="ConsPlusTitle"/>
        <w:jc w:val="center"/>
      </w:pPr>
      <w:r>
        <w:t>РЕГЛАМЕНТА</w:t>
      </w:r>
    </w:p>
    <w:p w:rsidR="002A28A7" w:rsidRDefault="002A28A7" w:rsidP="002A28A7">
      <w:pPr>
        <w:pStyle w:val="ConsPlusNormal"/>
        <w:jc w:val="center"/>
      </w:pPr>
    </w:p>
    <w:p w:rsidR="002A28A7" w:rsidRDefault="002A28A7" w:rsidP="002A28A7">
      <w:pPr>
        <w:pStyle w:val="ConsPlusTitle"/>
        <w:jc w:val="center"/>
        <w:outlineLvl w:val="2"/>
      </w:pPr>
      <w:r>
        <w:t>Порядок осуществления текущего контроля за соблюдением</w:t>
      </w:r>
    </w:p>
    <w:p w:rsidR="002A28A7" w:rsidRDefault="002A28A7" w:rsidP="002A28A7">
      <w:pPr>
        <w:pStyle w:val="ConsPlusTitle"/>
        <w:jc w:val="center"/>
      </w:pPr>
      <w:r>
        <w:t>и исполнением ответственными должностными лицами положений</w:t>
      </w:r>
    </w:p>
    <w:p w:rsidR="002A28A7" w:rsidRDefault="002A28A7" w:rsidP="002A28A7">
      <w:pPr>
        <w:pStyle w:val="ConsPlusTitle"/>
        <w:jc w:val="center"/>
      </w:pPr>
      <w:r>
        <w:t>административного регламента и иных нормативных правовых</w:t>
      </w:r>
    </w:p>
    <w:p w:rsidR="002A28A7" w:rsidRDefault="002A28A7" w:rsidP="002A28A7">
      <w:pPr>
        <w:pStyle w:val="ConsPlusTitle"/>
        <w:jc w:val="center"/>
      </w:pPr>
      <w:r>
        <w:t>актов, устанавливающих требования к предоставлению</w:t>
      </w:r>
    </w:p>
    <w:p w:rsidR="002A28A7" w:rsidRDefault="002A28A7" w:rsidP="002A28A7">
      <w:pPr>
        <w:pStyle w:val="ConsPlusTitle"/>
        <w:jc w:val="center"/>
      </w:pPr>
      <w:r>
        <w:t>государственной услуги, а также принятием решений</w:t>
      </w:r>
    </w:p>
    <w:p w:rsidR="002A28A7" w:rsidRDefault="002A28A7" w:rsidP="002A28A7">
      <w:pPr>
        <w:pStyle w:val="ConsPlusTitle"/>
        <w:jc w:val="center"/>
      </w:pPr>
      <w:r>
        <w:t>ответственными лицами</w:t>
      </w:r>
    </w:p>
    <w:p w:rsidR="002A28A7" w:rsidRDefault="002A28A7" w:rsidP="002A28A7">
      <w:pPr>
        <w:pStyle w:val="ConsPlusNormal"/>
        <w:jc w:val="both"/>
      </w:pPr>
    </w:p>
    <w:p w:rsidR="002A28A7" w:rsidRDefault="002A28A7" w:rsidP="002A28A7">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2A28A7" w:rsidRDefault="002A28A7" w:rsidP="002A28A7">
      <w:pPr>
        <w:pStyle w:val="ConsPlusNormal"/>
        <w:ind w:firstLine="540"/>
        <w:jc w:val="both"/>
      </w:pPr>
    </w:p>
    <w:p w:rsidR="002A28A7" w:rsidRDefault="002A28A7" w:rsidP="002A28A7">
      <w:pPr>
        <w:pStyle w:val="ConsPlusTitle"/>
        <w:jc w:val="center"/>
        <w:outlineLvl w:val="2"/>
      </w:pPr>
      <w:r>
        <w:t>Порядок и периодичность осуществления плановых и внеплановых</w:t>
      </w:r>
    </w:p>
    <w:p w:rsidR="002A28A7" w:rsidRDefault="002A28A7" w:rsidP="002A28A7">
      <w:pPr>
        <w:pStyle w:val="ConsPlusTitle"/>
        <w:jc w:val="center"/>
      </w:pPr>
      <w:r>
        <w:t>проверок полноты и качества предоставления</w:t>
      </w:r>
    </w:p>
    <w:p w:rsidR="002A28A7" w:rsidRDefault="002A28A7" w:rsidP="002A28A7">
      <w:pPr>
        <w:pStyle w:val="ConsPlusTitle"/>
        <w:jc w:val="center"/>
      </w:pPr>
      <w:r>
        <w:t>государственной услуги</w:t>
      </w:r>
    </w:p>
    <w:p w:rsidR="002A28A7" w:rsidRDefault="002A28A7" w:rsidP="002A28A7">
      <w:pPr>
        <w:pStyle w:val="ConsPlusNormal"/>
        <w:jc w:val="both"/>
      </w:pPr>
    </w:p>
    <w:p w:rsidR="002A28A7" w:rsidRDefault="002A28A7" w:rsidP="002A28A7">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2A28A7" w:rsidRDefault="002A28A7" w:rsidP="002A28A7">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2A28A7" w:rsidRDefault="002A28A7" w:rsidP="002A28A7">
      <w:pPr>
        <w:pStyle w:val="ConsPlusNormal"/>
        <w:spacing w:before="220"/>
        <w:ind w:firstLine="540"/>
        <w:jc w:val="both"/>
      </w:pPr>
      <w:r>
        <w:lastRenderedPageBreak/>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A28A7" w:rsidRDefault="002A28A7" w:rsidP="002A28A7">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2A28A7" w:rsidRDefault="002A28A7" w:rsidP="002A28A7">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2A28A7" w:rsidRDefault="002A28A7" w:rsidP="002A28A7">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A28A7" w:rsidRDefault="002A28A7" w:rsidP="002A28A7">
      <w:pPr>
        <w:pStyle w:val="ConsPlusNormal"/>
        <w:ind w:firstLine="540"/>
        <w:jc w:val="both"/>
      </w:pPr>
    </w:p>
    <w:p w:rsidR="002A28A7" w:rsidRDefault="002A28A7" w:rsidP="002A28A7">
      <w:pPr>
        <w:pStyle w:val="ConsPlusTitle"/>
        <w:jc w:val="center"/>
        <w:outlineLvl w:val="2"/>
      </w:pPr>
      <w:r>
        <w:t>Ответственность должностных лиц органа, предоставляющего</w:t>
      </w:r>
    </w:p>
    <w:p w:rsidR="002A28A7" w:rsidRDefault="002A28A7" w:rsidP="002A28A7">
      <w:pPr>
        <w:pStyle w:val="ConsPlusTitle"/>
        <w:jc w:val="center"/>
      </w:pPr>
      <w:r>
        <w:t>государственную услугу, за решения и действия (бездействие),</w:t>
      </w:r>
    </w:p>
    <w:p w:rsidR="002A28A7" w:rsidRDefault="002A28A7" w:rsidP="002A28A7">
      <w:pPr>
        <w:pStyle w:val="ConsPlusTitle"/>
        <w:jc w:val="center"/>
      </w:pPr>
      <w:r>
        <w:t>принимаемые (осуществляемые) в ходе предоставления</w:t>
      </w:r>
    </w:p>
    <w:p w:rsidR="002A28A7" w:rsidRDefault="002A28A7" w:rsidP="002A28A7">
      <w:pPr>
        <w:pStyle w:val="ConsPlusTitle"/>
        <w:jc w:val="center"/>
      </w:pPr>
      <w:r>
        <w:t>государственной услуги</w:t>
      </w:r>
    </w:p>
    <w:p w:rsidR="002A28A7" w:rsidRDefault="002A28A7" w:rsidP="002A28A7">
      <w:pPr>
        <w:pStyle w:val="ConsPlusNormal"/>
        <w:jc w:val="center"/>
      </w:pPr>
    </w:p>
    <w:p w:rsidR="002A28A7" w:rsidRDefault="002A28A7" w:rsidP="002A28A7">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A28A7" w:rsidRDefault="002A28A7" w:rsidP="002A28A7">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2A28A7" w:rsidRDefault="002A28A7" w:rsidP="002A28A7">
      <w:pPr>
        <w:pStyle w:val="ConsPlusNormal"/>
        <w:spacing w:before="220"/>
        <w:ind w:firstLine="540"/>
        <w:jc w:val="both"/>
      </w:pPr>
      <w:r>
        <w:t>Специалисты ЦСЗН при предоставлении государственной услуги несут ответственность:</w:t>
      </w:r>
    </w:p>
    <w:p w:rsidR="002A28A7" w:rsidRDefault="002A28A7" w:rsidP="002A28A7">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2A28A7" w:rsidRDefault="002A28A7" w:rsidP="002A28A7">
      <w:pPr>
        <w:pStyle w:val="ConsPlusNormal"/>
        <w:spacing w:before="220"/>
        <w:ind w:firstLine="540"/>
        <w:jc w:val="both"/>
      </w:pPr>
      <w:r>
        <w:t>за действия (бездействие), влекущие нарушение прав и законных интересов физических лиц, юридических лиц, индивидуальных предпринимателей.</w:t>
      </w:r>
    </w:p>
    <w:p w:rsidR="002A28A7" w:rsidRDefault="002A28A7" w:rsidP="002A28A7">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2A28A7" w:rsidRDefault="002A28A7" w:rsidP="002A28A7">
      <w:pPr>
        <w:pStyle w:val="ConsPlusNormal"/>
        <w:jc w:val="both"/>
      </w:pPr>
    </w:p>
    <w:p w:rsidR="002A28A7" w:rsidRDefault="002A28A7" w:rsidP="002A28A7">
      <w:pPr>
        <w:pStyle w:val="ConsPlusTitle"/>
        <w:jc w:val="center"/>
        <w:outlineLvl w:val="1"/>
      </w:pPr>
      <w:r>
        <w:t>V. ДОСУДЕБНЫЙ (ВНЕСУДЕБНЫЙ) ПОРЯДОК ОБЖАЛОВАНИЯ РЕШЕНИЙ</w:t>
      </w:r>
    </w:p>
    <w:p w:rsidR="002A28A7" w:rsidRDefault="002A28A7" w:rsidP="002A28A7">
      <w:pPr>
        <w:pStyle w:val="ConsPlusTitle"/>
        <w:jc w:val="center"/>
      </w:pPr>
      <w:r>
        <w:t>И ДЕЙСТВИЙ (БЕЗДЕЙСТВИЯ) ОРГАНА, ПРЕДОСТАВЛЯЮЩЕГО</w:t>
      </w:r>
    </w:p>
    <w:p w:rsidR="002A28A7" w:rsidRDefault="002A28A7" w:rsidP="002A28A7">
      <w:pPr>
        <w:pStyle w:val="ConsPlusTitle"/>
        <w:jc w:val="center"/>
      </w:pPr>
      <w:r>
        <w:t>ГОСУДАРСТВЕННУЮ УСЛУГУ, ДОЛЖНОСТНЫХ ЛИЦ ОРГАНА,</w:t>
      </w:r>
    </w:p>
    <w:p w:rsidR="002A28A7" w:rsidRDefault="002A28A7" w:rsidP="002A28A7">
      <w:pPr>
        <w:pStyle w:val="ConsPlusTitle"/>
        <w:jc w:val="center"/>
      </w:pPr>
      <w:r>
        <w:t>ПРЕДОСТАВЛЯЮЩЕГО ГОСУДАРСТВЕННУЮ УСЛУГУ, ЛИБО</w:t>
      </w:r>
    </w:p>
    <w:p w:rsidR="002A28A7" w:rsidRDefault="002A28A7" w:rsidP="002A28A7">
      <w:pPr>
        <w:pStyle w:val="ConsPlusTitle"/>
        <w:jc w:val="center"/>
      </w:pPr>
      <w:r>
        <w:t>ГОСУДАРСТВЕННЫХ ИЛИ МУНИЦИПАЛЬНЫХ СЛУЖАЩИХ,</w:t>
      </w:r>
    </w:p>
    <w:p w:rsidR="002A28A7" w:rsidRDefault="002A28A7" w:rsidP="002A28A7">
      <w:pPr>
        <w:pStyle w:val="ConsPlusTitle"/>
        <w:jc w:val="center"/>
      </w:pPr>
      <w:r>
        <w:t>МНОГОФУНКЦИОНАЛЬНОГО ЦЕНТРА ПРЕДОСТАВЛЕНИЯ ГОСУДАРСТВЕННЫХ</w:t>
      </w:r>
    </w:p>
    <w:p w:rsidR="002A28A7" w:rsidRDefault="002A28A7" w:rsidP="002A28A7">
      <w:pPr>
        <w:pStyle w:val="ConsPlusTitle"/>
        <w:jc w:val="center"/>
      </w:pPr>
      <w:r>
        <w:t>И МУНИЦИПАЛЬНЫХ УСЛУГ, РАБОТНИКА МНОГОФУНКЦИОНАЛЬНОГО ЦЕНТРА</w:t>
      </w:r>
    </w:p>
    <w:p w:rsidR="002A28A7" w:rsidRDefault="002A28A7" w:rsidP="002A28A7">
      <w:pPr>
        <w:pStyle w:val="ConsPlusTitle"/>
        <w:jc w:val="center"/>
      </w:pPr>
      <w:r>
        <w:t>ПРЕДОСТАВЛЕНИЯ ГОСУДАРСТВЕННЫХ И МУНИЦИПАЛЬНЫХ УСЛУГ</w:t>
      </w:r>
    </w:p>
    <w:p w:rsidR="002A28A7" w:rsidRDefault="002A28A7" w:rsidP="002A28A7">
      <w:pPr>
        <w:pStyle w:val="ConsPlusNormal"/>
        <w:jc w:val="both"/>
      </w:pPr>
    </w:p>
    <w:p w:rsidR="002A28A7" w:rsidRDefault="002A28A7" w:rsidP="002A28A7">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2A28A7" w:rsidRDefault="002A28A7" w:rsidP="002A28A7">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2A28A7" w:rsidRDefault="002A28A7" w:rsidP="002A28A7">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58">
        <w:r>
          <w:rPr>
            <w:color w:val="0000FF"/>
          </w:rPr>
          <w:t>статье 15.1</w:t>
        </w:r>
      </w:hyperlink>
      <w:r>
        <w:t xml:space="preserve"> Федерального закона от 27.07.2010 N 210-ФЗ;</w:t>
      </w:r>
    </w:p>
    <w:p w:rsidR="002A28A7" w:rsidRDefault="002A28A7" w:rsidP="002A28A7">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9">
        <w:r>
          <w:rPr>
            <w:color w:val="0000FF"/>
          </w:rPr>
          <w:t>частью 1.3 статьи 16</w:t>
        </w:r>
      </w:hyperlink>
      <w:r>
        <w:t xml:space="preserve"> Федерального закона от 27.07.2010 N 210-ФЗ;</w:t>
      </w:r>
    </w:p>
    <w:p w:rsidR="002A28A7" w:rsidRDefault="002A28A7" w:rsidP="002A28A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2A28A7" w:rsidRDefault="002A28A7" w:rsidP="002A28A7">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2A28A7" w:rsidRDefault="002A28A7" w:rsidP="002A28A7">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0">
        <w:r>
          <w:rPr>
            <w:color w:val="0000FF"/>
          </w:rPr>
          <w:t>частью 1.3 статьи 16</w:t>
        </w:r>
      </w:hyperlink>
      <w:r>
        <w:t xml:space="preserve"> Федерального закона от 27.07.2010 N 210-ФЗ;</w:t>
      </w:r>
    </w:p>
    <w:p w:rsidR="002A28A7" w:rsidRDefault="002A28A7" w:rsidP="002A28A7">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2A28A7" w:rsidRDefault="002A28A7" w:rsidP="002A28A7">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1">
        <w:r>
          <w:rPr>
            <w:color w:val="0000FF"/>
          </w:rPr>
          <w:t>частью 1.3 статьи 16</w:t>
        </w:r>
      </w:hyperlink>
      <w:r>
        <w:t xml:space="preserve"> Федерального закона от 27.07.2010 N 210-ФЗ;</w:t>
      </w:r>
    </w:p>
    <w:p w:rsidR="002A28A7" w:rsidRDefault="002A28A7" w:rsidP="002A28A7">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A28A7" w:rsidRDefault="002A28A7" w:rsidP="002A28A7">
      <w:pPr>
        <w:pStyle w:val="ConsPlusNormal"/>
        <w:spacing w:before="220"/>
        <w:ind w:firstLine="540"/>
        <w:jc w:val="both"/>
      </w:pPr>
      <w:r>
        <w:lastRenderedPageBreak/>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2">
        <w:r>
          <w:rPr>
            <w:color w:val="0000FF"/>
          </w:rPr>
          <w:t>частью 1.3 статьи 16</w:t>
        </w:r>
      </w:hyperlink>
      <w:r>
        <w:t xml:space="preserve"> Федерального закона от 27.07.2010 N 210-ФЗ;</w:t>
      </w:r>
    </w:p>
    <w:p w:rsidR="002A28A7" w:rsidRDefault="002A28A7" w:rsidP="002A28A7">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4">
        <w:r>
          <w:rPr>
            <w:color w:val="0000FF"/>
          </w:rPr>
          <w:t>частью 1.3 статьи 16</w:t>
        </w:r>
      </w:hyperlink>
      <w:r>
        <w:t xml:space="preserve"> Федерального закона от 27.07.2010 N 210-ФЗ.</w:t>
      </w:r>
    </w:p>
    <w:p w:rsidR="002A28A7" w:rsidRDefault="002A28A7" w:rsidP="002A28A7">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2A28A7" w:rsidRDefault="002A28A7" w:rsidP="002A28A7">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2A28A7" w:rsidRDefault="002A28A7" w:rsidP="002A28A7">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A28A7" w:rsidRDefault="002A28A7" w:rsidP="002A28A7">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2A28A7" w:rsidRDefault="002A28A7" w:rsidP="002A28A7">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A28A7" w:rsidRDefault="002A28A7" w:rsidP="002A28A7">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65">
        <w:r>
          <w:rPr>
            <w:color w:val="0000FF"/>
          </w:rPr>
          <w:t>части 5 статьи 11.2</w:t>
        </w:r>
      </w:hyperlink>
      <w:r>
        <w:t xml:space="preserve"> Федерального закона N 210-ФЗ.</w:t>
      </w:r>
    </w:p>
    <w:p w:rsidR="002A28A7" w:rsidRDefault="002A28A7" w:rsidP="002A28A7">
      <w:pPr>
        <w:pStyle w:val="ConsPlusNormal"/>
        <w:spacing w:before="220"/>
        <w:ind w:firstLine="540"/>
        <w:jc w:val="both"/>
      </w:pPr>
      <w:r>
        <w:t>В письменной жалобе в обязательном порядке указываются:</w:t>
      </w:r>
    </w:p>
    <w:p w:rsidR="002A28A7" w:rsidRDefault="002A28A7" w:rsidP="002A28A7">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2A28A7" w:rsidRDefault="002A28A7" w:rsidP="002A28A7">
      <w:pPr>
        <w:pStyle w:val="ConsPlusNormal"/>
        <w:spacing w:before="220"/>
        <w:ind w:firstLine="540"/>
        <w:jc w:val="both"/>
      </w:pPr>
      <w:r>
        <w:t xml:space="preserve">- фамилия, имя, отчество (последнее - при наличии), сведения о месте жительства заявителя </w:t>
      </w:r>
      <w:r>
        <w:lastRenderedPageBreak/>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28A7" w:rsidRDefault="002A28A7" w:rsidP="002A28A7">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2A28A7" w:rsidRDefault="002A28A7" w:rsidP="002A28A7">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A28A7" w:rsidRDefault="002A28A7" w:rsidP="002A28A7">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A28A7" w:rsidRDefault="002A28A7" w:rsidP="002A28A7">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28A7" w:rsidRDefault="002A28A7" w:rsidP="002A28A7">
      <w:pPr>
        <w:pStyle w:val="ConsPlusNormal"/>
        <w:spacing w:before="220"/>
        <w:ind w:firstLine="540"/>
        <w:jc w:val="both"/>
      </w:pPr>
      <w:r>
        <w:t>5.7. По результатам рассмотрения жалобы принимается одно из следующих решений:</w:t>
      </w:r>
    </w:p>
    <w:p w:rsidR="002A28A7" w:rsidRDefault="002A28A7" w:rsidP="002A28A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A28A7" w:rsidRDefault="002A28A7" w:rsidP="002A28A7">
      <w:pPr>
        <w:pStyle w:val="ConsPlusNormal"/>
        <w:spacing w:before="220"/>
        <w:ind w:firstLine="540"/>
        <w:jc w:val="both"/>
      </w:pPr>
      <w:r>
        <w:t>2) в удовлетворении жалобы отказывается.</w:t>
      </w:r>
    </w:p>
    <w:p w:rsidR="002A28A7" w:rsidRDefault="002A28A7" w:rsidP="002A28A7">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28A7" w:rsidRDefault="002A28A7" w:rsidP="002A28A7">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A28A7" w:rsidRDefault="002A28A7" w:rsidP="002A28A7">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28A7" w:rsidRDefault="002A28A7" w:rsidP="002A28A7">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28A7" w:rsidRDefault="002A28A7" w:rsidP="002A28A7">
      <w:pPr>
        <w:pStyle w:val="ConsPlusNormal"/>
        <w:jc w:val="right"/>
      </w:pPr>
    </w:p>
    <w:p w:rsidR="002A28A7" w:rsidRDefault="002A28A7" w:rsidP="002A28A7">
      <w:pPr>
        <w:pStyle w:val="ConsPlusTitle"/>
        <w:jc w:val="center"/>
        <w:outlineLvl w:val="1"/>
      </w:pPr>
      <w:r>
        <w:t>VI. ОСОБЕННОСТИ ВЫПОЛНЕНИЯ АДМИНИСТРАТИВНЫХ ПРОЦЕДУР</w:t>
      </w:r>
    </w:p>
    <w:p w:rsidR="002A28A7" w:rsidRDefault="002A28A7" w:rsidP="002A28A7">
      <w:pPr>
        <w:pStyle w:val="ConsPlusTitle"/>
        <w:jc w:val="center"/>
      </w:pPr>
      <w:r>
        <w:lastRenderedPageBreak/>
        <w:t>В МНОГОФУНКЦИОНАЛЬНЫХ ЦЕНТРАХ ПРЕДОСТАВЛЕНИЯ</w:t>
      </w:r>
    </w:p>
    <w:p w:rsidR="002A28A7" w:rsidRDefault="002A28A7" w:rsidP="002A28A7">
      <w:pPr>
        <w:pStyle w:val="ConsPlusTitle"/>
        <w:jc w:val="center"/>
      </w:pPr>
      <w:r>
        <w:t>ГОСУДАРСТВЕННЫХ И МУНИЦИПАЛЬНЫХ УСЛУГ</w:t>
      </w:r>
    </w:p>
    <w:p w:rsidR="002A28A7" w:rsidRDefault="002A28A7" w:rsidP="002A28A7">
      <w:pPr>
        <w:pStyle w:val="ConsPlusNormal"/>
        <w:ind w:firstLine="540"/>
        <w:jc w:val="both"/>
      </w:pPr>
    </w:p>
    <w:p w:rsidR="002A28A7" w:rsidRDefault="002A28A7" w:rsidP="002A28A7">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2A28A7" w:rsidRDefault="002A28A7" w:rsidP="002A28A7">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2A28A7" w:rsidRDefault="002A28A7" w:rsidP="002A28A7">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2A28A7" w:rsidRDefault="002A28A7" w:rsidP="002A28A7">
      <w:pPr>
        <w:pStyle w:val="ConsPlusNormal"/>
        <w:spacing w:before="220"/>
        <w:ind w:firstLine="540"/>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A28A7" w:rsidRDefault="002A28A7" w:rsidP="002A28A7">
      <w:pPr>
        <w:pStyle w:val="ConsPlusNormal"/>
        <w:spacing w:before="220"/>
        <w:ind w:firstLine="540"/>
        <w:jc w:val="both"/>
      </w:pPr>
      <w:r>
        <w:t>б) определяет предмет обращения;</w:t>
      </w:r>
    </w:p>
    <w:p w:rsidR="002A28A7" w:rsidRDefault="002A28A7" w:rsidP="002A28A7">
      <w:pPr>
        <w:pStyle w:val="ConsPlusNormal"/>
        <w:spacing w:before="220"/>
        <w:ind w:firstLine="540"/>
        <w:jc w:val="both"/>
      </w:pPr>
      <w:r>
        <w:t>в) проводит проверку правильности заполнения обращения;</w:t>
      </w:r>
    </w:p>
    <w:p w:rsidR="002A28A7" w:rsidRDefault="002A28A7" w:rsidP="002A28A7">
      <w:pPr>
        <w:pStyle w:val="ConsPlusNormal"/>
        <w:spacing w:before="220"/>
        <w:ind w:firstLine="540"/>
        <w:jc w:val="both"/>
      </w:pPr>
      <w:r>
        <w:t>г) проводит проверку укомплектованности пакета документов;</w:t>
      </w:r>
    </w:p>
    <w:p w:rsidR="002A28A7" w:rsidRDefault="002A28A7" w:rsidP="002A28A7">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A28A7" w:rsidRDefault="002A28A7" w:rsidP="002A28A7">
      <w:pPr>
        <w:pStyle w:val="ConsPlusNormal"/>
        <w:spacing w:before="220"/>
        <w:ind w:firstLine="540"/>
        <w:jc w:val="both"/>
      </w:pPr>
      <w:r>
        <w:t>е) заверяет каждый документ дела своей электронной подписью (далее - ЭП);</w:t>
      </w:r>
    </w:p>
    <w:p w:rsidR="002A28A7" w:rsidRDefault="002A28A7" w:rsidP="002A28A7">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2A28A7" w:rsidRDefault="002A28A7" w:rsidP="002A28A7">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2A28A7" w:rsidRDefault="002A28A7" w:rsidP="002A28A7">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5797">
        <w:r>
          <w:rPr>
            <w:color w:val="0000FF"/>
          </w:rPr>
          <w:t>пунктах 2.6</w:t>
        </w:r>
      </w:hyperlink>
      <w:r>
        <w:t xml:space="preserve"> - </w:t>
      </w:r>
      <w:hyperlink w:anchor="P15804">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2A28A7" w:rsidRDefault="002A28A7" w:rsidP="002A28A7">
      <w:pPr>
        <w:pStyle w:val="ConsPlusNormal"/>
        <w:spacing w:before="220"/>
        <w:ind w:firstLine="540"/>
        <w:jc w:val="both"/>
      </w:pPr>
      <w:r>
        <w:t>сообщает заявителю, какие необходимые документы им не представлены;</w:t>
      </w:r>
    </w:p>
    <w:p w:rsidR="002A28A7" w:rsidRDefault="002A28A7" w:rsidP="002A28A7">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2A28A7" w:rsidRDefault="002A28A7" w:rsidP="002A28A7">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2A28A7" w:rsidRDefault="002A28A7" w:rsidP="002A28A7">
      <w:pPr>
        <w:pStyle w:val="ConsPlusNormal"/>
        <w:jc w:val="both"/>
      </w:pPr>
      <w:r>
        <w:t xml:space="preserve">(п. 6.2.1 в ред. </w:t>
      </w:r>
      <w:hyperlink r:id="rId69">
        <w:r>
          <w:rPr>
            <w:color w:val="0000FF"/>
          </w:rPr>
          <w:t>Приказа</w:t>
        </w:r>
      </w:hyperlink>
      <w:r>
        <w:t xml:space="preserve"> комитета по социальной защите населения Ленинградской области от 14.06.2024 N 04-35)</w:t>
      </w:r>
    </w:p>
    <w:p w:rsidR="002A28A7" w:rsidRDefault="002A28A7" w:rsidP="002A28A7">
      <w:pPr>
        <w:pStyle w:val="ConsPlusNormal"/>
        <w:spacing w:before="220"/>
        <w:ind w:firstLine="540"/>
        <w:jc w:val="both"/>
      </w:pPr>
      <w:r>
        <w:lastRenderedPageBreak/>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2A28A7" w:rsidRDefault="002A28A7" w:rsidP="002A28A7">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7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2A28A7" w:rsidRDefault="002A28A7" w:rsidP="002A28A7">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2A28A7" w:rsidRDefault="002A28A7" w:rsidP="002A28A7">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04.08.2025 N 04-82)</w:t>
      </w:r>
    </w:p>
    <w:p w:rsidR="002A28A7" w:rsidRDefault="002A28A7" w:rsidP="002A28A7">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7" w:name="_GoBack"/>
      <w:bookmarkEnd w:id="17"/>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A7"/>
    <w:rsid w:val="002A28A7"/>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536D0-1CBE-40A5-BF01-EF9D154E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8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28A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15336&amp;dst=100355" TargetMode="External"/><Relationship Id="rId18" Type="http://schemas.openxmlformats.org/officeDocument/2006/relationships/hyperlink" Target="https://login.consultant.ru/link/?req=doc&amp;base=SPB&amp;n=315336&amp;dst=100358"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LAW&amp;n=511331&amp;dst=100352" TargetMode="External"/><Relationship Id="rId21" Type="http://schemas.openxmlformats.org/officeDocument/2006/relationships/hyperlink" Target="https://login.consultant.ru/link/?req=doc&amp;base=LAW&amp;n=494999&amp;dst=100202" TargetMode="External"/><Relationship Id="rId34" Type="http://schemas.openxmlformats.org/officeDocument/2006/relationships/hyperlink" Target="https://login.consultant.ru/link/?req=doc&amp;base=SPB&amp;n=269542&amp;dst=100135" TargetMode="External"/><Relationship Id="rId42" Type="http://schemas.openxmlformats.org/officeDocument/2006/relationships/hyperlink" Target="https://login.consultant.ru/link/?req=doc&amp;base=SPB&amp;n=293547&amp;dst=100659" TargetMode="External"/><Relationship Id="rId47" Type="http://schemas.openxmlformats.org/officeDocument/2006/relationships/hyperlink" Target="https://login.consultant.ru/link/?req=doc&amp;base=SPB&amp;n=293547&amp;dst=100671" TargetMode="External"/><Relationship Id="rId50" Type="http://schemas.openxmlformats.org/officeDocument/2006/relationships/hyperlink" Target="https://login.consultant.ru/link/?req=doc&amp;base=SPB&amp;n=313244" TargetMode="External"/><Relationship Id="rId55" Type="http://schemas.openxmlformats.org/officeDocument/2006/relationships/hyperlink" Target="https://login.consultant.ru/link/?req=doc&amp;base=LAW&amp;n=442096" TargetMode="External"/><Relationship Id="rId63" Type="http://schemas.openxmlformats.org/officeDocument/2006/relationships/hyperlink" Target="https://login.consultant.ru/link/?req=doc&amp;base=LAW&amp;n=511331&amp;dst=290" TargetMode="External"/><Relationship Id="rId68" Type="http://schemas.openxmlformats.org/officeDocument/2006/relationships/hyperlink" Target="https://login.consultant.ru/link/?req=doc&amp;base=SPB&amp;n=315336&amp;dst=100362" TargetMode="External"/><Relationship Id="rId7" Type="http://schemas.openxmlformats.org/officeDocument/2006/relationships/hyperlink" Target="https://login.consultant.ru/link/?req=doc&amp;base=SPB&amp;n=315336&amp;dst=100351" TargetMode="External"/><Relationship Id="rId71" Type="http://schemas.openxmlformats.org/officeDocument/2006/relationships/hyperlink" Target="https://login.consultant.ru/link/?req=doc&amp;base=SPB&amp;n=315336&amp;dst=100363" TargetMode="External"/><Relationship Id="rId2" Type="http://schemas.openxmlformats.org/officeDocument/2006/relationships/settings" Target="settings.xml"/><Relationship Id="rId16" Type="http://schemas.openxmlformats.org/officeDocument/2006/relationships/hyperlink" Target="https://login.consultant.ru/link/?req=doc&amp;base=SPB&amp;n=308078&amp;dst=100520" TargetMode="External"/><Relationship Id="rId29" Type="http://schemas.openxmlformats.org/officeDocument/2006/relationships/hyperlink" Target="http://social.lenobl.ru" TargetMode="External"/><Relationship Id="rId11" Type="http://schemas.openxmlformats.org/officeDocument/2006/relationships/hyperlink" Target="https://login.consultant.ru/link/?req=doc&amp;base=SPB&amp;n=315336&amp;dst=100354"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SPB&amp;n=269542&amp;dst=100132" TargetMode="External"/><Relationship Id="rId37" Type="http://schemas.openxmlformats.org/officeDocument/2006/relationships/hyperlink" Target="https://login.consultant.ru/link/?req=doc&amp;base=LAW&amp;n=511331&amp;dst=100056" TargetMode="External"/><Relationship Id="rId40" Type="http://schemas.openxmlformats.org/officeDocument/2006/relationships/hyperlink" Target="https://login.consultant.ru/link/?req=doc&amp;base=SPB&amp;n=293547&amp;dst=100656" TargetMode="External"/><Relationship Id="rId45" Type="http://schemas.openxmlformats.org/officeDocument/2006/relationships/hyperlink" Target="https://login.consultant.ru/link/?req=doc&amp;base=SPB&amp;n=293547&amp;dst=100662" TargetMode="External"/><Relationship Id="rId53" Type="http://schemas.openxmlformats.org/officeDocument/2006/relationships/hyperlink" Target="https://login.consultant.ru/link/?req=doc&amp;base=LAW&amp;n=500166" TargetMode="External"/><Relationship Id="rId58" Type="http://schemas.openxmlformats.org/officeDocument/2006/relationships/hyperlink" Target="https://login.consultant.ru/link/?req=doc&amp;base=LAW&amp;n=511331&amp;dst=244" TargetMode="External"/><Relationship Id="rId66" Type="http://schemas.openxmlformats.org/officeDocument/2006/relationships/hyperlink" Target="https://login.consultant.ru/link/?req=doc&amp;base=LAW&amp;n=511331&amp;dst=219" TargetMode="External"/><Relationship Id="rId74" Type="http://schemas.openxmlformats.org/officeDocument/2006/relationships/theme" Target="theme/theme1.xml"/><Relationship Id="rId5" Type="http://schemas.openxmlformats.org/officeDocument/2006/relationships/hyperlink" Target="https://login.consultant.ru/link/?req=doc&amp;base=SPB&amp;n=293547&amp;dst=100651" TargetMode="External"/><Relationship Id="rId15" Type="http://schemas.openxmlformats.org/officeDocument/2006/relationships/hyperlink" Target="www.gosuslugi.ru" TargetMode="External"/><Relationship Id="rId23" Type="http://schemas.openxmlformats.org/officeDocument/2006/relationships/hyperlink" Target="https://login.consultant.ru/link/?req=doc&amp;base=SPB&amp;n=308078&amp;dst=100522" TargetMode="External"/><Relationship Id="rId28" Type="http://schemas.openxmlformats.org/officeDocument/2006/relationships/hyperlink" Target="https://login.consultant.ru/link/?req=doc&amp;base=SPB&amp;n=293547&amp;dst=100654" TargetMode="External"/><Relationship Id="rId36" Type="http://schemas.openxmlformats.org/officeDocument/2006/relationships/hyperlink" Target="https://login.consultant.ru/link/?req=doc&amp;base=LAW&amp;n=511331&amp;dst=43" TargetMode="External"/><Relationship Id="rId49" Type="http://schemas.openxmlformats.org/officeDocument/2006/relationships/hyperlink" Target="https://login.consultant.ru/link/?req=doc&amp;base=SPB&amp;n=308078&amp;dst=100529" TargetMode="External"/><Relationship Id="rId57" Type="http://schemas.openxmlformats.org/officeDocument/2006/relationships/hyperlink" Target="https://login.consultant.ru/link/?req=doc&amp;base=SPB&amp;n=269542&amp;dst=100137" TargetMode="External"/><Relationship Id="rId61" Type="http://schemas.openxmlformats.org/officeDocument/2006/relationships/hyperlink" Target="https://login.consultant.ru/link/?req=doc&amp;base=LAW&amp;n=511331&amp;dst=100354" TargetMode="External"/><Relationship Id="rId10" Type="http://schemas.openxmlformats.org/officeDocument/2006/relationships/hyperlink" Target="https://kszn.lenobl.ru/" TargetMode="External"/><Relationship Id="rId19" Type="http://schemas.openxmlformats.org/officeDocument/2006/relationships/hyperlink" Target="https://login.consultant.ru/link/?req=doc&amp;base=SPB&amp;n=293547&amp;dst=100652" TargetMode="External"/><Relationship Id="rId31" Type="http://schemas.openxmlformats.org/officeDocument/2006/relationships/hyperlink" Target="https://login.consultant.ru/link/?req=doc&amp;base=LAW&amp;n=309094&amp;dst=3" TargetMode="External"/><Relationship Id="rId44" Type="http://schemas.openxmlformats.org/officeDocument/2006/relationships/hyperlink" Target="https://login.consultant.ru/link/?req=doc&amp;base=SPB&amp;n=293547&amp;dst=100661" TargetMode="External"/><Relationship Id="rId52" Type="http://schemas.openxmlformats.org/officeDocument/2006/relationships/hyperlink" Target="https://login.consultant.ru/link/?req=doc&amp;base=LAW&amp;n=511331" TargetMode="External"/><Relationship Id="rId60" Type="http://schemas.openxmlformats.org/officeDocument/2006/relationships/hyperlink" Target="https://login.consultant.ru/link/?req=doc&amp;base=LAW&amp;n=511331&amp;dst=100354" TargetMode="External"/><Relationship Id="rId65" Type="http://schemas.openxmlformats.org/officeDocument/2006/relationships/hyperlink" Target="https://login.consultant.ru/link/?req=doc&amp;base=LAW&amp;n=511331&amp;dst=112" TargetMode="External"/><Relationship Id="rId73" Type="http://schemas.openxmlformats.org/officeDocument/2006/relationships/fontTable" Target="fontTable.xml"/><Relationship Id="rId4" Type="http://schemas.openxmlformats.org/officeDocument/2006/relationships/hyperlink" Target="https://login.consultant.ru/link/?req=doc&amp;base=SPB&amp;n=269542&amp;dst=100130" TargetMode="External"/><Relationship Id="rId9" Type="http://schemas.openxmlformats.org/officeDocument/2006/relationships/hyperlink" Target="https://login.consultant.ru/link/?req=doc&amp;base=SPB&amp;n=315336&amp;dst=100353" TargetMode="External"/><Relationship Id="rId14" Type="http://schemas.openxmlformats.org/officeDocument/2006/relationships/hyperlink" Target="https://gu.lenobl.ru" TargetMode="External"/><Relationship Id="rId22" Type="http://schemas.openxmlformats.org/officeDocument/2006/relationships/hyperlink" Target="https://login.consultant.ru/link/?req=doc&amp;base=LAW&amp;n=494999&amp;dst=100243" TargetMode="External"/><Relationship Id="rId27" Type="http://schemas.openxmlformats.org/officeDocument/2006/relationships/hyperlink" Target="https://login.consultant.ru/link/?req=doc&amp;base=SPB&amp;n=308078&amp;dst=100524" TargetMode="External"/><Relationship Id="rId30" Type="http://schemas.openxmlformats.org/officeDocument/2006/relationships/hyperlink" Target="https://login.consultant.ru/link/?req=doc&amp;base=LAW&amp;n=309094&amp;dst=3" TargetMode="External"/><Relationship Id="rId35" Type="http://schemas.openxmlformats.org/officeDocument/2006/relationships/hyperlink" Target="https://login.consultant.ru/link/?req=doc&amp;base=SPB&amp;n=269542&amp;dst=100136" TargetMode="External"/><Relationship Id="rId43" Type="http://schemas.openxmlformats.org/officeDocument/2006/relationships/hyperlink" Target="https://login.consultant.ru/link/?req=doc&amp;base=SPB&amp;n=293547&amp;dst=100660" TargetMode="External"/><Relationship Id="rId48" Type="http://schemas.openxmlformats.org/officeDocument/2006/relationships/hyperlink" Target="https://login.consultant.ru/link/?req=doc&amp;base=SPB&amp;n=308078&amp;dst=100527" TargetMode="External"/><Relationship Id="rId56" Type="http://schemas.openxmlformats.org/officeDocument/2006/relationships/hyperlink" Target="https://login.consultant.ru/link/?req=doc&amp;base=SPB&amp;n=315336&amp;dst=100359" TargetMode="External"/><Relationship Id="rId64" Type="http://schemas.openxmlformats.org/officeDocument/2006/relationships/hyperlink" Target="https://login.consultant.ru/link/?req=doc&amp;base=LAW&amp;n=511331&amp;dst=100354" TargetMode="External"/><Relationship Id="rId69" Type="http://schemas.openxmlformats.org/officeDocument/2006/relationships/hyperlink" Target="https://login.consultant.ru/link/?req=doc&amp;base=SPB&amp;n=293547&amp;dst=100673" TargetMode="External"/><Relationship Id="rId8" Type="http://schemas.openxmlformats.org/officeDocument/2006/relationships/hyperlink" Target="https://cszn.info/" TargetMode="External"/><Relationship Id="rId51" Type="http://schemas.openxmlformats.org/officeDocument/2006/relationships/hyperlink" Target="https://login.consultant.ru/link/?req=doc&amp;base=LAW&amp;n=511331&amp;dst=100134" TargetMode="External"/><Relationship Id="rId72" Type="http://schemas.openxmlformats.org/officeDocument/2006/relationships/hyperlink" Target="https://login.consultant.ru/link/?req=doc&amp;base=SPB&amp;n=315336&amp;dst=100365" TargetMode="External"/><Relationship Id="rId3" Type="http://schemas.openxmlformats.org/officeDocument/2006/relationships/webSettings" Target="webSettings.xml"/><Relationship Id="rId12" Type="http://schemas.openxmlformats.org/officeDocument/2006/relationships/hyperlink" Target="https://mfc47.ru/" TargetMode="External"/><Relationship Id="rId17" Type="http://schemas.openxmlformats.org/officeDocument/2006/relationships/hyperlink" Target="https://login.consultant.ru/link/?req=doc&amp;base=SPB&amp;n=315336&amp;dst=100356"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SPB&amp;n=269542&amp;dst=100133" TargetMode="External"/><Relationship Id="rId38" Type="http://schemas.openxmlformats.org/officeDocument/2006/relationships/hyperlink" Target="https://login.consultant.ru/link/?req=doc&amp;base=LAW&amp;n=511331&amp;dst=100352" TargetMode="External"/><Relationship Id="rId46" Type="http://schemas.openxmlformats.org/officeDocument/2006/relationships/hyperlink" Target="https://login.consultant.ru/link/?req=doc&amp;base=SPB&amp;n=293547&amp;dst=100668" TargetMode="External"/><Relationship Id="rId59" Type="http://schemas.openxmlformats.org/officeDocument/2006/relationships/hyperlink" Target="https://login.consultant.ru/link/?req=doc&amp;base=LAW&amp;n=511331&amp;dst=100354" TargetMode="External"/><Relationship Id="rId67" Type="http://schemas.openxmlformats.org/officeDocument/2006/relationships/hyperlink" Target="https://login.consultant.ru/link/?req=doc&amp;base=SPB&amp;n=315336&amp;dst=100361" TargetMode="External"/><Relationship Id="rId20" Type="http://schemas.openxmlformats.org/officeDocument/2006/relationships/hyperlink" Target="https://login.consultant.ru/link/?req=doc&amp;base=LAW&amp;n=494999&amp;dst=100189" TargetMode="External"/><Relationship Id="rId41" Type="http://schemas.openxmlformats.org/officeDocument/2006/relationships/hyperlink" Target="https://login.consultant.ru/link/?req=doc&amp;base=SPB&amp;n=293547&amp;dst=100658" TargetMode="External"/><Relationship Id="rId54" Type="http://schemas.openxmlformats.org/officeDocument/2006/relationships/hyperlink" Target="https://login.consultant.ru/link/?req=doc&amp;base=LAW&amp;n=494999" TargetMode="External"/><Relationship Id="rId62" Type="http://schemas.openxmlformats.org/officeDocument/2006/relationships/hyperlink" Target="https://login.consultant.ru/link/?req=doc&amp;base=LAW&amp;n=511331&amp;dst=100354" TargetMode="External"/><Relationship Id="rId70" Type="http://schemas.openxmlformats.org/officeDocument/2006/relationships/hyperlink" Target="https://login.consultant.ru/link/?req=doc&amp;base=LAW&amp;n=197748&amp;dst=100008" TargetMode="External"/><Relationship Id="rId1" Type="http://schemas.openxmlformats.org/officeDocument/2006/relationships/styles" Target="styles.xml"/><Relationship Id="rId6" Type="http://schemas.openxmlformats.org/officeDocument/2006/relationships/hyperlink" Target="https://login.consultant.ru/link/?req=doc&amp;base=SPB&amp;n=308078&amp;dst=100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11697</Words>
  <Characters>66677</Characters>
  <Application>Microsoft Office Word</Application>
  <DocSecurity>0</DocSecurity>
  <Lines>555</Lines>
  <Paragraphs>156</Paragraphs>
  <ScaleCrop>false</ScaleCrop>
  <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2025-09-11T12:31:00Z</dcterms:created>
  <dcterms:modified xsi:type="dcterms:W3CDTF">2025-09-11T12:32:00Z</dcterms:modified>
</cp:coreProperties>
</file>