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D8" w:rsidRDefault="004973D8">
      <w:pPr>
        <w:pStyle w:val="ConsPlusNormal"/>
      </w:pPr>
      <w:r>
        <w:t>Форма</w:t>
      </w:r>
    </w:p>
    <w:p w:rsidR="004973D8" w:rsidRDefault="004973D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185"/>
        <w:gridCol w:w="1980"/>
        <w:gridCol w:w="690"/>
        <w:gridCol w:w="2041"/>
      </w:tblGrid>
      <w:tr w:rsidR="004973D8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В</w:t>
            </w: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(наименование филиала ЦСЗН)</w:t>
            </w: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от заявителя</w:t>
            </w: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(фамилия, имя, отчество - заполняется заявителем)</w:t>
            </w: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insideH w:val="single" w:sz="4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от представителя заявителя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(фамилия, имя, отчество - заполняется представителем заявителя от имени заявителя)</w:t>
            </w: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(указать фамилию, имя, отчество заявителя)</w:t>
            </w: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Адрес места жительства заявителя: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(почтовый индекс, район, населенный пункт, улица, дом, корпус, квартира)</w:t>
            </w: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Адрес места пребывания заявителя: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(почтовый индекс, район, населенный пункт, улица, дом, корпус, квартира)</w:t>
            </w: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Последний адрес места жительства (места пребывания) до переезда в Ленинградскую область:</w:t>
            </w: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(заполняется в случае переезда)</w:t>
            </w: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(почтовый индекс, район, населенный пункт, улица, дом, корпус, квартира)</w:t>
            </w: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страховой номер индивидуального лицевого счета (СНИЛС) - при наличии</w:t>
            </w:r>
          </w:p>
        </w:tc>
      </w:tr>
      <w:tr w:rsidR="004973D8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телефон</w:t>
            </w:r>
          </w:p>
        </w:tc>
        <w:tc>
          <w:tcPr>
            <w:tcW w:w="4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510"/>
        <w:gridCol w:w="510"/>
        <w:gridCol w:w="6974"/>
      </w:tblGrid>
      <w:tr w:rsidR="004973D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bookmarkStart w:id="0" w:name="P126"/>
            <w:bookmarkEnd w:id="0"/>
            <w:r>
              <w:t>ЗАЯВЛЕНИЕ</w:t>
            </w:r>
          </w:p>
          <w:p w:rsidR="004973D8" w:rsidRDefault="004973D8">
            <w:pPr>
              <w:pStyle w:val="ConsPlusNormal"/>
              <w:jc w:val="center"/>
            </w:pPr>
            <w:r>
              <w:t>о предоставлении государственных(ой) услуг(и)</w:t>
            </w:r>
          </w:p>
        </w:tc>
      </w:tr>
      <w:tr w:rsidR="004973D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Прошу (поставить отметку "V"):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4973D8" w:rsidRDefault="004973D8">
            <w:pPr>
              <w:pStyle w:val="ConsPlusNormal"/>
            </w:pPr>
          </w:p>
        </w:tc>
        <w:tc>
          <w:tcPr>
            <w:tcW w:w="8504" w:type="dxa"/>
            <w:gridSpan w:val="4"/>
          </w:tcPr>
          <w:p w:rsidR="004973D8" w:rsidRDefault="004973D8">
            <w:pPr>
              <w:pStyle w:val="ConsPlusNormal"/>
              <w:jc w:val="both"/>
            </w:pPr>
            <w:r>
              <w:t>1) Определить право на льготный (бесплатный) проезд и выдать бесконтактную электронную пластиковую карту (далее - БЭПК) для проезда на: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994" w:type="dxa"/>
            <w:gridSpan w:val="3"/>
          </w:tcPr>
          <w:p w:rsidR="004973D8" w:rsidRDefault="004973D8">
            <w:pPr>
              <w:pStyle w:val="ConsPlusNormal"/>
              <w:jc w:val="both"/>
            </w:pPr>
            <w:r>
              <w:t>автомобильном транспорте на смежных межрегиональных, межмуниципальных и муниципальных маршрутах регулярных перевозок по единым социальным проездным билетам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994" w:type="dxa"/>
            <w:gridSpan w:val="3"/>
          </w:tcPr>
          <w:p w:rsidR="004973D8" w:rsidRDefault="004973D8">
            <w:pPr>
              <w:pStyle w:val="ConsPlusNormal"/>
              <w:jc w:val="both"/>
            </w:pPr>
            <w:r>
              <w:t>железнодорожном транспорте пригородного сообщения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8504" w:type="dxa"/>
            <w:gridSpan w:val="4"/>
          </w:tcPr>
          <w:p w:rsidR="004973D8" w:rsidRDefault="004973D8">
            <w:pPr>
              <w:pStyle w:val="ConsPlusNormal"/>
              <w:jc w:val="both"/>
            </w:pPr>
            <w:r>
              <w:t>и: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994" w:type="dxa"/>
            <w:gridSpan w:val="3"/>
          </w:tcPr>
          <w:p w:rsidR="004973D8" w:rsidRDefault="004973D8">
            <w:pPr>
              <w:pStyle w:val="ConsPlusNormal"/>
              <w:jc w:val="both"/>
            </w:pPr>
            <w:r>
              <w:t>выдать БЭПК с фотографией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994" w:type="dxa"/>
            <w:gridSpan w:val="3"/>
          </w:tcPr>
          <w:p w:rsidR="004973D8" w:rsidRDefault="004973D8">
            <w:pPr>
              <w:pStyle w:val="ConsPlusNormal"/>
              <w:jc w:val="both"/>
            </w:pPr>
            <w:r>
              <w:t>Записать ресурс на имеющуюся БЭПК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4973D8" w:rsidRDefault="004973D8">
            <w:pPr>
              <w:pStyle w:val="ConsPlusNormal"/>
            </w:pPr>
          </w:p>
        </w:tc>
        <w:tc>
          <w:tcPr>
            <w:tcW w:w="8504" w:type="dxa"/>
            <w:gridSpan w:val="4"/>
          </w:tcPr>
          <w:p w:rsidR="004973D8" w:rsidRDefault="004973D8">
            <w:pPr>
              <w:pStyle w:val="ConsPlusNormal"/>
            </w:pPr>
            <w:r>
              <w:t>2) Заменить: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994" w:type="dxa"/>
            <w:gridSpan w:val="3"/>
          </w:tcPr>
          <w:p w:rsidR="004973D8" w:rsidRDefault="004973D8">
            <w:pPr>
              <w:pStyle w:val="ConsPlusNormal"/>
            </w:pPr>
            <w:r>
              <w:t>БЭПК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994" w:type="dxa"/>
            <w:gridSpan w:val="3"/>
          </w:tcPr>
          <w:p w:rsidR="004973D8" w:rsidRDefault="004973D8">
            <w:pPr>
              <w:pStyle w:val="ConsPlusNormal"/>
            </w:pPr>
            <w:r>
              <w:t>Карточку транспортного обслуживания на бумажном носителе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994" w:type="dxa"/>
            <w:gridSpan w:val="3"/>
          </w:tcPr>
          <w:p w:rsidR="004973D8" w:rsidRDefault="004973D8">
            <w:pPr>
              <w:pStyle w:val="ConsPlusNormal"/>
            </w:pPr>
            <w:r>
              <w:t>Выдать БЭПК с фотографией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994" w:type="dxa"/>
            <w:gridSpan w:val="3"/>
          </w:tcPr>
          <w:p w:rsidR="004973D8" w:rsidRDefault="004973D8">
            <w:pPr>
              <w:pStyle w:val="ConsPlusNormal"/>
            </w:pPr>
            <w:r>
              <w:t>Записать ресурс на имеющуюся БЭПК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  <w:gridSpan w:val="2"/>
          </w:tcPr>
          <w:p w:rsidR="004973D8" w:rsidRDefault="004973D8">
            <w:pPr>
              <w:pStyle w:val="ConsPlusNormal"/>
            </w:pPr>
            <w:r>
              <w:t>утрата _______________________________ (указать причину утраты)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  <w:gridSpan w:val="2"/>
          </w:tcPr>
          <w:p w:rsidR="004973D8" w:rsidRDefault="004973D8">
            <w:pPr>
              <w:pStyle w:val="ConsPlusNormal"/>
            </w:pPr>
            <w:r>
              <w:t>порча _______________________________ (указать причину порчи)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  <w:gridSpan w:val="2"/>
          </w:tcPr>
          <w:p w:rsidR="004973D8" w:rsidRDefault="004973D8">
            <w:pPr>
              <w:pStyle w:val="ConsPlusNormal"/>
            </w:pPr>
            <w:r>
              <w:t>изменения, содержащиеся в БЭПК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6974" w:type="dxa"/>
          </w:tcPr>
          <w:p w:rsidR="004973D8" w:rsidRDefault="004973D8">
            <w:pPr>
              <w:pStyle w:val="ConsPlusNormal"/>
            </w:pPr>
            <w:r>
              <w:t>фамилия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6974" w:type="dxa"/>
          </w:tcPr>
          <w:p w:rsidR="004973D8" w:rsidRDefault="004973D8">
            <w:pPr>
              <w:pStyle w:val="ConsPlusNormal"/>
            </w:pPr>
            <w:r>
              <w:t>имя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6974" w:type="dxa"/>
          </w:tcPr>
          <w:p w:rsidR="004973D8" w:rsidRDefault="004973D8">
            <w:pPr>
              <w:pStyle w:val="ConsPlusNormal"/>
            </w:pPr>
            <w:r>
              <w:t>отчество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6974" w:type="dxa"/>
          </w:tcPr>
          <w:p w:rsidR="004973D8" w:rsidRDefault="004973D8">
            <w:pPr>
              <w:pStyle w:val="ConsPlusNormal"/>
            </w:pPr>
            <w:r>
              <w:t>социальная категория</w:t>
            </w: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4"/>
      </w:tblGrid>
      <w:tr w:rsidR="004973D8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>Являюсь (поставить отметку "V"):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</w:tcPr>
          <w:p w:rsidR="004973D8" w:rsidRDefault="004973D8">
            <w:pPr>
              <w:pStyle w:val="ConsPlusNormal"/>
              <w:jc w:val="both"/>
            </w:pPr>
            <w:r>
              <w:t>получателем ежемесячной денежной выплаты за счет средств федерального бюджета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</w:tcPr>
          <w:p w:rsidR="004973D8" w:rsidRDefault="004973D8">
            <w:pPr>
              <w:pStyle w:val="ConsPlusNormal"/>
              <w:jc w:val="both"/>
            </w:pPr>
            <w:r>
              <w:t>получателем ежемесячной денежной выплаты за счет средств областного бюджета Ленинградской области (ветеран труда или военной службы/жертва политических репрессий/труженик тыла/ветеран труда Ленинградской области)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  <w:vMerge w:val="restart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  <w:tcBorders>
              <w:bottom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>получателем пенсии в соответствии с законодательством Российской Федерации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58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  <w:tcBorders>
              <w:top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</w:tcPr>
          <w:p w:rsidR="004973D8" w:rsidRDefault="004973D8">
            <w:pPr>
              <w:pStyle w:val="ConsPlusNormal"/>
              <w:jc w:val="center"/>
            </w:pPr>
            <w:r>
              <w:t>(указать наименование органа)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  <w:vMerge w:val="restart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  <w:tcBorders>
              <w:bottom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>родителем (опекуном, попечителем) несовершеннолетнего получателя пенсии по случаю потери кормильца в соответствии с законодательством Российской Федерации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58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  <w:tcBorders>
              <w:top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</w:tcPr>
          <w:p w:rsidR="004973D8" w:rsidRDefault="004973D8">
            <w:pPr>
              <w:pStyle w:val="ConsPlusNormal"/>
              <w:jc w:val="center"/>
            </w:pPr>
            <w:r>
              <w:t>(указать наименование органа)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</w:tcPr>
          <w:p w:rsidR="004973D8" w:rsidRDefault="004973D8">
            <w:pPr>
              <w:pStyle w:val="ConsPlusNormal"/>
              <w:jc w:val="both"/>
            </w:pPr>
            <w:r>
              <w:t>инвалидом I группы; инвалидом по зрению II группы; инвалидом, получающим процедуру гемодиализа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</w:tcPr>
          <w:p w:rsidR="004973D8" w:rsidRDefault="004973D8">
            <w:pPr>
              <w:pStyle w:val="ConsPlusNormal"/>
              <w:jc w:val="both"/>
            </w:pPr>
            <w:r>
              <w:t>родителем (опекуном, попечителем) ребенка-инвалида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</w:tcPr>
          <w:p w:rsidR="004973D8" w:rsidRDefault="004973D8">
            <w:pPr>
              <w:pStyle w:val="ConsPlusNormal"/>
              <w:jc w:val="both"/>
            </w:pPr>
            <w:r>
              <w:t>родителем (опекуном, попечителем) учащегося общеобразовательной организации из многодетной семьи (многодетной приемной семьи)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</w:tcPr>
          <w:p w:rsidR="004973D8" w:rsidRDefault="004973D8">
            <w:pPr>
              <w:pStyle w:val="ConsPlusNormal"/>
              <w:jc w:val="both"/>
            </w:pPr>
            <w:r>
              <w:t xml:space="preserve">студентом профессиональных образовательных организаций, образовательных организаций высшего образования, расположенных на территории Санкт-Петербурга, обучающимся по очной форме обучения, осваивающим образовательные программы среднего профессионального образования,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программы </w:t>
            </w:r>
            <w:proofErr w:type="spellStart"/>
            <w:r>
              <w:t>специалитета</w:t>
            </w:r>
            <w:proofErr w:type="spellEnd"/>
            <w:r>
              <w:t xml:space="preserve"> или программы магистратуры (далее - студент), достигший совершеннолетнего возраста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</w:tcPr>
          <w:p w:rsidR="004973D8" w:rsidRDefault="004973D8">
            <w:pPr>
              <w:pStyle w:val="ConsPlusNormal"/>
              <w:jc w:val="both"/>
            </w:pPr>
            <w:r>
              <w:t>родителем (опекуном, попечителем), имеющим в семье несовершеннолетнего студента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</w:tcPr>
          <w:p w:rsidR="004973D8" w:rsidRDefault="004973D8">
            <w:pPr>
              <w:pStyle w:val="ConsPlusNormal"/>
              <w:jc w:val="both"/>
            </w:pPr>
            <w:r>
              <w:t xml:space="preserve">получателем ежегодной денежной выплаты за счет средств федерального бюджета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20 июля 2012 года N 125-ФЗ "О донорстве крови и ее компонентов"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4973D8" w:rsidRDefault="004973D8">
            <w:pPr>
              <w:pStyle w:val="ConsPlusNormal"/>
            </w:pPr>
          </w:p>
        </w:tc>
        <w:tc>
          <w:tcPr>
            <w:tcW w:w="7484" w:type="dxa"/>
          </w:tcPr>
          <w:p w:rsidR="004973D8" w:rsidRDefault="004973D8">
            <w:pPr>
              <w:pStyle w:val="ConsPlusNormal"/>
              <w:jc w:val="both"/>
            </w:pPr>
            <w:r>
              <w:t>родителем (приемным родителем) многодетной семьи (многодетной приемной семьи)</w:t>
            </w: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4973D8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 xml:space="preserve">Прошу разрешить выдачу второй БЭПК для сопровождающего лица, так как являюсь (поставить отметку "V") </w:t>
            </w:r>
            <w:hyperlink w:anchor="P47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8561" w:type="dxa"/>
          </w:tcPr>
          <w:p w:rsidR="004973D8" w:rsidRDefault="004973D8">
            <w:pPr>
              <w:pStyle w:val="ConsPlusNormal"/>
              <w:jc w:val="both"/>
            </w:pPr>
            <w:r>
              <w:t>инвалидом I группы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8561" w:type="dxa"/>
          </w:tcPr>
          <w:p w:rsidR="004973D8" w:rsidRDefault="004973D8">
            <w:pPr>
              <w:pStyle w:val="ConsPlusNormal"/>
              <w:jc w:val="both"/>
            </w:pPr>
            <w:r>
              <w:t>родителем (опекуном) ребенка-инвалида, проживающим совместно с ребенком-инвалидом</w:t>
            </w: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231"/>
        <w:gridCol w:w="3061"/>
      </w:tblGrid>
      <w:tr w:rsidR="004973D8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Сведения о заявителе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</w:tcPr>
          <w:p w:rsidR="004973D8" w:rsidRDefault="004973D8">
            <w:pPr>
              <w:pStyle w:val="ConsPlusNormal"/>
            </w:pPr>
            <w:r>
              <w:t>Прежние фамилия, имя, отчество (в случае изменения)</w:t>
            </w:r>
          </w:p>
        </w:tc>
        <w:tc>
          <w:tcPr>
            <w:tcW w:w="6292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</w:tcPr>
          <w:p w:rsidR="004973D8" w:rsidRDefault="004973D8">
            <w:pPr>
              <w:pStyle w:val="ConsPlusNormal"/>
            </w:pPr>
            <w:r>
              <w:t>Дата рождения</w:t>
            </w:r>
          </w:p>
        </w:tc>
        <w:tc>
          <w:tcPr>
            <w:tcW w:w="6292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vMerge w:val="restart"/>
          </w:tcPr>
          <w:p w:rsidR="004973D8" w:rsidRDefault="004973D8">
            <w:pPr>
              <w:pStyle w:val="ConsPlusNormal"/>
            </w:pPr>
            <w:r>
              <w:lastRenderedPageBreak/>
              <w:t xml:space="preserve">Паспорт РФ </w:t>
            </w:r>
            <w:hyperlink w:anchor="P47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1" w:type="dxa"/>
          </w:tcPr>
          <w:p w:rsidR="004973D8" w:rsidRDefault="004973D8">
            <w:pPr>
              <w:pStyle w:val="ConsPlusNormal"/>
            </w:pPr>
            <w:r>
              <w:t>серия и номер</w:t>
            </w:r>
          </w:p>
        </w:tc>
        <w:tc>
          <w:tcPr>
            <w:tcW w:w="3061" w:type="dxa"/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31" w:type="dxa"/>
          </w:tcPr>
          <w:p w:rsidR="004973D8" w:rsidRDefault="004973D8">
            <w:pPr>
              <w:pStyle w:val="ConsPlusNormal"/>
            </w:pPr>
            <w:r>
              <w:t>дата выдачи</w:t>
            </w:r>
          </w:p>
        </w:tc>
        <w:tc>
          <w:tcPr>
            <w:tcW w:w="3061" w:type="dxa"/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31" w:type="dxa"/>
          </w:tcPr>
          <w:p w:rsidR="004973D8" w:rsidRDefault="004973D8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3061" w:type="dxa"/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vMerge w:val="restart"/>
          </w:tcPr>
          <w:p w:rsidR="004973D8" w:rsidRDefault="004973D8">
            <w:pPr>
              <w:pStyle w:val="ConsPlusNormal"/>
            </w:pPr>
            <w:r>
              <w:t>Сведения о перемене имени, заключении и расторжении брака (при наличии)</w:t>
            </w:r>
          </w:p>
        </w:tc>
        <w:tc>
          <w:tcPr>
            <w:tcW w:w="3231" w:type="dxa"/>
          </w:tcPr>
          <w:p w:rsidR="004973D8" w:rsidRDefault="004973D8">
            <w:pPr>
              <w:pStyle w:val="ConsPlusNormal"/>
            </w:pPr>
            <w:r>
              <w:t>номер и дата актовой записи</w:t>
            </w:r>
          </w:p>
        </w:tc>
        <w:tc>
          <w:tcPr>
            <w:tcW w:w="3061" w:type="dxa"/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31" w:type="dxa"/>
          </w:tcPr>
          <w:p w:rsidR="004973D8" w:rsidRDefault="004973D8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061" w:type="dxa"/>
          </w:tcPr>
          <w:p w:rsidR="004973D8" w:rsidRDefault="004973D8">
            <w:pPr>
              <w:pStyle w:val="ConsPlusNormal"/>
            </w:pP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231"/>
        <w:gridCol w:w="3062"/>
      </w:tblGrid>
      <w:tr w:rsidR="004973D8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>Сведения о представителе заявителя при подаче документов представителем заявителя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</w:tcPr>
          <w:p w:rsidR="004973D8" w:rsidRDefault="004973D8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6293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vMerge w:val="restart"/>
          </w:tcPr>
          <w:p w:rsidR="004973D8" w:rsidRDefault="004973D8">
            <w:pPr>
              <w:pStyle w:val="ConsPlusNormal"/>
            </w:pPr>
            <w:r>
              <w:t xml:space="preserve">Паспорт РФ </w:t>
            </w:r>
            <w:hyperlink w:anchor="P47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1" w:type="dxa"/>
          </w:tcPr>
          <w:p w:rsidR="004973D8" w:rsidRDefault="004973D8">
            <w:pPr>
              <w:pStyle w:val="ConsPlusNormal"/>
            </w:pPr>
            <w:r>
              <w:t>серия и номер</w:t>
            </w:r>
          </w:p>
        </w:tc>
        <w:tc>
          <w:tcPr>
            <w:tcW w:w="3062" w:type="dxa"/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31" w:type="dxa"/>
          </w:tcPr>
          <w:p w:rsidR="004973D8" w:rsidRDefault="004973D8">
            <w:pPr>
              <w:pStyle w:val="ConsPlusNormal"/>
            </w:pPr>
            <w:r>
              <w:t>дата выдачи</w:t>
            </w:r>
          </w:p>
        </w:tc>
        <w:tc>
          <w:tcPr>
            <w:tcW w:w="3062" w:type="dxa"/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31" w:type="dxa"/>
          </w:tcPr>
          <w:p w:rsidR="004973D8" w:rsidRDefault="004973D8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3062" w:type="dxa"/>
          </w:tcPr>
          <w:p w:rsidR="004973D8" w:rsidRDefault="004973D8">
            <w:pPr>
              <w:pStyle w:val="ConsPlusNormal"/>
            </w:pP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973D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 xml:space="preserve">В случае замены БЭПК или карточки транспортного обслуживания на бумажном носителе последующие сведения заполняются в соответствии с категорией заявителей, при наличии надстрочного знака </w:t>
            </w:r>
            <w:r>
              <w:rPr>
                <w:b/>
              </w:rPr>
              <w:t>"</w:t>
            </w:r>
            <w:r>
              <w:rPr>
                <w:b/>
                <w:vertAlign w:val="superscript"/>
              </w:rPr>
              <w:t>З*</w:t>
            </w:r>
            <w:r>
              <w:rPr>
                <w:b/>
              </w:rPr>
              <w:t>"</w:t>
            </w:r>
            <w:r>
              <w:t>.</w:t>
            </w:r>
          </w:p>
        </w:tc>
      </w:tr>
      <w:tr w:rsidR="004973D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>Заполняется при определении права на льготный проезд членов многодетной семьи (многодетной приемной семьи) на железнодорожном транспорте или права на бесплатный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для учащихся общеобразовательных организаций из многодетных семей (многодетных приемных семей) по территории Ленинградской области на основе БЭПК:</w:t>
            </w:r>
          </w:p>
        </w:tc>
      </w:tr>
      <w:tr w:rsidR="004973D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>Заявляю, что за период с _________ по ________ (указывается необходимый расчетный период доходов) моя семья состоит из:</w:t>
            </w: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288"/>
        <w:gridCol w:w="3210"/>
      </w:tblGrid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rPr>
                <w:b/>
              </w:rPr>
              <w:t>Сведения о ребенке, на которого запрашивается право проезда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 xml:space="preserve">Фамилия, имя, отчество </w:t>
            </w:r>
            <w:r>
              <w:rPr>
                <w:b/>
                <w:vertAlign w:val="superscript"/>
              </w:rPr>
              <w:t>З*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 xml:space="preserve">Дата рождения </w:t>
            </w:r>
            <w:r>
              <w:rPr>
                <w:b/>
                <w:vertAlign w:val="superscript"/>
              </w:rPr>
              <w:t>З*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 xml:space="preserve">СНИЛС </w:t>
            </w:r>
            <w:r>
              <w:rPr>
                <w:b/>
                <w:vertAlign w:val="superscript"/>
              </w:rPr>
              <w:t>З*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  <w:jc w:val="both"/>
            </w:pPr>
            <w:r>
              <w:t>Реквизиты актовой записи о рождении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N и дата актовой записи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  <w:jc w:val="both"/>
            </w:pPr>
            <w:r>
              <w:t>Паспорт РФ (ребенка, при наличии)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серия и номер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дата выдачи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>Гражданство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Адрес места жительства (указывается при достижении 14-летнего возраста)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Дата регистрации (указывается при достижении 14-летнего возраста)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>Фамилия, имя, отчество (второго супруга)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>Степень родства ребенку - для родителей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>Дата рождения (второго супруга)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>СНИЛС (второго супруга)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  <w:jc w:val="both"/>
            </w:pPr>
            <w:r>
              <w:t>Паспорт гражданина РФ (второго супруга)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серия и номер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дата выдачи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  <w:jc w:val="both"/>
            </w:pPr>
            <w:r>
              <w:t>Реквизиты актовой записи о регистрации брака - для супруга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N и дата актовой записи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  <w:jc w:val="both"/>
            </w:pPr>
            <w:r>
              <w:t>Реквизиты актовой записи о смерти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N и дата актовой записи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  <w:jc w:val="both"/>
            </w:pPr>
            <w:r>
              <w:t>Сведения об изменении ФИО (указываются ФИО до изменения и основание изменений)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ФИО до изменения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основание для изменения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номер и дата актовой записи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9049" w:type="dxa"/>
            <w:gridSpan w:val="3"/>
          </w:tcPr>
          <w:p w:rsidR="004973D8" w:rsidRDefault="004973D8">
            <w:pPr>
              <w:pStyle w:val="ConsPlusNormal"/>
              <w:jc w:val="both"/>
            </w:pPr>
            <w:r>
              <w:t>Сведения о детях:</w:t>
            </w: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>Фамилия, имя, отчество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</w:pPr>
            <w:r>
              <w:t>Адрес места жительства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>СНИЛС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  <w:jc w:val="both"/>
            </w:pPr>
            <w:r>
              <w:t xml:space="preserve">Реквизиты актовой </w:t>
            </w:r>
            <w:r>
              <w:lastRenderedPageBreak/>
              <w:t>записи о рождении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lastRenderedPageBreak/>
              <w:t>N и дата актовой записи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  <w:jc w:val="both"/>
            </w:pPr>
            <w:r>
              <w:t>Паспорт РФ (ребенка, при наличии)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серия и номер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дата выдачи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9049" w:type="dxa"/>
            <w:gridSpan w:val="3"/>
          </w:tcPr>
          <w:p w:rsidR="004973D8" w:rsidRDefault="004973D8">
            <w:pPr>
              <w:pStyle w:val="ConsPlusNormal"/>
            </w:pPr>
            <w:r>
              <w:t>Сведения о доходах семьи:</w:t>
            </w: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>Сведения о трудоустройстве родителя (родителей)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  <w:jc w:val="both"/>
            </w:pPr>
            <w:r>
              <w:t xml:space="preserve">В случае отсутствия у родителя трудовой книжки и(или) сведений о трудовой деятельности, предусмотренных Трудовым </w:t>
            </w:r>
            <w:hyperlink r:id="rId5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(при наличии), гражданин сообщает (поставить отметку(и) "V":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  <w:jc w:val="both"/>
            </w:pPr>
            <w:r>
              <w:t xml:space="preserve">не имею трудовой книжки и(или) сведений о трудовой деятельности, предусмотренных Трудовым </w:t>
            </w:r>
            <w:hyperlink r:id="rId6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  <w:jc w:val="both"/>
            </w:pPr>
            <w:r>
              <w:t>нигде не работал(а) и не работаю по трудовому договору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  <w:jc w:val="both"/>
            </w:pPr>
            <w:r>
              <w:t>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973D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>Прошу исключить из общей суммы дохода выплаченные алименты в сумме ________ руб. ____ коп., удерживаемые по</w:t>
            </w:r>
          </w:p>
        </w:tc>
      </w:tr>
      <w:tr w:rsidR="004973D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lastRenderedPageBreak/>
              <w:t>(основание для удержания алиментов, Ф.И.О. лица, в пользу которого производятся удержания)</w:t>
            </w:r>
          </w:p>
        </w:tc>
      </w:tr>
      <w:tr w:rsidR="004973D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>Заполняется в случае определения права на льготный проезд на ребенка-инвалида, несовершеннолетнего получателя пенсии по потере кормильца и(или) студента, не достигшего совершеннолетнего возраста (заявление подается его законным представителем):</w:t>
            </w: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288"/>
        <w:gridCol w:w="3210"/>
      </w:tblGrid>
      <w:tr w:rsidR="004973D8">
        <w:tc>
          <w:tcPr>
            <w:tcW w:w="2551" w:type="dxa"/>
          </w:tcPr>
          <w:p w:rsidR="004973D8" w:rsidRDefault="004973D8">
            <w:pPr>
              <w:pStyle w:val="ConsPlusNormal"/>
            </w:pPr>
            <w:r>
              <w:rPr>
                <w:b/>
              </w:rPr>
              <w:t>Сведения о ребенке, на которого запрашивается право проезда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</w:pPr>
            <w:r>
              <w:t xml:space="preserve">Фамилия, имя, отчество </w:t>
            </w:r>
            <w:r>
              <w:rPr>
                <w:b/>
                <w:vertAlign w:val="superscript"/>
              </w:rPr>
              <w:t>З*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</w:pPr>
            <w:r>
              <w:t xml:space="preserve">Дата рождения </w:t>
            </w:r>
            <w:r>
              <w:rPr>
                <w:b/>
                <w:vertAlign w:val="superscript"/>
              </w:rPr>
              <w:t>З*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</w:pPr>
            <w:r>
              <w:t xml:space="preserve">СНИЛС </w:t>
            </w:r>
            <w:r>
              <w:rPr>
                <w:b/>
                <w:vertAlign w:val="superscript"/>
              </w:rPr>
              <w:t>З*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</w:pPr>
            <w:r>
              <w:t>Реквизиты актовой записи о рождении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N и дата актовой записи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</w:pPr>
            <w:r>
              <w:t>Паспорт РФ (ребенка, при наличии)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серия и номер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дата выдачи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</w:pPr>
            <w:r>
              <w:t>Гражданство</w:t>
            </w:r>
          </w:p>
        </w:tc>
        <w:tc>
          <w:tcPr>
            <w:tcW w:w="6498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адрес места жительства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</w:pPr>
            <w:r>
              <w:t>дата регистрации</w:t>
            </w:r>
          </w:p>
        </w:tc>
        <w:tc>
          <w:tcPr>
            <w:tcW w:w="3210" w:type="dxa"/>
          </w:tcPr>
          <w:p w:rsidR="004973D8" w:rsidRDefault="004973D8">
            <w:pPr>
              <w:pStyle w:val="ConsPlusNormal"/>
            </w:pP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973D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 xml:space="preserve">Заполняется в случае определения права на льготный проезд лицу, получающему ежегодную денежную выплату за счет средств федерального бюджета в соответствии с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20 июля 2012 года N 125-ФЗ "О донорстве крови и ее компонентов" (Почетный донор):</w:t>
            </w: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288"/>
        <w:gridCol w:w="3232"/>
      </w:tblGrid>
      <w:tr w:rsidR="004973D8">
        <w:tc>
          <w:tcPr>
            <w:tcW w:w="9071" w:type="dxa"/>
            <w:gridSpan w:val="3"/>
          </w:tcPr>
          <w:p w:rsidR="004973D8" w:rsidRDefault="004973D8">
            <w:pPr>
              <w:pStyle w:val="ConsPlusNormal"/>
            </w:pPr>
            <w:r>
              <w:t>Сведения о доходах Почетного донора</w:t>
            </w: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520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</w:tcPr>
          <w:p w:rsidR="004973D8" w:rsidRDefault="004973D8">
            <w:pPr>
              <w:pStyle w:val="ConsPlusNormal"/>
              <w:jc w:val="both"/>
            </w:pPr>
            <w:r>
              <w:t xml:space="preserve">Сведения о трудоустройстве на дату подачи заявления </w:t>
            </w:r>
            <w:r>
              <w:lastRenderedPageBreak/>
              <w:t>(да/нет) с указанием наименования организации и даты трудоустройства</w:t>
            </w:r>
          </w:p>
        </w:tc>
        <w:tc>
          <w:tcPr>
            <w:tcW w:w="6520" w:type="dxa"/>
            <w:gridSpan w:val="2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 w:val="restart"/>
          </w:tcPr>
          <w:p w:rsidR="004973D8" w:rsidRDefault="004973D8">
            <w:pPr>
              <w:pStyle w:val="ConsPlusNormal"/>
            </w:pPr>
            <w:r>
              <w:t xml:space="preserve">В случае отсутствия трудовой книжки и(или) сведений о трудовой деятельности, предусмотренных Трудовым </w:t>
            </w:r>
            <w:hyperlink r:id="rId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(при наличии), гражданин сообщает (поставить отметку(и) "V":</w:t>
            </w:r>
          </w:p>
        </w:tc>
        <w:tc>
          <w:tcPr>
            <w:tcW w:w="3288" w:type="dxa"/>
          </w:tcPr>
          <w:p w:rsidR="004973D8" w:rsidRDefault="004973D8">
            <w:pPr>
              <w:pStyle w:val="ConsPlusNormal"/>
              <w:jc w:val="both"/>
            </w:pPr>
            <w:r>
              <w:t xml:space="preserve">не имею трудовой книжки и(или) сведений о трудовой деятельности, предусмотренных Трудовым </w:t>
            </w:r>
            <w:hyperlink r:id="rId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232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  <w:jc w:val="both"/>
            </w:pPr>
            <w:r>
              <w:t>нигде не работал(а) и не работаю по трудовому договору</w:t>
            </w:r>
          </w:p>
        </w:tc>
        <w:tc>
          <w:tcPr>
            <w:tcW w:w="3232" w:type="dxa"/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551" w:type="dxa"/>
            <w:vMerge/>
          </w:tcPr>
          <w:p w:rsidR="004973D8" w:rsidRDefault="004973D8">
            <w:pPr>
              <w:pStyle w:val="ConsPlusNormal"/>
            </w:pPr>
          </w:p>
        </w:tc>
        <w:tc>
          <w:tcPr>
            <w:tcW w:w="3288" w:type="dxa"/>
          </w:tcPr>
          <w:p w:rsidR="004973D8" w:rsidRDefault="004973D8">
            <w:pPr>
              <w:pStyle w:val="ConsPlusNormal"/>
              <w:jc w:val="both"/>
            </w:pPr>
            <w:r>
              <w:t>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3232" w:type="dxa"/>
          </w:tcPr>
          <w:p w:rsidR="004973D8" w:rsidRDefault="004973D8">
            <w:pPr>
              <w:pStyle w:val="ConsPlusNormal"/>
            </w:pP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860"/>
        <w:gridCol w:w="1587"/>
      </w:tblGrid>
      <w:tr w:rsidR="004973D8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4973D8" w:rsidRDefault="004973D8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4973D8" w:rsidRDefault="004973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60" w:type="dxa"/>
          </w:tcPr>
          <w:p w:rsidR="004973D8" w:rsidRDefault="004973D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87" w:type="dxa"/>
          </w:tcPr>
          <w:p w:rsidR="004973D8" w:rsidRDefault="004973D8">
            <w:pPr>
              <w:pStyle w:val="ConsPlusNormal"/>
              <w:jc w:val="center"/>
            </w:pPr>
            <w:r>
              <w:t>Количество документов</w:t>
            </w: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4973D8" w:rsidRDefault="004973D8">
            <w:pPr>
              <w:pStyle w:val="ConsPlusNormal"/>
            </w:pPr>
          </w:p>
        </w:tc>
        <w:tc>
          <w:tcPr>
            <w:tcW w:w="686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1587" w:type="dxa"/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4973D8" w:rsidRDefault="004973D8">
            <w:pPr>
              <w:pStyle w:val="ConsPlusNormal"/>
            </w:pPr>
          </w:p>
        </w:tc>
        <w:tc>
          <w:tcPr>
            <w:tcW w:w="686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1587" w:type="dxa"/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4973D8" w:rsidRDefault="004973D8">
            <w:pPr>
              <w:pStyle w:val="ConsPlusNormal"/>
            </w:pPr>
          </w:p>
        </w:tc>
        <w:tc>
          <w:tcPr>
            <w:tcW w:w="686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1587" w:type="dxa"/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4973D8" w:rsidRDefault="004973D8">
            <w:pPr>
              <w:pStyle w:val="ConsPlusNormal"/>
            </w:pPr>
          </w:p>
        </w:tc>
        <w:tc>
          <w:tcPr>
            <w:tcW w:w="6860" w:type="dxa"/>
          </w:tcPr>
          <w:p w:rsidR="004973D8" w:rsidRDefault="004973D8">
            <w:pPr>
              <w:pStyle w:val="ConsPlusNormal"/>
            </w:pPr>
          </w:p>
        </w:tc>
        <w:tc>
          <w:tcPr>
            <w:tcW w:w="1587" w:type="dxa"/>
          </w:tcPr>
          <w:p w:rsidR="004973D8" w:rsidRDefault="004973D8">
            <w:pPr>
              <w:pStyle w:val="ConsPlusNormal"/>
            </w:pP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098"/>
        <w:gridCol w:w="4989"/>
      </w:tblGrid>
      <w:tr w:rsidR="004973D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ind w:firstLine="283"/>
              <w:jc w:val="both"/>
            </w:pPr>
            <w:r>
              <w:t>Согласен(а) на запрос документов (сведений), необходимых для предоставления государственных(ой) услуг(и).</w:t>
            </w:r>
          </w:p>
          <w:p w:rsidR="004973D8" w:rsidRDefault="004973D8">
            <w:pPr>
              <w:pStyle w:val="ConsPlusNormal"/>
              <w:ind w:firstLine="283"/>
              <w:jc w:val="both"/>
            </w:pPr>
            <w:r>
              <w:t>Предупрежден(а) о том, что:</w:t>
            </w:r>
          </w:p>
          <w:p w:rsidR="004973D8" w:rsidRDefault="004973D8">
            <w:pPr>
              <w:pStyle w:val="ConsPlusNormal"/>
              <w:ind w:firstLine="283"/>
              <w:jc w:val="both"/>
            </w:pPr>
            <w: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10">
              <w:r>
                <w:rPr>
                  <w:color w:val="0000FF"/>
                </w:rPr>
                <w:t>статьей 159.2</w:t>
              </w:r>
            </w:hyperlink>
            <w:r>
              <w:t xml:space="preserve"> Уголовного кодекса Российской Федерации;</w:t>
            </w:r>
          </w:p>
          <w:p w:rsidR="004973D8" w:rsidRDefault="004973D8">
            <w:pPr>
              <w:pStyle w:val="ConsPlusNormal"/>
              <w:ind w:firstLine="283"/>
              <w:jc w:val="both"/>
            </w:pPr>
            <w: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4973D8" w:rsidRDefault="004973D8">
            <w:pPr>
              <w:pStyle w:val="ConsPlusNormal"/>
              <w:ind w:firstLine="283"/>
              <w:jc w:val="both"/>
            </w:pPr>
            <w:r>
              <w:t>при наступлении обстоятельств, влияющих на предоставление меры социальной поддержки (</w:t>
            </w:r>
            <w:proofErr w:type="gramStart"/>
            <w:r>
              <w:t>например</w:t>
            </w:r>
            <w:proofErr w:type="gramEnd"/>
            <w:r>
              <w:t xml:space="preserve">: изменение места жительства и выезд за пределы Ленинградской области; утрата права; изменение персональных данных), письменно известить ЦСЗН через </w:t>
            </w:r>
            <w:r>
              <w:lastRenderedPageBreak/>
              <w:t>МФЦ либо ПГУ ЛО либо ЕПГУ не позднее чем в месячный срок со дня наступления соответствующих обстоятельств;</w:t>
            </w:r>
          </w:p>
          <w:p w:rsidR="004973D8" w:rsidRDefault="004973D8">
            <w:pPr>
              <w:pStyle w:val="ConsPlusNormal"/>
              <w:ind w:firstLine="283"/>
              <w:jc w:val="both"/>
            </w:pPr>
            <w:r>
              <w:t>при оплате проезда и контроле оплаты проезда необходимо предъявлять БЭПК и(или) карточку транспортного обслуживания (далее - КТО), паспорт и документ, подтверждающий право на предоставление льготы;</w:t>
            </w:r>
          </w:p>
          <w:p w:rsidR="004973D8" w:rsidRDefault="004973D8">
            <w:pPr>
              <w:pStyle w:val="ConsPlusNormal"/>
              <w:ind w:firstLine="283"/>
              <w:jc w:val="both"/>
            </w:pPr>
            <w:r>
              <w:t>необходимо бережно хранить выданный (выданную) БЭПК и(или) КТО, не допускать передачи (продажи) его другому лицу, утери и порчи;</w:t>
            </w:r>
          </w:p>
          <w:p w:rsidR="004973D8" w:rsidRDefault="004973D8">
            <w:pPr>
              <w:pStyle w:val="ConsPlusNormal"/>
              <w:ind w:firstLine="283"/>
              <w:jc w:val="both"/>
            </w:pPr>
            <w:r>
              <w:t>при утрате БЭПК и(или) КТО необходимо незамедлительно сообщить любым способом (лично, по телефону, факсом, по почте) в уполномоченный орган по месту жительства.</w:t>
            </w:r>
          </w:p>
          <w:p w:rsidR="004973D8" w:rsidRDefault="004973D8">
            <w:pPr>
              <w:pStyle w:val="ConsPlusNormal"/>
              <w:ind w:firstLine="283"/>
              <w:jc w:val="both"/>
            </w:pPr>
            <w:r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  <w:p w:rsidR="004973D8" w:rsidRDefault="004973D8">
            <w:pPr>
              <w:pStyle w:val="ConsPlusNormal"/>
              <w:ind w:firstLine="283"/>
              <w:jc w:val="both"/>
            </w:pPr>
            <w:r>
              <w:t xml:space="preserve">Сообщаю, что не являюсь/являюсь &lt;*&gt; </w:t>
            </w:r>
            <w:r>
              <w:rPr>
                <w:i/>
              </w:rPr>
              <w:t>(нужное подчеркнуть)</w:t>
            </w:r>
            <w:r>
              <w:t xml:space="preserve"> получателем ежемесячной денежной выплаты из средств федерального бюджета или набора социальных услуг в части проезда на железнодорожном транспорте пригородного сообщения как федеральный льготник &lt;**&gt;.</w:t>
            </w:r>
          </w:p>
          <w:p w:rsidR="004973D8" w:rsidRDefault="004973D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973D8" w:rsidRDefault="004973D8">
            <w:pPr>
              <w:pStyle w:val="ConsPlusNormal"/>
              <w:ind w:firstLine="283"/>
              <w:jc w:val="both"/>
            </w:pPr>
            <w:r>
              <w:t>&lt;*&gt; Предупрежден(а), что карточка транспортного обслуживания не выдается лицам, являющимся получателями ежемесячной денежной выплаты из средств федерального бюджета или набора социальных услуг в части проезда на железнодорожном транспорте пригородного сообщения из числа федеральных льготников.</w:t>
            </w:r>
          </w:p>
          <w:p w:rsidR="004973D8" w:rsidRDefault="004973D8">
            <w:pPr>
              <w:pStyle w:val="ConsPlusNormal"/>
              <w:ind w:firstLine="283"/>
              <w:jc w:val="both"/>
            </w:pPr>
            <w:r>
              <w:t>&lt;**&gt; Под федеральными льготниками понимаются: инвалиды; дети-инвалиды; инвалиды войны и инвалиды боевых действий; участники войны; лица, награжденные знаком "Жителю блокадного Ленинграда"; ветераны боевых действий;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 члены семей погибших (умерших) инвалидов войны, участников войны, ветеранов боевых действий и приравненные к ним (</w:t>
            </w:r>
            <w:hyperlink r:id="rId11">
              <w:r>
                <w:rPr>
                  <w:color w:val="0000FF"/>
                </w:rPr>
                <w:t>ст. 21</w:t>
              </w:r>
            </w:hyperlink>
            <w:r>
              <w:t xml:space="preserve"> Закона РФ "О ветеранах"); бывшие несовершеннолетние узники концлагеря, гетто или иного места принудительного содержания, созданного фашистами в годы Второй мировой войны; лица, подвергшиеся воздействию радиации.</w:t>
            </w:r>
          </w:p>
        </w:tc>
      </w:tr>
      <w:tr w:rsidR="004973D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t>(подпись заявителя (представителя заявителя)</w:t>
            </w: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4973D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Результат рассмотрения заявления прошу (поставить отметку "V"):</w:t>
            </w:r>
          </w:p>
        </w:tc>
      </w:tr>
      <w:tr w:rsidR="004973D8">
        <w:tblPrEx>
          <w:tblBorders>
            <w:left w:val="single" w:sz="4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>выдать на руки в МФЦ, расположенном по адресу &lt;*&gt;: Ленинградская область, _______________________________</w:t>
            </w:r>
          </w:p>
        </w:tc>
      </w:tr>
      <w:tr w:rsidR="004973D8">
        <w:tblPrEx>
          <w:tblBorders>
            <w:left w:val="single" w:sz="4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  <w:vAlign w:val="bottom"/>
          </w:tcPr>
          <w:p w:rsidR="004973D8" w:rsidRDefault="004973D8">
            <w:pPr>
              <w:pStyle w:val="ConsPlusNormal"/>
              <w:jc w:val="both"/>
            </w:pPr>
            <w:r>
              <w:t>направить в электронной форме в личный кабинет на ПГУ ЛО/ЕПГУ</w:t>
            </w:r>
          </w:p>
        </w:tc>
      </w:tr>
      <w:tr w:rsidR="004973D8">
        <w:tblPrEx>
          <w:tblBorders>
            <w:left w:val="single" w:sz="4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  <w:vAlign w:val="bottom"/>
          </w:tcPr>
          <w:p w:rsidR="004973D8" w:rsidRDefault="004973D8">
            <w:pPr>
              <w:pStyle w:val="ConsPlusNormal"/>
              <w:jc w:val="both"/>
            </w:pPr>
            <w:r>
              <w:t>направить по электронной почте, указать электронный адрес _________________________________________________</w:t>
            </w: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973D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>Прошу выдать оформленную БЭПК в МФЦ, расположенном по адресу &lt;*&gt;: Ленинградская область,</w:t>
            </w:r>
          </w:p>
        </w:tc>
      </w:tr>
      <w:tr w:rsidR="004973D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40"/>
        <w:gridCol w:w="4082"/>
        <w:gridCol w:w="340"/>
        <w:gridCol w:w="2154"/>
      </w:tblGrid>
      <w:tr w:rsidR="004973D8">
        <w:tc>
          <w:tcPr>
            <w:tcW w:w="2154" w:type="dxa"/>
            <w:tcBorders>
              <w:top w:val="nil"/>
              <w:left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(дата)</w:t>
            </w: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40"/>
        <w:gridCol w:w="4082"/>
        <w:gridCol w:w="340"/>
        <w:gridCol w:w="2155"/>
      </w:tblGrid>
      <w:tr w:rsidR="004973D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973D8" w:rsidRDefault="004973D8">
            <w:pPr>
              <w:pStyle w:val="ConsPlusNormal"/>
              <w:ind w:firstLine="283"/>
              <w:jc w:val="both"/>
            </w:pPr>
            <w:r>
              <w:t>&lt;*&gt; Адрес МФЦ указывается при подаче документов посредством ПГУ ЛО/ЕПГУ либо при подаче документов в МФЦ, находящемся по другому адресу.</w:t>
            </w:r>
          </w:p>
        </w:tc>
      </w:tr>
      <w:tr w:rsidR="004973D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t>Заполняется специалистом:</w:t>
            </w:r>
          </w:p>
        </w:tc>
      </w:tr>
      <w:tr w:rsidR="004973D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  <w:tr w:rsidR="004973D8"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insideH w:val="single" w:sz="4" w:space="0" w:color="auto"/>
          </w:tblBorders>
        </w:tblPrEx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(фамилия, инициалы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(дата)</w:t>
            </w: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964"/>
        <w:gridCol w:w="340"/>
        <w:gridCol w:w="1247"/>
        <w:gridCol w:w="340"/>
        <w:gridCol w:w="2041"/>
      </w:tblGrid>
      <w:tr w:rsidR="004973D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Заявление зарегистрировано в ЦСЗН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t>(фамилия, инициалы специалиста)</w:t>
            </w:r>
          </w:p>
        </w:tc>
      </w:tr>
    </w:tbl>
    <w:p w:rsidR="004973D8" w:rsidRDefault="004973D8">
      <w:pPr>
        <w:pStyle w:val="ConsPlusNormal"/>
      </w:pPr>
    </w:p>
    <w:p w:rsidR="000D1362" w:rsidRDefault="004973D8" w:rsidP="000D1362">
      <w:pPr>
        <w:pStyle w:val="ConsPlusNormal"/>
        <w:ind w:firstLine="540"/>
        <w:jc w:val="both"/>
      </w:pPr>
      <w:r>
        <w:t>--------------------------------</w:t>
      </w:r>
      <w:bookmarkStart w:id="1" w:name="P471"/>
      <w:bookmarkEnd w:id="1"/>
    </w:p>
    <w:p w:rsidR="004973D8" w:rsidRDefault="004973D8" w:rsidP="000D1362">
      <w:pPr>
        <w:pStyle w:val="ConsPlusNormal"/>
        <w:ind w:firstLine="540"/>
        <w:jc w:val="both"/>
      </w:pPr>
      <w:r>
        <w:t>&lt;1&gt; Заполняется при обращении лиц, указанных в подпунктах 1 и 4 подпункта "б" подпункта 1.2.1 административного регламента предоставления на территории Ленинградской области государственной услуги по определению права на льготный (бесплатный) проезд на автомобильном и железнодорожном транспортах пригородного сообщения отдельным категориям граждан.</w:t>
      </w:r>
    </w:p>
    <w:p w:rsidR="004973D8" w:rsidRDefault="004973D8">
      <w:pPr>
        <w:pStyle w:val="ConsPlusNormal"/>
        <w:spacing w:before="220"/>
        <w:ind w:firstLine="540"/>
        <w:jc w:val="both"/>
      </w:pPr>
      <w:bookmarkStart w:id="2" w:name="P472"/>
      <w:bookmarkEnd w:id="2"/>
      <w:r>
        <w:t>&lt;2&gt; В случае обращения заявителя, являющегося иностранным гражданином или лицом без гражданства, для получения государственных услуг, указанных в подпункте "а" подпункта 1.2.1 и подпункте "б" подпункта 1.2.2 Административного регламента, поле не заполняется, и к комплекту документов прилагается копия документа, удостоверяющего личность.</w:t>
      </w:r>
    </w:p>
    <w:p w:rsidR="004973D8" w:rsidRDefault="004973D8">
      <w:pPr>
        <w:pStyle w:val="ConsPlusNormal"/>
        <w:spacing w:before="220"/>
        <w:ind w:firstLine="540"/>
        <w:jc w:val="both"/>
      </w:pPr>
      <w:bookmarkStart w:id="3" w:name="P473"/>
      <w:bookmarkEnd w:id="3"/>
      <w:r>
        <w:t>&lt;3&gt; В случае обращения представителя заявителя, являющегося иностранным гражданином или лицом без гражданства, поле не заполняется, и к комплекту документов прилагается копия документа, удостоверяющего личность.</w:t>
      </w:r>
    </w:p>
    <w:p w:rsidR="004973D8" w:rsidRDefault="004973D8">
      <w:pPr>
        <w:pStyle w:val="ConsPlusNormal"/>
        <w:jc w:val="right"/>
      </w:pPr>
    </w:p>
    <w:p w:rsidR="004973D8" w:rsidRDefault="004973D8">
      <w:pPr>
        <w:pStyle w:val="ConsPlusNormal"/>
        <w:jc w:val="right"/>
      </w:pPr>
    </w:p>
    <w:p w:rsidR="004973D8" w:rsidRDefault="004973D8">
      <w:pPr>
        <w:pStyle w:val="ConsPlusNormal"/>
        <w:jc w:val="right"/>
      </w:pPr>
    </w:p>
    <w:p w:rsidR="004973D8" w:rsidRDefault="004973D8">
      <w:pPr>
        <w:pStyle w:val="ConsPlusNormal"/>
        <w:jc w:val="right"/>
      </w:pPr>
    </w:p>
    <w:p w:rsidR="004973D8" w:rsidRDefault="004973D8">
      <w:pPr>
        <w:pStyle w:val="ConsPlusNormal"/>
        <w:jc w:val="right"/>
      </w:pPr>
    </w:p>
    <w:p w:rsidR="004973D8" w:rsidRDefault="004973D8">
      <w:pPr>
        <w:pStyle w:val="ConsPlusNormal"/>
      </w:pPr>
    </w:p>
    <w:p w:rsidR="000D1362" w:rsidRDefault="000D1362">
      <w:pPr>
        <w:pStyle w:val="ConsPlusNormal"/>
      </w:pPr>
    </w:p>
    <w:p w:rsidR="000D1362" w:rsidRDefault="000D1362">
      <w:pPr>
        <w:pStyle w:val="ConsPlusNormal"/>
      </w:pPr>
    </w:p>
    <w:p w:rsidR="000D1362" w:rsidRDefault="000D1362">
      <w:pPr>
        <w:pStyle w:val="ConsPlusNormal"/>
      </w:pPr>
      <w:bookmarkStart w:id="4" w:name="_GoBack"/>
      <w:bookmarkEnd w:id="4"/>
    </w:p>
    <w:sectPr w:rsidR="000D1362" w:rsidSect="000D13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D8"/>
    <w:rsid w:val="000D1362"/>
    <w:rsid w:val="004973D8"/>
    <w:rsid w:val="004E5FCA"/>
    <w:rsid w:val="00AD5DFF"/>
    <w:rsid w:val="00E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C29B7-0DA6-458A-98E4-7F6CC8E8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3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78766702CA643EEE7769B4DD518AD463059753B13096E768FFBDCDD30F5C37AB448B38A7EC42E3FF32CDACB7042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E78766702CA643EEE7769B4DD518AD463159773017096E768FFBDCDD30F5C37AB448B38A7EC42E3FF32CDACB704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E78766702CA643EEE7769B4DD518AD463059753B13096E768FFBDCDD30F5C37AB448B38A7EC42E3FF32CDACB7042H" TargetMode="External"/><Relationship Id="rId11" Type="http://schemas.openxmlformats.org/officeDocument/2006/relationships/hyperlink" Target="consultantplus://offline/ref=42E78766702CA643EEE7769B4DD518AD4630587A3D1B096E768FFBDCDD30F5C368B410BF8A7ED17B6CA97BD7C8049D7DC3687B34E87441H" TargetMode="External"/><Relationship Id="rId5" Type="http://schemas.openxmlformats.org/officeDocument/2006/relationships/hyperlink" Target="consultantplus://offline/ref=42E78766702CA643EEE7769B4DD518AD463059753B13096E768FFBDCDD30F5C37AB448B38A7EC42E3FF32CDACB7042H" TargetMode="External"/><Relationship Id="rId10" Type="http://schemas.openxmlformats.org/officeDocument/2006/relationships/hyperlink" Target="consultantplus://offline/ref=42E78766702CA643EEE7769B4DD518AD46315E77381A096E768FFBDCDD30F5C368B410BF8978DE2469BC6A8FC4018762C0746736EA41714BH" TargetMode="External"/><Relationship Id="rId4" Type="http://schemas.openxmlformats.org/officeDocument/2006/relationships/hyperlink" Target="consultantplus://offline/ref=42E78766702CA643EEE7769B4DD518AD463159773017096E768FFBDCDD30F5C37AB448B38A7EC42E3FF32CDACB7042H" TargetMode="External"/><Relationship Id="rId9" Type="http://schemas.openxmlformats.org/officeDocument/2006/relationships/hyperlink" Target="consultantplus://offline/ref=42E78766702CA643EEE7769B4DD518AD463059753B13096E768FFBDCDD30F5C37AB448B38A7EC42E3FF32CDACB704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Сабанова</dc:creator>
  <cp:keywords/>
  <dc:description/>
  <cp:lastModifiedBy>Ирина Викторовна Сабанова</cp:lastModifiedBy>
  <cp:revision>4</cp:revision>
  <dcterms:created xsi:type="dcterms:W3CDTF">2022-12-14T07:56:00Z</dcterms:created>
  <dcterms:modified xsi:type="dcterms:W3CDTF">2022-12-15T06:37:00Z</dcterms:modified>
</cp:coreProperties>
</file>