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6E8">
        <w:rPr>
          <w:rFonts w:ascii="Times New Roman" w:hAnsi="Times New Roman" w:cs="Times New Roman"/>
          <w:b/>
          <w:sz w:val="26"/>
          <w:szCs w:val="26"/>
        </w:rPr>
        <w:t>Д</w:t>
      </w:r>
      <w:r w:rsidRPr="006046E8">
        <w:rPr>
          <w:rFonts w:ascii="Times New Roman" w:hAnsi="Times New Roman" w:cs="Times New Roman"/>
          <w:b/>
          <w:sz w:val="26"/>
          <w:szCs w:val="26"/>
        </w:rPr>
        <w:t>окументы, подтверждающие доход семьи либо его отсутствие за двенадцать календарных месяцев, предшествующих четырем месяцам перед месяцем обращения за ежемесячной денежной выплатой:</w:t>
      </w:r>
    </w:p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6E8">
        <w:rPr>
          <w:rFonts w:ascii="Times New Roman" w:hAnsi="Times New Roman" w:cs="Times New Roman"/>
          <w:sz w:val="26"/>
          <w:szCs w:val="26"/>
        </w:rPr>
        <w:t>справки о размере стипендии либо компенсационных выплат в период нахождения обучающегося в академическом отпуске;</w:t>
      </w:r>
    </w:p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6E8">
        <w:rPr>
          <w:rFonts w:ascii="Times New Roman" w:hAnsi="Times New Roman" w:cs="Times New Roman"/>
          <w:sz w:val="26"/>
          <w:szCs w:val="26"/>
        </w:rPr>
        <w:t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6E8">
        <w:rPr>
          <w:rFonts w:ascii="Times New Roman" w:hAnsi="Times New Roman" w:cs="Times New Roman"/>
          <w:sz w:val="26"/>
          <w:szCs w:val="26"/>
        </w:rPr>
        <w:t>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6E8">
        <w:rPr>
          <w:rFonts w:ascii="Times New Roman" w:hAnsi="Times New Roman" w:cs="Times New Roman"/>
          <w:sz w:val="26"/>
          <w:szCs w:val="26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6E8">
        <w:rPr>
          <w:rFonts w:ascii="Times New Roman" w:hAnsi="Times New Roman" w:cs="Times New Roman"/>
          <w:sz w:val="26"/>
          <w:szCs w:val="26"/>
        </w:rPr>
        <w:t>справки о единовременном пособии при увольнении с военной службы,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 Российской Федерации,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6E8">
        <w:rPr>
          <w:rFonts w:ascii="Times New Roman" w:hAnsi="Times New Roman" w:cs="Times New Roman"/>
          <w:sz w:val="26"/>
          <w:szCs w:val="26"/>
        </w:rPr>
        <w:t>справка о ежемесячном пожизненном содержании судей, вышедших в отставку;</w:t>
      </w:r>
    </w:p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6E8">
        <w:rPr>
          <w:rFonts w:ascii="Times New Roman" w:hAnsi="Times New Roman" w:cs="Times New Roman"/>
          <w:sz w:val="26"/>
          <w:szCs w:val="26"/>
        </w:rPr>
        <w:t>другие доходы, в том числе:</w:t>
      </w:r>
    </w:p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6E8">
        <w:rPr>
          <w:rFonts w:ascii="Times New Roman" w:hAnsi="Times New Roman" w:cs="Times New Roman"/>
          <w:sz w:val="26"/>
          <w:szCs w:val="26"/>
        </w:rPr>
        <w:t>материальная помощь, оказываемая работодателями работникам, в том числе бывшим, уволившимся в связи с выходом на пенсию по инвалидности или по возрасту;</w:t>
      </w:r>
    </w:p>
    <w:p w:rsidR="006046E8" w:rsidRPr="006046E8" w:rsidRDefault="006046E8" w:rsidP="00604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6E8">
        <w:rPr>
          <w:rFonts w:ascii="Times New Roman" w:hAnsi="Times New Roman" w:cs="Times New Roman"/>
          <w:sz w:val="26"/>
          <w:szCs w:val="26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</w:t>
      </w:r>
      <w:r>
        <w:rPr>
          <w:rFonts w:ascii="Times New Roman" w:hAnsi="Times New Roman" w:cs="Times New Roman"/>
          <w:sz w:val="26"/>
          <w:szCs w:val="26"/>
        </w:rPr>
        <w:t>вторским договорам наследования.</w:t>
      </w:r>
      <w:bookmarkStart w:id="0" w:name="_GoBack"/>
      <w:bookmarkEnd w:id="0"/>
    </w:p>
    <w:p w:rsidR="00BF65C1" w:rsidRPr="006046E8" w:rsidRDefault="00BF65C1">
      <w:pPr>
        <w:rPr>
          <w:rFonts w:ascii="Times New Roman" w:hAnsi="Times New Roman" w:cs="Times New Roman"/>
          <w:sz w:val="26"/>
          <w:szCs w:val="26"/>
        </w:rPr>
      </w:pPr>
    </w:p>
    <w:sectPr w:rsidR="00BF65C1" w:rsidRPr="006046E8" w:rsidSect="006046E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E8"/>
    <w:rsid w:val="006046E8"/>
    <w:rsid w:val="00B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A32E"/>
  <w15:chartTrackingRefBased/>
  <w15:docId w15:val="{20495705-A793-4E34-9CC9-B3403959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Сухова</dc:creator>
  <cp:keywords/>
  <dc:description/>
  <cp:lastModifiedBy>Анастасия Алексеевна Сухова</cp:lastModifiedBy>
  <cp:revision>1</cp:revision>
  <dcterms:created xsi:type="dcterms:W3CDTF">2023-02-15T13:56:00Z</dcterms:created>
  <dcterms:modified xsi:type="dcterms:W3CDTF">2023-02-15T14:00:00Z</dcterms:modified>
</cp:coreProperties>
</file>