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CF" w:rsidRPr="00541B1B" w:rsidRDefault="003366CF" w:rsidP="003366CF">
      <w:pPr>
        <w:widowControl w:val="0"/>
        <w:autoSpaceDE w:val="0"/>
        <w:autoSpaceDN w:val="0"/>
        <w:spacing w:after="0" w:line="240" w:lineRule="auto"/>
        <w:ind w:left="6237"/>
        <w:jc w:val="center"/>
        <w:outlineLvl w:val="0"/>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«ПРИЛОЖЕНИЕ 21</w:t>
      </w:r>
    </w:p>
    <w:p w:rsidR="003366CF" w:rsidRPr="00541B1B" w:rsidRDefault="003366CF" w:rsidP="003366CF">
      <w:pPr>
        <w:widowControl w:val="0"/>
        <w:autoSpaceDE w:val="0"/>
        <w:autoSpaceDN w:val="0"/>
        <w:spacing w:after="0" w:line="240" w:lineRule="auto"/>
        <w:ind w:left="6237"/>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 приказу комитета</w:t>
      </w:r>
    </w:p>
    <w:p w:rsidR="003366CF" w:rsidRPr="00541B1B" w:rsidRDefault="003366CF" w:rsidP="003366CF">
      <w:pPr>
        <w:widowControl w:val="0"/>
        <w:autoSpaceDE w:val="0"/>
        <w:autoSpaceDN w:val="0"/>
        <w:spacing w:after="0" w:line="240" w:lineRule="auto"/>
        <w:ind w:left="6237"/>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по социальной защите населения</w:t>
      </w:r>
    </w:p>
    <w:p w:rsidR="003366CF" w:rsidRPr="00541B1B" w:rsidRDefault="003366CF" w:rsidP="003366CF">
      <w:pPr>
        <w:widowControl w:val="0"/>
        <w:autoSpaceDE w:val="0"/>
        <w:autoSpaceDN w:val="0"/>
        <w:spacing w:after="0" w:line="240" w:lineRule="auto"/>
        <w:ind w:left="6237"/>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Ленинградской области</w:t>
      </w:r>
    </w:p>
    <w:p w:rsidR="003366CF" w:rsidRPr="00541B1B" w:rsidRDefault="003366CF" w:rsidP="003366CF">
      <w:pPr>
        <w:widowControl w:val="0"/>
        <w:autoSpaceDE w:val="0"/>
        <w:autoSpaceDN w:val="0"/>
        <w:spacing w:after="0" w:line="240" w:lineRule="auto"/>
        <w:ind w:left="6237"/>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от 31.01.2020 № 5</w:t>
      </w: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366CF" w:rsidRPr="00541B1B" w:rsidRDefault="003366CF" w:rsidP="003366CF">
      <w:pPr>
        <w:spacing w:after="1" w:line="220" w:lineRule="auto"/>
      </w:pPr>
    </w:p>
    <w:p w:rsidR="003366CF" w:rsidRPr="00541B1B" w:rsidRDefault="003366CF" w:rsidP="003366CF">
      <w:pPr>
        <w:spacing w:after="1" w:line="220" w:lineRule="auto"/>
        <w:jc w:val="center"/>
        <w:rPr>
          <w:rFonts w:ascii="Times New Roman" w:hAnsi="Times New Roman" w:cs="Times New Roman"/>
          <w:b/>
          <w:sz w:val="28"/>
          <w:szCs w:val="28"/>
        </w:rPr>
      </w:pPr>
    </w:p>
    <w:p w:rsidR="003366CF" w:rsidRPr="00541B1B" w:rsidRDefault="003366CF" w:rsidP="003366C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rPr>
        <w:t>АДМИНИСТРАТИВНЫЙ РЕГЛАМЕНТ</w:t>
      </w:r>
    </w:p>
    <w:p w:rsidR="003366CF" w:rsidRPr="00541B1B" w:rsidRDefault="003366CF" w:rsidP="003366C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rPr>
        <w:t>ПРЕДОСТАВЛЕНИЯ НА ТЕРРИТОРИИ ЛЕНИНГРАДСКОЙ ОБЛАСТИ</w:t>
      </w:r>
    </w:p>
    <w:p w:rsidR="003366CF" w:rsidRPr="00541B1B" w:rsidRDefault="003366CF" w:rsidP="003366C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rPr>
        <w:t>ГОСУДАРСТВЕННОЙ УСЛУГИ ПО НАЗНАЧЕНИЮ МАТЕРИНСКОГО КАПИТАЛА</w:t>
      </w:r>
    </w:p>
    <w:p w:rsidR="003366CF" w:rsidRPr="00541B1B" w:rsidRDefault="003366CF" w:rsidP="003366CF">
      <w:pPr>
        <w:spacing w:after="1" w:line="220" w:lineRule="auto"/>
        <w:jc w:val="center"/>
        <w:rPr>
          <w:rFonts w:ascii="Times New Roman" w:hAnsi="Times New Roman" w:cs="Times New Roman"/>
          <w:b/>
          <w:sz w:val="28"/>
          <w:szCs w:val="28"/>
        </w:rPr>
      </w:pPr>
    </w:p>
    <w:p w:rsidR="003366CF" w:rsidRPr="00541B1B" w:rsidRDefault="003366CF" w:rsidP="003366C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(сокращенное наименование - государственная услуга</w:t>
      </w:r>
    </w:p>
    <w:p w:rsidR="003366CF" w:rsidRPr="00541B1B" w:rsidRDefault="003366CF" w:rsidP="003366C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по назначению материнского капитала)</w:t>
      </w:r>
    </w:p>
    <w:p w:rsidR="003366CF" w:rsidRPr="00541B1B" w:rsidRDefault="003366CF" w:rsidP="003366C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(далее - регламент, государственная услуга)</w:t>
      </w:r>
    </w:p>
    <w:p w:rsidR="003366CF" w:rsidRPr="00541B1B" w:rsidRDefault="003366CF" w:rsidP="003366CF">
      <w:pPr>
        <w:spacing w:after="1" w:line="220" w:lineRule="auto"/>
        <w:jc w:val="center"/>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I. ОБЩИЕ ПОЛОЖЕНИЯ</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Предмет регулирования </w:t>
      </w:r>
    </w:p>
    <w:p w:rsidR="003366CF" w:rsidRPr="00541B1B" w:rsidRDefault="003366CF" w:rsidP="003366CF">
      <w:pPr>
        <w:spacing w:after="0" w:line="240" w:lineRule="auto"/>
        <w:rPr>
          <w:rFonts w:ascii="Times New Roman" w:hAnsi="Times New Roman" w:cs="Times New Roman"/>
          <w:sz w:val="28"/>
          <w:szCs w:val="28"/>
        </w:rPr>
      </w:pPr>
    </w:p>
    <w:p w:rsidR="003366CF" w:rsidRPr="00541B1B" w:rsidRDefault="003366CF" w:rsidP="003366CF">
      <w:pPr>
        <w:spacing w:after="0" w:line="240" w:lineRule="auto"/>
        <w:ind w:firstLine="709"/>
        <w:rPr>
          <w:rFonts w:ascii="Times New Roman" w:hAnsi="Times New Roman" w:cs="Times New Roman"/>
          <w:sz w:val="28"/>
          <w:szCs w:val="28"/>
        </w:rPr>
      </w:pPr>
      <w:r w:rsidRPr="00541B1B">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3366CF" w:rsidRPr="00541B1B" w:rsidRDefault="003366CF" w:rsidP="003366CF">
      <w:pPr>
        <w:spacing w:after="0" w:line="240" w:lineRule="auto"/>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Круг заявителей</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1.2. Государственная услуга предоставляется: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1.2.1. физическому лицу из числа граждан Российской Федерации, имеющему место жительства на территории Ленинградской области, при реализации права на предоставление материнского капитала в целях, установленных частью 5 статьи 3.5 Социального кодекса Ленинградской области: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а) мать, родившая (усыновившая в возрасте до шести месяцев) третьего ребенка и последующих детей после 1 июля 2011 года (включительно);</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б) отец, являющийся единственным усыновителем третьего ребенка и последующих детей ребенка в возрасте до шести месяцев, если решение суда об усыновлении вступило в законную силу после 1 июля 2011 года;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дети (в равных долях) из семьи ребенка, в связи с рождением которого возникло право на материнский капитал, в соответствии с частью 10 статьи 3.5 Социального кодекса (их законные представители с предварительного разрешения органа опеки и попечительства);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1.2.2. физическому лицу из числа граждан Российской Федерации, имеющих место жительства на территории Ленинградской области, при реализации права на предоставление материнского капитала в целях, установленных постановлением Правительства Ленинградской области от 17.05.2024 № 308 "О региональном материнском капитале в связи с рождением первого и(или) второго ребенка":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мать, родившая в период с 1 января 2024 года по 31 декабря 2024 года первого ребенка в возрасте до 27 лет включительно;</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мать, родившая в период с 1 января 2025 года по 31 декабря 2030 года первого ребенка в возрасте до 30 лет включительно;</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мать, родившая в период с 1 января 2024 года по 31 декабря 2024 года второго ребенка в возрасте до 30 лет включительно;</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мать, родившая в период с 1 января 2025 года по 31 декабря 2030 года второго ребенка в возрасте до 35 лет включительно;</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отец, являющийся единственным родителем первого и(или) второго ребенка, в случае: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а) смерти женщины, родившей первого и(или) второго ребенка;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б) объявления женщины, родившей первого и(или) второго ребенка, умершей;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признания женщины, родившей первого и(или) второго ребенка, безвестно отсутствующей, недееспособной (ограниченно дееспособной).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1.4. Представлять интересы заявителя имеют право (далее - представитель заявителя):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законные представители недееспособных или не полностью дееспособных заявителей;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3366CF" w:rsidRPr="00541B1B" w:rsidRDefault="003366CF" w:rsidP="003366CF">
      <w:pPr>
        <w:spacing w:after="0" w:line="240" w:lineRule="auto"/>
        <w:ind w:firstLine="709"/>
        <w:jc w:val="both"/>
        <w:rPr>
          <w:rFonts w:ascii="Times New Roman" w:hAnsi="Times New Roman" w:cs="Times New Roman"/>
          <w:sz w:val="28"/>
          <w:szCs w:val="28"/>
        </w:rPr>
      </w:pP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II. СТАНДАРТ ПРЕДОСТАВЛЕНИЯ ГОСУДАРСТВЕННОЙ УСЛУГИ</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Наименование государственной услуги</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 Наименование государственной услуги: государственная услуга по назначению материнского капитала (далее - государственная услуга).</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Наименование органа, </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предоставляющего государственную услугу</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rsidR="003366CF" w:rsidRPr="00541B1B" w:rsidRDefault="003366CF" w:rsidP="003366CF">
      <w:pPr>
        <w:spacing w:after="0" w:line="240" w:lineRule="auto"/>
        <w:ind w:firstLine="709"/>
        <w:jc w:val="both"/>
        <w:rPr>
          <w:rFonts w:ascii="Times New Roman" w:eastAsiaTheme="minorEastAsia" w:hAnsi="Times New Roman" w:cs="Times New Roman"/>
          <w:sz w:val="28"/>
          <w:szCs w:val="28"/>
          <w:lang w:eastAsia="zh-CN"/>
        </w:rPr>
      </w:pPr>
      <w:r w:rsidRPr="00541B1B">
        <w:rPr>
          <w:rFonts w:ascii="Times New Roman" w:hAnsi="Times New Roman" w:cs="Times New Roman"/>
          <w:sz w:val="28"/>
          <w:szCs w:val="28"/>
        </w:rPr>
        <w:t>В предоставлении государственной услуги участвует ЦСЗН</w:t>
      </w:r>
      <w:r w:rsidRPr="00541B1B">
        <w:rPr>
          <w:rFonts w:ascii="Times New Roman" w:eastAsiaTheme="minorEastAsia" w:hAnsi="Times New Roman" w:cs="Times New Roman"/>
          <w:sz w:val="28"/>
          <w:szCs w:val="28"/>
          <w:lang w:eastAsia="zh-CN"/>
        </w:rPr>
        <w:t>.</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Результат предоставления государственной услуги</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2.3. Результатом предоставления государственной услуги является: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выдача </w:t>
      </w:r>
      <w:hyperlink w:anchor="P1357">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 назначении государственной услуги по форме согласно приложению 3 раздела V приложения к настоящему регламенту;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 xml:space="preserve">выдача </w:t>
      </w:r>
      <w:hyperlink w:anchor="P1425">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об отказе в назначении государственной услуги по форме согласно приложению 4 </w:t>
      </w:r>
      <w:r w:rsidRPr="00541B1B">
        <w:t xml:space="preserve"> </w:t>
      </w:r>
      <w:r w:rsidRPr="00541B1B">
        <w:rPr>
          <w:rFonts w:ascii="Times New Roman" w:hAnsi="Times New Roman" w:cs="Times New Roman"/>
          <w:sz w:val="28"/>
          <w:szCs w:val="28"/>
        </w:rPr>
        <w:t>раздела V приложения к настоящему регламенту.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2.3.1.</w:t>
      </w:r>
      <w:r w:rsidRPr="00541B1B">
        <w:t xml:space="preserve"> </w:t>
      </w:r>
      <w:r w:rsidRPr="00541B1B">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при личной явке: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МФЦ;</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без личной явки: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электронной форме через личный кабинет заявителя на ПГУ ЛО/Едином портале (при технической реализации);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на электронную почту заявителя (представителя заявителя), указанную в заявлении.</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Срок предоставления государственной услуги</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738">
        <w:r w:rsidRPr="00541B1B">
          <w:rPr>
            <w:rFonts w:ascii="Times New Roman" w:hAnsi="Times New Roman" w:cs="Times New Roman"/>
            <w:sz w:val="28"/>
            <w:szCs w:val="28"/>
          </w:rPr>
          <w:t>пунктом 2.</w:t>
        </w:r>
      </w:hyperlink>
      <w:r w:rsidRPr="00541B1B">
        <w:rPr>
          <w:rFonts w:ascii="Times New Roman" w:hAnsi="Times New Roman" w:cs="Times New Roman"/>
          <w:sz w:val="28"/>
          <w:szCs w:val="28"/>
        </w:rPr>
        <w:t>7 настоящего регламента.</w:t>
      </w:r>
    </w:p>
    <w:p w:rsidR="003366CF" w:rsidRPr="00541B1B" w:rsidRDefault="003366CF" w:rsidP="003366CF">
      <w:pPr>
        <w:spacing w:after="0" w:line="240" w:lineRule="auto"/>
        <w:jc w:val="both"/>
        <w:rPr>
          <w:rFonts w:ascii="Times New Roman" w:hAnsi="Times New Roman" w:cs="Times New Roman"/>
          <w:b/>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Размер платы, взимаемой с заявителя при предоставлении </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и способы ее взимания.</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Срок регистрации запроса заявителя о предоставлении</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2.7. Срок регистрации заявления о предоставлении государственной услуги составляет:</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Требования к помещениям, в которых предоставляется</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государственная услуга</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2.8.</w:t>
      </w:r>
      <w:r w:rsidRPr="00541B1B">
        <w:t xml:space="preserve"> </w:t>
      </w:r>
      <w:r w:rsidRPr="00541B1B">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3366CF" w:rsidRPr="00541B1B" w:rsidRDefault="003366CF" w:rsidP="003366CF">
      <w:pPr>
        <w:spacing w:after="0" w:line="240" w:lineRule="auto"/>
        <w:ind w:firstLine="709"/>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Показатели качества и доступности государственной услуги</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eastAsia="Calibri" w:hAnsi="Times New Roman" w:cs="Times New Roman"/>
          <w:sz w:val="28"/>
        </w:rPr>
      </w:pPr>
      <w:r w:rsidRPr="00541B1B">
        <w:rPr>
          <w:rFonts w:ascii="Times New Roman" w:hAnsi="Times New Roman" w:cs="Times New Roman"/>
          <w:sz w:val="28"/>
          <w:szCs w:val="28"/>
        </w:rPr>
        <w:t>2.9.</w:t>
      </w:r>
      <w:r w:rsidRPr="00541B1B">
        <w:t xml:space="preserve"> </w:t>
      </w:r>
      <w:r w:rsidRPr="00541B1B">
        <w:rPr>
          <w:rFonts w:ascii="Times New Roman" w:hAnsi="Times New Roman" w:cs="Times New Roman"/>
          <w:bCs/>
          <w:sz w:val="28"/>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3366CF" w:rsidRPr="00541B1B" w:rsidRDefault="003366CF" w:rsidP="003366CF">
      <w:pPr>
        <w:spacing w:after="0" w:line="240" w:lineRule="auto"/>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2.10.1. Для предоставления государственной услуги используются – Единый портал, АИС «Соцзащита», СМЭВ.</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2.10.3.</w:t>
      </w:r>
      <w:r w:rsidRPr="00541B1B">
        <w:t xml:space="preserve"> </w:t>
      </w:r>
      <w:r w:rsidRPr="00541B1B">
        <w:rPr>
          <w:rFonts w:ascii="Times New Roman" w:hAnsi="Times New Roman" w:cs="Times New Roman"/>
          <w:sz w:val="28"/>
          <w:szCs w:val="28"/>
        </w:rPr>
        <w:t>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2.10.5.</w:t>
      </w:r>
      <w:r w:rsidRPr="00541B1B">
        <w:t xml:space="preserve"> </w:t>
      </w:r>
      <w:r w:rsidRPr="00541B1B">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3366CF" w:rsidRPr="00541B1B" w:rsidRDefault="003366CF" w:rsidP="003366CF">
      <w:pPr>
        <w:spacing w:after="0" w:line="240" w:lineRule="auto"/>
        <w:ind w:firstLine="709"/>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3366CF" w:rsidRPr="00541B1B" w:rsidRDefault="003366CF" w:rsidP="003366CF">
      <w:pPr>
        <w:spacing w:after="0" w:line="240" w:lineRule="auto"/>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III приложения к настоящему регламенту).</w:t>
      </w:r>
    </w:p>
    <w:p w:rsidR="003366CF" w:rsidRPr="00541B1B" w:rsidRDefault="003366CF" w:rsidP="003366CF">
      <w:pPr>
        <w:spacing w:after="0" w:line="240" w:lineRule="auto"/>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 xml:space="preserve">Исчерпывающий перечень оснований для отказа в приеме запроса </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lastRenderedPageBreak/>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в предоставлении государственной услуги</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2.12. Исчерпывающий перечень оснований для отказа в приеме запроса </w:t>
      </w:r>
      <w:r w:rsidRPr="00541B1B">
        <w:rPr>
          <w:rFonts w:ascii="Times New Roman" w:hAnsi="Times New Roman" w:cs="Times New Roman"/>
          <w:sz w:val="28"/>
          <w:szCs w:val="28"/>
        </w:rPr>
        <w:br/>
        <w:t>о предоставлении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нарушение срока подачи документов;</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 представленные заявителем документы недействительны/указанные в заявлении сведения недостоверны;</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5) заявление подано лицом, не уполномоченным на осуществление таких действий;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6) повторное обращение за получением меры социальной поддержки в период ее предоставления.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2.12.1. Исчерпывающий перечень оснований для приостановления предоставления государственной услуги является: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2.12.2. Исчерпывающий перечень оснований для отказа в предоставлении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отсутствие права на предоставление меры социальной поддержки;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 несоответствие условиям, предусмотренным пунктами 4.11 и 4.13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4) 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5) 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седьмым - одиннадцатым пункта 3.5 настоящего регламента для представления доработанных заявителем документов (сведений).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IV приложения к настоящему регламенту.</w:t>
      </w:r>
    </w:p>
    <w:p w:rsidR="003366CF" w:rsidRPr="00541B1B" w:rsidRDefault="003366CF" w:rsidP="003366CF">
      <w:pPr>
        <w:spacing w:after="0" w:line="240" w:lineRule="auto"/>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III. СОСТАВ, ПОСЛЕДОВАТЕЛЬНОСТЬ И СРОКИ ВЫПОЛНЕНИЯ</w:t>
      </w:r>
    </w:p>
    <w:p w:rsidR="003366CF" w:rsidRPr="00541B1B" w:rsidRDefault="003366CF" w:rsidP="003366CF">
      <w:pPr>
        <w:spacing w:after="0" w:line="240" w:lineRule="auto"/>
        <w:jc w:val="center"/>
        <w:rPr>
          <w:rFonts w:ascii="Times New Roman" w:hAnsi="Times New Roman" w:cs="Times New Roman"/>
          <w:b/>
          <w:sz w:val="28"/>
          <w:szCs w:val="28"/>
        </w:rPr>
      </w:pPr>
      <w:r w:rsidRPr="00541B1B">
        <w:rPr>
          <w:rFonts w:ascii="Times New Roman" w:hAnsi="Times New Roman" w:cs="Times New Roman"/>
          <w:b/>
          <w:sz w:val="28"/>
          <w:szCs w:val="28"/>
        </w:rPr>
        <w:t>АДМИНИСТРАТИВНЫХ ПРОЦЕДУР</w:t>
      </w:r>
    </w:p>
    <w:p w:rsidR="003366CF" w:rsidRPr="00541B1B" w:rsidRDefault="003366CF" w:rsidP="003366CF">
      <w:pPr>
        <w:spacing w:after="0" w:line="240" w:lineRule="auto"/>
        <w:jc w:val="center"/>
        <w:rPr>
          <w:rFonts w:ascii="Times New Roman" w:hAnsi="Times New Roman" w:cs="Times New Roman"/>
          <w:b/>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Перечень осуществляемых при предоставлении</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административных процедур</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а) профилирование заявителя;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б) прием заявления о предоставлении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межведомственное информационное взаимодействие;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г) приостановление предоставления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 принятие решения о предоставлении (отказе в предоставлении)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е) предоставление результата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ж) получение дополнительных сведений от заявителя.</w:t>
      </w:r>
    </w:p>
    <w:p w:rsidR="003366CF" w:rsidRPr="00541B1B" w:rsidRDefault="003366CF" w:rsidP="003366CF">
      <w:pPr>
        <w:spacing w:after="0" w:line="240" w:lineRule="auto"/>
        <w:ind w:firstLine="709"/>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Профилирование заявителя</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Идентификаторы категорий (признаков) заявителей приведены в таблице № 1 раздела II приложения к настоящему регламенту.</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Прием запроса и документов и(или) информации,</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lastRenderedPageBreak/>
        <w:t>необходимых для предоставления государственной услуги</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3.3.</w:t>
      </w:r>
      <w:r w:rsidRPr="00541B1B">
        <w:t xml:space="preserve"> </w:t>
      </w:r>
      <w:r w:rsidRPr="00541B1B">
        <w:rPr>
          <w:rFonts w:ascii="Times New Roman" w:hAnsi="Times New Roman" w:cs="Times New Roman"/>
          <w:sz w:val="28"/>
          <w:szCs w:val="28"/>
        </w:rPr>
        <w:t>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III приложения к настоящему регламенту.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таблице № 3 раздела IV приложения к настоящему регламенту.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запроса из МФЦ в уполномоченный орган на бумажном носителе - в день передачи документов.</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Межведомственное информационное взаимодействие</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 в органах внутренних дел:</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 в органе Фонда пенсионного и социального страхования Российской Федерации: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(сведения) о размере пенсии и иных выплатах - при отсутствии сведений в АИС "Соцзащита";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заработной плате или доходе, на которые начислены страховые взносы;</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состоянии индивидуального лицевого счета застрахованного лица в системе обязательного пенсионного страхования;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(сведения) о сумме выплат застрахованному лицу;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 в органе социальной защиты населения субъекта Российской Федерации и подведомственных ему учреждений: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5) в Единой централизованной цифровой платформе в социальной сфере: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сведения об установлении (продлении) инвалидности - при отсутствии сведений в АИС "Соцзащита";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6) в органе Федеральной налоговой службы 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дивидендах, процентах и иных доходах, полученных по операциям с ценными бумагами;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от предпринимательской деятельности и от осуществления частной практики;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от продажи, аренды имущества, для получения государственных услуг;</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доходах лица, являющегося индивидуальным предпринимателем, по форме 3-НДФЛ (общая система налогообложения);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ИНН физического лица на основании данных о ФИО и дате рождения;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7) в Единой централизованной цифровой платформе в социальной сфере: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рождения;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заключения брака;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смерти;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перемены имени;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расторжения брака;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государственной регистрации установления отцовства;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лишении родительских прав, для получения государственных услуг;</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выписка (сведения) из решения органа опеки и попечительства об установлении опеки над ребенком;</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законном представителе ребенка;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8) Росреестр,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недвижимом имуществе, содержащиеся в Едином государственном реестре недвижимости;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ином имуществе, формируемые в соответствии с требованиями нормативных правовых актов Российской Федерации;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выписку из ЕГРН и ЕГРП:</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договоре участия в долевом строительстве, прошедшем государственную регистрацию в установленном порядке;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договоре (соглашении) уступки прав требований по договору участия в долевом строительстве, заключенному в соответствии с Федеральным законом от 30.12.2004 N 214-ФЗ;</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договоре участия в долевом строительстве с использованием кредитных средств, прошедшем государственную регистрацию в установленном порядке;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договоре купли-продажи земельного участка, прошедшем государственную регистрацию в установленном порядке;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9) в органе Федеральной службы судебных приставов:</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справка или постановление судебного пристава-исполнителя о возвращении исполнительного документа взыскателю;</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10) в органе Федеральной службы исполнения наказаний и других соответствующих федеральных органах:</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11) в органе Министерства обороны Российской Федерации и подведомственных ему учреждениях:</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призыве отца ребенка на военную службу с указанием воинского звания и срока окончания службы по призыву;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учебе отца ребенка с указанием срока окончания службы по призыву;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12) в органе опеки и попечительства (в случае отсутствия сведений в Единой централизованной цифровой платформе в социальной сфере):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справка о получении (неполучении) заявителем денежного содержания на ребенка;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лишении родительских прав;</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законном представителе ребенка;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выписка (сведения) из решения органа опеки и попечительства об установлении опеки над ребенком;</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13) в Федеральной службе по надзору в сфере образования и науки:</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лицензии на право осуществления образовательной деятельности, выданной образовательной организации, заверенной образовательной организацией;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свидетельство о государственной аккредитации частной образовательной организации (за исключением дошкольной образовательной организации, образовательной организации дополнительного образования детей), заверенной образовательной организацией;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14) в Федеральной службе по надзору в сфере здравоохранения: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сведения о лицензии на право осуществления медицинской деятельности, выданной медицинской организации, заверенной медицинской организацией.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15) в органах местного самоуправления: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выписка, выданная органом местного самоуправления, из похозяйственной книги о наличии у члена (членов) многодетной семьи права на земельный участок для 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выписка из похозяйственной книги о движении сельскохозяйственных животных при их приобретении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 или за наличный расчет у физических лиц;</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w:t>
      </w:r>
      <w:r w:rsidRPr="00541B1B">
        <w:rPr>
          <w:rFonts w:ascii="Times New Roman" w:hAnsi="Times New Roman" w:cs="Times New Roman"/>
          <w:sz w:val="28"/>
          <w:szCs w:val="28"/>
        </w:rPr>
        <w:lastRenderedPageBreak/>
        <w:t>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Приостановление предоставления государственной услуги</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3.5.</w:t>
      </w:r>
      <w:r w:rsidRPr="00541B1B">
        <w:t xml:space="preserve"> </w:t>
      </w:r>
      <w:r w:rsidRPr="00541B1B">
        <w:rPr>
          <w:rFonts w:ascii="Times New Roman" w:hAnsi="Times New Roman" w:cs="Times New Roman"/>
          <w:sz w:val="28"/>
          <w:szCs w:val="28"/>
        </w:rPr>
        <w:t>Основания для приостановления предоставления государственной услуги приведены в таблице № 3 раздела IV приложения к настоящему регламенту.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согласовывает его и подписывает у руководителя ЦСЗН и повторно направляет межведомственный запрос не реже одного раза в месяц.</w:t>
      </w:r>
      <w:r w:rsidRPr="00541B1B">
        <w:t xml:space="preserve"> </w:t>
      </w:r>
      <w:r w:rsidRPr="00541B1B">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w:t>
      </w:r>
      <w:r w:rsidRPr="00541B1B">
        <w:t xml:space="preserve"> </w:t>
      </w:r>
      <w:r w:rsidRPr="00541B1B">
        <w:rPr>
          <w:rFonts w:ascii="Times New Roman" w:hAnsi="Times New Roman" w:cs="Times New Roman"/>
          <w:sz w:val="28"/>
          <w:szCs w:val="28"/>
        </w:rPr>
        <w:t>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пункте 2.4 настоящего регламента, со дня их поступления в ЦСЗН.</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3.5.1. Предоставления государственной услуги возобновляется при наличии следующих оснований: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а) представление заявителем сообщения об устранении выявленных нарушений;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поступление запрашиваемых документов.</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3366CF" w:rsidRPr="00541B1B" w:rsidRDefault="003366CF" w:rsidP="003366CF">
      <w:pPr>
        <w:spacing w:after="0" w:line="240" w:lineRule="auto"/>
        <w:jc w:val="center"/>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Принятие решения о предоставлении</w:t>
      </w: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(отказе в предоставлении) государственной услуги</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3.6.</w:t>
      </w:r>
      <w:r w:rsidRPr="00541B1B">
        <w:t xml:space="preserve"> </w:t>
      </w:r>
      <w:r w:rsidRPr="00541B1B">
        <w:rPr>
          <w:rFonts w:ascii="Times New Roman" w:hAnsi="Times New Roman" w:cs="Times New Roman"/>
          <w:sz w:val="28"/>
          <w:szCs w:val="28"/>
        </w:rPr>
        <w:t>Основания для отказа в предоставлении государственной услуги приведены в таблице № 3 раздела IV приложения к настоящему регламенту.</w:t>
      </w:r>
    </w:p>
    <w:p w:rsidR="003366CF" w:rsidRPr="00541B1B" w:rsidRDefault="003366CF" w:rsidP="003366CF">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spacing w:after="0" w:line="240" w:lineRule="auto"/>
        <w:jc w:val="center"/>
        <w:rPr>
          <w:rFonts w:ascii="Times New Roman" w:hAnsi="Times New Roman" w:cs="Times New Roman"/>
          <w:sz w:val="28"/>
          <w:szCs w:val="28"/>
        </w:rPr>
      </w:pPr>
      <w:r w:rsidRPr="00541B1B">
        <w:rPr>
          <w:rFonts w:ascii="Times New Roman" w:hAnsi="Times New Roman" w:cs="Times New Roman"/>
          <w:sz w:val="28"/>
          <w:szCs w:val="28"/>
        </w:rPr>
        <w:t>Предоставление результата государственной услуги</w:t>
      </w:r>
    </w:p>
    <w:p w:rsidR="003366CF" w:rsidRPr="00541B1B" w:rsidRDefault="003366CF" w:rsidP="003366CF">
      <w:pPr>
        <w:spacing w:after="0" w:line="240" w:lineRule="auto"/>
        <w:jc w:val="both"/>
        <w:rPr>
          <w:rFonts w:ascii="Times New Roman" w:hAnsi="Times New Roman" w:cs="Times New Roman"/>
          <w:sz w:val="28"/>
          <w:szCs w:val="28"/>
        </w:rPr>
      </w:pPr>
    </w:p>
    <w:p w:rsidR="003366CF" w:rsidRPr="00541B1B" w:rsidRDefault="003366CF" w:rsidP="003366C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3.7.</w:t>
      </w:r>
      <w:r w:rsidRPr="00541B1B">
        <w:t xml:space="preserve"> </w:t>
      </w:r>
      <w:r w:rsidRPr="00541B1B">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3366CF" w:rsidRPr="00541B1B" w:rsidRDefault="003366CF" w:rsidP="003366C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3366CF" w:rsidRPr="00541B1B" w:rsidRDefault="003366CF" w:rsidP="003366C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при личной явке:</w:t>
      </w:r>
    </w:p>
    <w:p w:rsidR="003366CF" w:rsidRPr="00541B1B" w:rsidRDefault="003366CF" w:rsidP="003366CF">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в МФЦ;</w:t>
      </w:r>
    </w:p>
    <w:p w:rsidR="003366CF" w:rsidRPr="00541B1B" w:rsidRDefault="003366CF" w:rsidP="003366CF">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2) без личной явки:</w:t>
      </w:r>
    </w:p>
    <w:p w:rsidR="003366CF" w:rsidRPr="00541B1B" w:rsidRDefault="003366CF" w:rsidP="003366CF">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почтовым отправлением;</w:t>
      </w:r>
    </w:p>
    <w:p w:rsidR="003366CF" w:rsidRPr="00541B1B" w:rsidRDefault="003366CF" w:rsidP="003366C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электронной форме через личный кабинет заявителя на ПГУ ЛО/Едином портале;</w:t>
      </w:r>
    </w:p>
    <w:p w:rsidR="003366CF" w:rsidRPr="00541B1B" w:rsidRDefault="003366CF" w:rsidP="003366CF">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на электронную почту заявителя (представителя заявителя), указанную в заявлении.</w:t>
      </w:r>
    </w:p>
    <w:p w:rsidR="003366CF" w:rsidRPr="00541B1B" w:rsidRDefault="003366CF" w:rsidP="003366CF">
      <w:pPr>
        <w:spacing w:after="1" w:line="220" w:lineRule="auto"/>
        <w:jc w:val="both"/>
        <w:rPr>
          <w:rFonts w:ascii="Times New Roman" w:hAnsi="Times New Roman" w:cs="Times New Roman"/>
          <w:sz w:val="28"/>
          <w:szCs w:val="28"/>
        </w:rPr>
      </w:pPr>
    </w:p>
    <w:p w:rsidR="003366CF" w:rsidRPr="00541B1B" w:rsidRDefault="003366CF" w:rsidP="003366CF">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Получение дополнительных сведений от заявителя</w:t>
      </w:r>
    </w:p>
    <w:p w:rsidR="003366CF" w:rsidRPr="00541B1B" w:rsidRDefault="003366CF" w:rsidP="003366CF">
      <w:pPr>
        <w:spacing w:after="1" w:line="220" w:lineRule="auto"/>
        <w:jc w:val="both"/>
        <w:rPr>
          <w:rFonts w:ascii="Times New Roman" w:hAnsi="Times New Roman" w:cs="Times New Roman"/>
          <w:sz w:val="28"/>
          <w:szCs w:val="28"/>
        </w:rPr>
      </w:pP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3.8. В случае подачи гражданами в электронной форме через личный кабинет заявителя на Едином портале документов, указанных в таблице № 2 раздела III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по электронной почте в ЦСЗН;</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лично в ЦСЗН.</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является:</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366CF" w:rsidRPr="00541B1B" w:rsidRDefault="003366CF" w:rsidP="003366CF">
      <w:pPr>
        <w:spacing w:after="1" w:line="22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3366CF" w:rsidRPr="00541B1B" w:rsidRDefault="003366CF" w:rsidP="003366CF">
      <w:pPr>
        <w:spacing w:after="1" w:line="220" w:lineRule="auto"/>
        <w:jc w:val="both"/>
        <w:rPr>
          <w:rFonts w:ascii="Times New Roman" w:hAnsi="Times New Roman" w:cs="Times New Roman"/>
          <w:sz w:val="28"/>
          <w:szCs w:val="28"/>
        </w:rPr>
      </w:pPr>
    </w:p>
    <w:p w:rsidR="003366CF" w:rsidRPr="00541B1B" w:rsidRDefault="003366CF" w:rsidP="003366CF">
      <w:pPr>
        <w:spacing w:after="1" w:line="220" w:lineRule="auto"/>
        <w:jc w:val="center"/>
        <w:rPr>
          <w:rFonts w:ascii="Times New Roman" w:hAnsi="Times New Roman" w:cs="Times New Roman"/>
          <w:b/>
          <w:sz w:val="28"/>
          <w:szCs w:val="28"/>
        </w:rPr>
      </w:pPr>
      <w:r w:rsidRPr="00541B1B">
        <w:rPr>
          <w:rFonts w:ascii="Times New Roman" w:hAnsi="Times New Roman" w:cs="Times New Roman"/>
          <w:b/>
          <w:sz w:val="28"/>
          <w:szCs w:val="28"/>
          <w:lang w:val="en-US"/>
        </w:rPr>
        <w:t>IV</w:t>
      </w:r>
      <w:r w:rsidRPr="00541B1B">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rsidR="003366CF" w:rsidRPr="00541B1B" w:rsidRDefault="003366CF" w:rsidP="003366CF">
      <w:pPr>
        <w:spacing w:after="1" w:line="220" w:lineRule="auto"/>
        <w:jc w:val="center"/>
        <w:rPr>
          <w:rFonts w:ascii="Times New Roman" w:hAnsi="Times New Roman" w:cs="Times New Roman"/>
          <w:sz w:val="28"/>
          <w:szCs w:val="28"/>
        </w:rPr>
      </w:pPr>
    </w:p>
    <w:p w:rsidR="003366CF" w:rsidRPr="00541B1B" w:rsidRDefault="003366CF" w:rsidP="003366CF">
      <w:pPr>
        <w:spacing w:after="1" w:line="220" w:lineRule="auto"/>
        <w:ind w:firstLine="709"/>
        <w:rPr>
          <w:rFonts w:ascii="Times New Roman" w:hAnsi="Times New Roman" w:cs="Times New Roman"/>
          <w:sz w:val="28"/>
          <w:szCs w:val="28"/>
        </w:rPr>
      </w:pPr>
      <w:r w:rsidRPr="00541B1B">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3366CF" w:rsidRPr="00541B1B" w:rsidRDefault="003366CF" w:rsidP="003366CF">
      <w:pPr>
        <w:spacing w:after="1" w:line="220" w:lineRule="auto"/>
        <w:rPr>
          <w:rFonts w:ascii="Times New Roman" w:hAnsi="Times New Roman" w:cs="Times New Roman"/>
          <w:sz w:val="28"/>
          <w:szCs w:val="28"/>
        </w:rPr>
      </w:pPr>
      <w:r w:rsidRPr="00541B1B">
        <w:rPr>
          <w:rFonts w:ascii="Times New Roman" w:hAnsi="Times New Roman" w:cs="Times New Roman"/>
          <w:sz w:val="28"/>
          <w:szCs w:val="28"/>
        </w:rPr>
        <w:t>а) посредством Единого портала;</w:t>
      </w:r>
    </w:p>
    <w:p w:rsidR="003366CF" w:rsidRPr="00541B1B" w:rsidRDefault="003366CF" w:rsidP="003366CF">
      <w:pPr>
        <w:spacing w:after="1" w:line="220" w:lineRule="auto"/>
        <w:rPr>
          <w:rFonts w:ascii="Times New Roman" w:hAnsi="Times New Roman" w:cs="Times New Roman"/>
          <w:sz w:val="28"/>
          <w:szCs w:val="28"/>
        </w:rPr>
      </w:pPr>
      <w:r w:rsidRPr="00541B1B">
        <w:rPr>
          <w:rFonts w:ascii="Times New Roman" w:hAnsi="Times New Roman" w:cs="Times New Roman"/>
          <w:sz w:val="28"/>
          <w:szCs w:val="28"/>
        </w:rPr>
        <w:t>б) посредством почтовой связи.</w:t>
      </w:r>
    </w:p>
    <w:p w:rsidR="003366CF" w:rsidRPr="00541B1B" w:rsidRDefault="003366CF" w:rsidP="003366CF">
      <w:pPr>
        <w:spacing w:after="1" w:line="220" w:lineRule="auto"/>
        <w:jc w:val="center"/>
        <w:rPr>
          <w:rFonts w:ascii="Times New Roman" w:hAnsi="Times New Roman" w:cs="Times New Roman"/>
          <w:sz w:val="28"/>
          <w:szCs w:val="28"/>
        </w:rPr>
      </w:pP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br w:type="page"/>
      </w: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lastRenderedPageBreak/>
        <w:t>Приложение</w:t>
      </w:r>
    </w:p>
    <w:p w:rsidR="003366CF" w:rsidRPr="00541B1B" w:rsidRDefault="003366CF" w:rsidP="003366CF">
      <w:pPr>
        <w:spacing w:after="0" w:line="240" w:lineRule="auto"/>
        <w:jc w:val="right"/>
        <w:rPr>
          <w:rFonts w:ascii="Times New Roman" w:hAnsi="Times New Roman" w:cs="Times New Roman"/>
          <w:bCs/>
          <w:sz w:val="28"/>
        </w:rPr>
      </w:pPr>
      <w:r w:rsidRPr="00541B1B">
        <w:rPr>
          <w:rFonts w:ascii="Times New Roman" w:hAnsi="Times New Roman" w:cs="Times New Roman"/>
          <w:bCs/>
          <w:sz w:val="28"/>
        </w:rPr>
        <w:t>к административному регламенту</w:t>
      </w:r>
    </w:p>
    <w:p w:rsidR="003366CF" w:rsidRPr="00541B1B" w:rsidRDefault="003366CF" w:rsidP="003366CF">
      <w:pPr>
        <w:spacing w:after="0" w:line="240" w:lineRule="auto"/>
        <w:jc w:val="right"/>
        <w:rPr>
          <w:rFonts w:ascii="Times New Roman" w:hAnsi="Times New Roman" w:cs="Times New Roman"/>
          <w:bCs/>
          <w:sz w:val="28"/>
        </w:rPr>
      </w:pPr>
      <w:r w:rsidRPr="00541B1B">
        <w:rPr>
          <w:rFonts w:ascii="Times New Roman" w:hAnsi="Times New Roman" w:cs="Times New Roman"/>
          <w:bCs/>
          <w:sz w:val="28"/>
        </w:rPr>
        <w:t>предоставления на территории</w:t>
      </w:r>
    </w:p>
    <w:p w:rsidR="003366CF" w:rsidRPr="00541B1B" w:rsidRDefault="003366CF" w:rsidP="003366CF">
      <w:pPr>
        <w:spacing w:after="0" w:line="240" w:lineRule="auto"/>
        <w:jc w:val="right"/>
        <w:rPr>
          <w:rFonts w:ascii="Times New Roman" w:hAnsi="Times New Roman" w:cs="Times New Roman"/>
          <w:bCs/>
          <w:sz w:val="28"/>
        </w:rPr>
      </w:pPr>
      <w:r w:rsidRPr="00541B1B">
        <w:rPr>
          <w:rFonts w:ascii="Times New Roman" w:hAnsi="Times New Roman" w:cs="Times New Roman"/>
          <w:bCs/>
          <w:sz w:val="28"/>
        </w:rPr>
        <w:t xml:space="preserve">Ленинградской области государственной услуги </w:t>
      </w:r>
    </w:p>
    <w:p w:rsidR="003366CF" w:rsidRPr="00541B1B" w:rsidRDefault="003366CF" w:rsidP="003366CF">
      <w:pPr>
        <w:spacing w:after="0" w:line="240" w:lineRule="auto"/>
        <w:jc w:val="right"/>
        <w:rPr>
          <w:rFonts w:ascii="Times New Roman" w:hAnsi="Times New Roman" w:cs="Times New Roman"/>
          <w:bCs/>
          <w:sz w:val="28"/>
        </w:rPr>
      </w:pPr>
      <w:r w:rsidRPr="00541B1B">
        <w:rPr>
          <w:rFonts w:ascii="Times New Roman" w:hAnsi="Times New Roman" w:cs="Times New Roman"/>
          <w:bCs/>
          <w:sz w:val="28"/>
        </w:rPr>
        <w:t>по назначению материнского капитала</w:t>
      </w:r>
    </w:p>
    <w:p w:rsidR="003366CF" w:rsidRPr="00541B1B" w:rsidRDefault="003366CF" w:rsidP="003366CF">
      <w:pPr>
        <w:spacing w:after="0" w:line="240" w:lineRule="auto"/>
        <w:jc w:val="right"/>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I. Перечень условных обозначений и сокращений</w:t>
      </w: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366CF" w:rsidRPr="00541B1B" w:rsidRDefault="003366CF" w:rsidP="003366CF">
      <w:pPr>
        <w:widowControl w:val="0"/>
        <w:numPr>
          <w:ilvl w:val="0"/>
          <w:numId w:val="1"/>
        </w:numPr>
        <w:autoSpaceDE w:val="0"/>
        <w:autoSpaceDN w:val="0"/>
        <w:spacing w:after="0" w:line="240" w:lineRule="auto"/>
        <w:ind w:hanging="19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Условные сокращения:</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 xml:space="preserve">а) Реестр услуг – федеральная государственная информационная система «Федеральный реестр государственных и муниципальных услуг (функций)»; </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б) Единый портал – Единый портал государственных и муниципальных услуг (функций);</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в) ЦСЗН – Ленинградское областное государственное казенное учреждение «Центр социальной защиты населения»;</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г) Комитет – комитет по социальной защите населения Ленинградской области;</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е) СМЭВ – федеральная государственная информационная система «Единая система межведомственного электронного взаимодействия»;</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3366CF" w:rsidRPr="00541B1B" w:rsidRDefault="003366CF" w:rsidP="003366CF">
      <w:pPr>
        <w:widowControl w:val="0"/>
        <w:autoSpaceDE w:val="0"/>
        <w:autoSpaceDN w:val="0"/>
        <w:spacing w:after="0" w:line="240" w:lineRule="auto"/>
        <w:ind w:firstLine="90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 xml:space="preserve">з) </w:t>
      </w:r>
      <w:r w:rsidRPr="00541B1B">
        <w:rPr>
          <w:rFonts w:ascii="Times New Roman" w:hAnsi="Times New Roman" w:cs="Times New Roman"/>
          <w:sz w:val="28"/>
          <w:szCs w:val="28"/>
        </w:rPr>
        <w:t>ПГУ ЛО – Портал государственных и муниципальных услуг (функций) Ленинградской области</w:t>
      </w:r>
      <w:r w:rsidRPr="00541B1B">
        <w:rPr>
          <w:rFonts w:ascii="Times New Roman" w:eastAsiaTheme="minorEastAsia" w:hAnsi="Times New Roman" w:cs="Times New Roman"/>
          <w:sz w:val="28"/>
          <w:szCs w:val="28"/>
          <w:lang w:eastAsia="zh-CN"/>
        </w:rPr>
        <w:t>.</w:t>
      </w:r>
    </w:p>
    <w:p w:rsidR="003366CF" w:rsidRPr="00541B1B" w:rsidRDefault="003366CF" w:rsidP="003366C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366CF" w:rsidRPr="00541B1B" w:rsidRDefault="003366CF" w:rsidP="003366CF">
      <w:pPr>
        <w:widowControl w:val="0"/>
        <w:numPr>
          <w:ilvl w:val="0"/>
          <w:numId w:val="1"/>
        </w:numPr>
        <w:autoSpaceDE w:val="0"/>
        <w:autoSpaceDN w:val="0"/>
        <w:spacing w:after="0" w:line="240" w:lineRule="auto"/>
        <w:ind w:left="709" w:firstLine="0"/>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Условные обозначения:</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[Все] - документы представляются всеми заявителями, обращающимися за получением государственной услуги;</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П(з) - представитель заявителя;</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Единый портал - документы подаются посредством ПГУ ЛО/Единого портала;</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Л – документы подаются лично в МФЦ;</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ПС – документы подаются посредством почтовой связи;</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О - представляется оригинал документа;</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 - представляется копия документа, заверенная в установленном законодательством порядке;</w:t>
      </w:r>
    </w:p>
    <w:p w:rsidR="003366CF" w:rsidRPr="00541B1B" w:rsidRDefault="003366CF" w:rsidP="003366C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К(э) - представляется копия документа в электронной форме.</w:t>
      </w:r>
    </w:p>
    <w:p w:rsidR="003366CF" w:rsidRPr="00541B1B" w:rsidRDefault="003366CF" w:rsidP="003366C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366CF" w:rsidRPr="00541B1B" w:rsidRDefault="003366CF" w:rsidP="003366CF">
      <w:pP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br w:type="page"/>
      </w: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b/>
          <w:sz w:val="28"/>
          <w:szCs w:val="28"/>
          <w:lang w:eastAsia="ru-RU"/>
        </w:rPr>
        <w:sectPr w:rsidR="003366CF" w:rsidRPr="00541B1B" w:rsidSect="001E74EE">
          <w:pgSz w:w="11906" w:h="16838"/>
          <w:pgMar w:top="1134" w:right="566" w:bottom="1134" w:left="1134" w:header="708" w:footer="708" w:gutter="0"/>
          <w:cols w:space="708"/>
          <w:docGrid w:linePitch="360"/>
        </w:sectPr>
      </w:pP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lastRenderedPageBreak/>
        <w:t>II. Идентификаторы категорий (признаков) заявителей</w:t>
      </w: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Таблица № 1</w:t>
      </w: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10"/>
        <w:gridCol w:w="4394"/>
      </w:tblGrid>
      <w:tr w:rsidR="003366CF" w:rsidRPr="00541B1B" w:rsidTr="00E12A97">
        <w:tc>
          <w:tcPr>
            <w:tcW w:w="10410" w:type="dxa"/>
            <w:vMerge w:val="restart"/>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b/>
                <w:szCs w:val="28"/>
                <w:lang w:eastAsia="ru-RU"/>
              </w:rPr>
            </w:pPr>
            <w:r w:rsidRPr="00541B1B">
              <w:rPr>
                <w:rFonts w:ascii="Times New Roman" w:eastAsia="Times New Roman" w:hAnsi="Times New Roman" w:cs="Times New Roman"/>
                <w:b/>
                <w:szCs w:val="28"/>
                <w:lang w:eastAsia="ru-RU"/>
              </w:rPr>
              <w:t xml:space="preserve">Наименование отдельного признака </w:t>
            </w:r>
          </w:p>
        </w:tc>
        <w:tc>
          <w:tcPr>
            <w:tcW w:w="439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b/>
                <w:szCs w:val="28"/>
                <w:lang w:eastAsia="ru-RU"/>
              </w:rPr>
            </w:pPr>
            <w:r w:rsidRPr="00541B1B">
              <w:rPr>
                <w:rFonts w:ascii="Times New Roman" w:eastAsia="Times New Roman" w:hAnsi="Times New Roman" w:cs="Times New Roman"/>
                <w:b/>
                <w:szCs w:val="28"/>
                <w:lang w:eastAsia="ru-RU"/>
              </w:rPr>
              <w:t>Перечень результатов предоставления государственной услуги (цели обращения заявителя)</w:t>
            </w:r>
          </w:p>
        </w:tc>
      </w:tr>
      <w:tr w:rsidR="003366CF" w:rsidRPr="00541B1B" w:rsidTr="00E12A97">
        <w:trPr>
          <w:trHeight w:val="319"/>
        </w:trPr>
        <w:tc>
          <w:tcPr>
            <w:tcW w:w="10410" w:type="dxa"/>
            <w:vMerge/>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Cs w:val="28"/>
                <w:lang w:eastAsia="ru-RU"/>
              </w:rPr>
            </w:pPr>
          </w:p>
        </w:tc>
        <w:tc>
          <w:tcPr>
            <w:tcW w:w="4394" w:type="dxa"/>
            <w:vAlign w:val="center"/>
          </w:tcPr>
          <w:p w:rsidR="003366CF" w:rsidRPr="00541B1B" w:rsidRDefault="003366CF" w:rsidP="00E12A97">
            <w:pPr>
              <w:widowControl w:val="0"/>
              <w:autoSpaceDE w:val="0"/>
              <w:autoSpaceDN w:val="0"/>
              <w:spacing w:after="0" w:line="240" w:lineRule="auto"/>
              <w:ind w:right="-62"/>
              <w:jc w:val="center"/>
              <w:rPr>
                <w:rFonts w:ascii="Times New Roman" w:eastAsia="Times New Roman" w:hAnsi="Times New Roman" w:cs="Times New Roman"/>
                <w:szCs w:val="28"/>
                <w:lang w:eastAsia="ru-RU"/>
              </w:rPr>
            </w:pPr>
            <w:r w:rsidRPr="00541B1B">
              <w:rPr>
                <w:rFonts w:ascii="Times New Roman" w:eastAsia="Times New Roman" w:hAnsi="Times New Roman" w:cs="Times New Roman"/>
                <w:szCs w:val="28"/>
                <w:lang w:eastAsia="ru-RU"/>
              </w:rPr>
              <w:t>Назначение материнского капитала</w:t>
            </w:r>
          </w:p>
        </w:tc>
      </w:tr>
      <w:tr w:rsidR="003366CF" w:rsidRPr="00541B1B" w:rsidTr="00E12A97">
        <w:tc>
          <w:tcPr>
            <w:tcW w:w="10410" w:type="dxa"/>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Cs w:val="28"/>
                <w:lang w:eastAsia="ru-RU"/>
              </w:rPr>
            </w:pPr>
            <w:r w:rsidRPr="00541B1B">
              <w:rPr>
                <w:rFonts w:ascii="Times New Roman" w:eastAsia="Times New Roman" w:hAnsi="Times New Roman" w:cs="Times New Roman"/>
                <w:szCs w:val="28"/>
                <w:lang w:eastAsia="ru-RU"/>
              </w:rPr>
              <w:t xml:space="preserve">Физическое лицо </w:t>
            </w:r>
          </w:p>
        </w:tc>
        <w:tc>
          <w:tcPr>
            <w:tcW w:w="4394" w:type="dxa"/>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Cs w:val="28"/>
                <w:lang w:eastAsia="ru-RU"/>
              </w:rPr>
            </w:pPr>
            <w:r w:rsidRPr="00541B1B">
              <w:rPr>
                <w:rFonts w:ascii="Times New Roman" w:eastAsia="Times New Roman" w:hAnsi="Times New Roman" w:cs="Times New Roman"/>
                <w:szCs w:val="28"/>
                <w:lang w:eastAsia="ru-RU"/>
              </w:rPr>
              <w:t>А</w:t>
            </w:r>
          </w:p>
        </w:tc>
      </w:tr>
    </w:tbl>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III. Исчерпывающий перечень документов,</w:t>
      </w: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b/>
          <w:sz w:val="28"/>
          <w:szCs w:val="28"/>
          <w:lang w:eastAsia="ru-RU"/>
        </w:rPr>
        <w:t>необходимых для предоставления государственной услуги</w:t>
      </w: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Таблица № 2</w:t>
      </w: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7938"/>
        <w:gridCol w:w="2410"/>
        <w:gridCol w:w="1984"/>
      </w:tblGrid>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Идентификаторы категорий (признаков) заявителей</w:t>
            </w:r>
          </w:p>
        </w:tc>
        <w:tc>
          <w:tcPr>
            <w:tcW w:w="7938" w:type="dxa"/>
            <w:vAlign w:val="center"/>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Перечень необходимых для предоставления государственной услуги документов</w:t>
            </w:r>
          </w:p>
        </w:tc>
        <w:tc>
          <w:tcPr>
            <w:tcW w:w="2410"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Способы подачи документов, требования к представлению документов</w:t>
            </w:r>
          </w:p>
        </w:tc>
        <w:tc>
          <w:tcPr>
            <w:tcW w:w="198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Иные требования</w:t>
            </w:r>
          </w:p>
        </w:tc>
      </w:tr>
      <w:tr w:rsidR="003366CF" w:rsidRPr="00541B1B" w:rsidTr="00E12A97">
        <w:tc>
          <w:tcPr>
            <w:tcW w:w="14804" w:type="dxa"/>
            <w:gridSpan w:val="5"/>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Заявление</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w:t>
            </w:r>
            <w:r w:rsidRPr="00541B1B">
              <w:rPr>
                <w:rFonts w:ascii="Times New Roman" w:hAnsi="Times New Roman" w:cs="Times New Roman"/>
                <w:sz w:val="24"/>
                <w:szCs w:val="24"/>
              </w:rPr>
              <w:lastRenderedPageBreak/>
              <w:t>(представитель) дополнительно представляет документы, подтверждающие получение согласия указанного лица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Согласия на обработку персональных данных заявителя (представителя), обратившегося за предоставлением государственной услуги, в соответствии с пунктом 4 части 1 статьи 6 Федерального закона от 27 июля 2006 года N 152-ФЗ "О персональных данных" и в частях 3, 4 статьи 7 Федерального закона от 27 июля 2010 года N 210-ФЗ "Об организации предоставления государственных и муниципальных услуг" не требуется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3</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4</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Документ, удостоверяющий личность иностранного гражданина, лица без гражданства – для представителя заявителя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 П(з)</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5</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Документ, удостоверяющий личность ребенка при рождении ребенка на территории иностранного государства: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1) 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 xml:space="preserve">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w:t>
            </w:r>
            <w:r w:rsidRPr="00541B1B">
              <w:rPr>
                <w:rFonts w:ascii="Times New Roman" w:hAnsi="Times New Roman" w:cs="Times New Roman"/>
                <w:sz w:val="24"/>
                <w:szCs w:val="24"/>
                <w:lang w:eastAsia="ru-RU"/>
              </w:rPr>
              <w:lastRenderedPageBreak/>
              <w:t>ребенка на территории иностранного государства, не являющегося участником Конвенции 1961 г.;</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или Конвенции о правовой помощи и правовых отношениях по гражданским, семейным и уголовным делам, подписанной в городе Кишиневе 7 октября 2002 года</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6</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совершеннолетние дети в возрасте от 18 до 23 лет при условии обучения в образовательных организациях по очной форме обучения) за двенадцать календарных месяцев, предшествующих одному календарному месяцу перед месяцем обращения:</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1) справки о размере стипендии либо компенсационных выплат в период нахождения обучающегося в академическом отпуске;</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lastRenderedPageBreak/>
              <w:t>4) справки о размере получаемых алиментов либо соглашение об уплате алиментов на ребенка;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6)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7) справки о ежемесячном пожизненном содержание судей, вышедших в отставку</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7</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1) 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8</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В случае если у заявителя отсутствуют доходы - один из документов, подтверждающих отсутствие доходов у заявителей по уважительным причинам, к которым относятся:</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 xml:space="preserve">1) справка государственной медицинской организации о наличии у ребенка заболевания, препятствующего посещению дошкольной образовательной </w:t>
            </w:r>
            <w:r w:rsidRPr="00541B1B">
              <w:rPr>
                <w:rFonts w:ascii="Times New Roman" w:hAnsi="Times New Roman" w:cs="Times New Roman"/>
                <w:sz w:val="24"/>
                <w:szCs w:val="24"/>
                <w:lang w:eastAsia="ru-RU"/>
              </w:rPr>
              <w:lastRenderedPageBreak/>
              <w:t>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2) документ (справка), подтверждающий нахождение на амбулаторном или стационарном лечении (на период такого лечения), - для неработающих граждан;</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3) справка из медицинской организации о постановке на учет по беременности и сроке беременности не менее 12 недель - при постановке на учет;</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5)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6) справка об обучении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9</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 xml:space="preserve">В случае наличия в семье детей старше 16 лет, обучающихся в общеобразовательных организациях, - справку об учебе ребенка (детей) старше 16 лет в общеобразовательной организации, действующую в течение учебного года (при реализации технической возможности в рамках </w:t>
            </w:r>
            <w:r w:rsidRPr="00541B1B">
              <w:rPr>
                <w:rFonts w:ascii="Times New Roman" w:hAnsi="Times New Roman" w:cs="Times New Roman"/>
                <w:sz w:val="24"/>
                <w:szCs w:val="24"/>
              </w:rPr>
              <w:lastRenderedPageBreak/>
              <w:t>межведомственного электронного взаимодействия сведения будут запрашиваться у соответствующих органов, имеющих эти сведения).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10</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В случае расторжения брака между родителями ребенка - соглашение между родителями либо копия решения с отметкой о дате вступления его в законную силу, заверенная судебным органом, подтверждающая факт проживания заявителя с ребенком</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11</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12</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13</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В случаях, указанных в части 9 статьи 3.5 Социального кодекса, дополнительно представляются:</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1)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2) один из следующих документов:</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решение суда о признании лица, указанного в части 1 статьи 3.5 Социального кодекса, безвестно отсутствующим или объявлении умершим;</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решение суда о признании лица, указанного в части 1 статьи 3.5 Социального кодекса, недееспособным;</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решение суда о лишении лица, указанного в части 1 статьи 3.5 Социального кодекса, родительских прав в отношении ребенка;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 xml:space="preserve">решение суда о признании лица, указанного в части 1 статьи 3.5 Социального кодекса, виновным в совершении в отношении ребенка </w:t>
            </w:r>
            <w:r w:rsidRPr="00541B1B">
              <w:rPr>
                <w:rFonts w:ascii="Times New Roman" w:hAnsi="Times New Roman" w:cs="Times New Roman"/>
                <w:sz w:val="24"/>
                <w:szCs w:val="24"/>
                <w:lang w:eastAsia="ru-RU"/>
              </w:rPr>
              <w:lastRenderedPageBreak/>
              <w:t>умышленного преступления, относящегося к преступлениям против личности;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решение суда об отмене усыновления ребенка.</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14</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выбора направления использования средств материнского капитала – на улучшение жилищных условий на территории Ленинградской области:</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1) в случае приобретения жилого помещения по договору купли-продажи: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купли-продажи жилого помещения (в том числе с рассрочкой платежа), прошедший государственную регистрацию в установленном порядке;</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подтверждающий, что оплата цены договора производится за счет собственных средств заявителя (супруга заявителя) либо за счет средств материнского капитала, установленного статьей 3.5 Социального кодекса Ленинградской области;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о размере оставшейся неуплаченной суммы по договору купли-продажи (в случае если приобретение жилого помещения осуществляется по договору купли-продажи жилого помещения с рассрочкой платежа);</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2) в случае участия в долевом строительстве:</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содержащий сведения о внесенной сумме в счет уплаты цены договора (соглашения), указанного в настоящем пункте и(или) об оставшейся неуплаченной сумме по договору;</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3) в случае оплаты паевого взноса члена жилищно-строительного или жилищного накопительного кооператива (далее - кооператив):</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подтверждающий прием заявителя (его супруга) в члены кооператива;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(для членов кооператива);</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xml:space="preserve">4) в случае уплаты основного долга и уплаты процентов по кредитам (займам) на приобретение, строительство, реконструкцию или ремонт </w:t>
            </w:r>
            <w:r w:rsidRPr="00541B1B">
              <w:rPr>
                <w:rFonts w:ascii="Times New Roman" w:hAnsi="Times New Roman" w:cs="Times New Roman"/>
                <w:sz w:val="24"/>
                <w:szCs w:val="24"/>
              </w:rPr>
              <w:lastRenderedPageBreak/>
              <w:t>жилого помещения, в том числе по ипотечным кредитам, включая первоначальный взнос:</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кредитный договор (договор займа) и(или) ипотечный договор, прошедший государственную регистрацию в установленном порядке;</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xml:space="preserve">– 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5">
              <w:r w:rsidRPr="00541B1B">
                <w:rPr>
                  <w:rFonts w:ascii="Times New Roman" w:hAnsi="Times New Roman" w:cs="Times New Roman"/>
                  <w:sz w:val="24"/>
                  <w:szCs w:val="24"/>
                </w:rPr>
                <w:t>статьями 47</w:t>
              </w:r>
            </w:hyperlink>
            <w:r w:rsidRPr="00541B1B">
              <w:rPr>
                <w:rFonts w:ascii="Times New Roman" w:hAnsi="Times New Roman" w:cs="Times New Roman"/>
                <w:sz w:val="24"/>
                <w:szCs w:val="24"/>
              </w:rPr>
              <w:t xml:space="preserve"> и </w:t>
            </w:r>
            <w:hyperlink r:id="rId6">
              <w:r w:rsidRPr="00541B1B">
                <w:rPr>
                  <w:rFonts w:ascii="Times New Roman" w:hAnsi="Times New Roman" w:cs="Times New Roman"/>
                  <w:sz w:val="24"/>
                  <w:szCs w:val="24"/>
                </w:rPr>
                <w:t>48</w:t>
              </w:r>
            </w:hyperlink>
            <w:r w:rsidRPr="00541B1B">
              <w:rPr>
                <w:rFonts w:ascii="Times New Roman" w:hAnsi="Times New Roman" w:cs="Times New Roman"/>
                <w:sz w:val="24"/>
                <w:szCs w:val="24"/>
              </w:rPr>
              <w:t xml:space="preserve"> Федерального закона от 16 июля 1998 года N 102-ФЗ "Об ипотеке (залоге недвижимости)", или перешло к другому лицу на основании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разрешение на строительство индивидуального жилого дома (в случае если объект жилищного строительства не введен в эксплуатацию);</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5) в случае расходов заявителя (его супруга) на ремонт, строительство, реконструкцию, инженерно-техническое обеспечение жилого помещения (домовладения):</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осуществляются строительство, реконструкция объекта индивидуального жилищного строительства (жилого дома);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xml:space="preserve">– 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541B1B">
              <w:rPr>
                <w:rFonts w:ascii="Times New Roman" w:hAnsi="Times New Roman" w:cs="Times New Roman"/>
                <w:sz w:val="24"/>
                <w:szCs w:val="24"/>
              </w:rPr>
              <w:lastRenderedPageBreak/>
              <w:t>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подтверждающий право заявителя (супруга заявителя) и(или) членов семьи заявителя пользования жилым помещением (домовладением) или право собственности на жилое помещение (домовладение), - в случае осуществления ремонта, реконструкции, инженерно-технического обеспечения жилого помещения (домовладения);</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на выполнение работ (услуг), включая договор подряда, в случае осуществления работ с привлечением организации, осуществляющей строительство, ремонт, реконструкцию, инженерно-техническое обеспечение жилого помещения (домовладения), и документы, подтверждающие оплату по указанному договору (при условии, что оплата произведена заявителем или его супругом за счет собственных средств после возникновения права на материнский капитал;</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документы, подтверждающие виды и стоимость затрат, понесенных заявителем (супругом заявителя), в случае осуществления работ по строительству жилого дома (объекта индивидуального жилищного строительства, а также по ремонту, реконструкции, инженерно-техническому обеспечению жилого помещения (домовладения) самостоятельно без привлечения организации, осуществляющей указанные виды работ (при условии, что затраты произведены не ранее возникновения права на материнский капитал);</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6) в случае газификации жилого помещения (домовладения):</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с организацией, осуществляющей производство работ по газификации жилого помещения (домовладения), на территории домовладения;</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акт приемки выполненных работ по газификации;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 документы, подтверждающие расходы заявителя или его супруга на газификацию, с указанием видов и стоимости затрат в случае, если газификация жилого помещения (домовладения) произведена заявителем или его супругом за счет собственных средств после возникновения права на материнский капитал.</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15</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выбора направления использования средств материнского капитала – на получение образования (образовательных услуг),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и услуг по присмотру и уходу за ребенком (детьми):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на оказание платных образовательных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 договор о предоставлении услуг по присмотру и уходу за ребенком (детьми), соответствующий требованиям законодательства Российской Федерации</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16</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выбора направления использования средств материнского капитала – на получение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профессионального образования, профессионального обучения и дополнительного профессионального образования:</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на оказание платных образовательных услуг, соответствующий требованиям законодательства Российской Федерации;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17</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xml:space="preserve">В случае выбора направления использования средств материнского капитала – на получение ребенком (детьми) платных медицинских услуг, в </w:t>
            </w:r>
            <w:r w:rsidRPr="00541B1B">
              <w:rPr>
                <w:rFonts w:ascii="Times New Roman" w:hAnsi="Times New Roman" w:cs="Times New Roman"/>
                <w:sz w:val="24"/>
                <w:szCs w:val="24"/>
              </w:rPr>
              <w:lastRenderedPageBreak/>
              <w:t>том числе приобретение дорогостоящих лекарственных препаратов для медицинского применения:</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1) в случае получения ребенком (детьми) медицинских услуг:</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2) в случае проведения ребенку (детям) дорогостоящих (высокотехнологичных) операций, включая оплату пребывания в лечебном учреждении: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справка медицинской организации о наличии медицинских показаний к выполнению дорогостоящих (высокотехнологичных) операций;</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3) в случае приобретения дорогостоящих лекарственных препаратов, предназначенных для ребенка (детей):</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справка медицинской организации о наличии медицинских показаний к приему ребенком (детьми) дорогостоящих лекарственных препаратов;</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 документ, подтверждающий расходы на оплату стоимости дорогостоящих лекарственных препаратов, приобретенных для ребенка (детей)</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18</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получения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платных медицинских стоматологических услуг и(или) офтальмологических услуг:</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lastRenderedPageBreak/>
              <w:t>– 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 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19</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выбора направления использования средств материнского капитала – на лечение, реабилитацию и абилитацию ребенка-инвалида:</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1) в случае лечения ребенка-инвалида: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заключение врача о наличии медицинских показаний к санаторно-курортному лечению ребенка-инвалида и сопровождению ребенка-инвалида;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2) в случае реабилитации и абилитации: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заключение врача о наличии показаний к получению услуг по реабилитации (абилитации) ребенка-инвалида;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копия договора на оплату стоимости услуг по реабилитации (абилитации) ребенка-инвалида, заключенного между заявителем (супругом заявителя) и учреждением, предоставляющим услуги по реабилитации (абилитации);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lastRenderedPageBreak/>
              <w:t xml:space="preserve">– документы, подтверждающие расходы на реабилитацию (абилитацию) ребенка-инвалида, в случае указанных расходов за счет собственных средств </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20</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выбора направления использования средств материнского капитала – на приобретение санаторно-курортных путевок по медицинским показаниям и проезда к месту лечения и обратно в пределах Российской Федерации: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о наличии медицинских показаний к санаторно-курортному лечению;</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на оплату стоимости санаторно-курортной путевки, заключенный между заявителем (супругом заявителя) и санаторно-курортным учреждением;</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21</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выбора направления использования средств материнского капитала – на приобретение транспортного средства (в случаях, установленных Социальным кодексом):</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купли-продажи транспортного средства, соответствующий требованиям законодательства Российской Федерации;</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свидетельство о государственной регистрации транспортного средства (технический паспорт);</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 подтверждающий соответствие транспортного средства обязательным требованиям безопасности транспортных средств;</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lastRenderedPageBreak/>
              <w:t>– 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22</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В случае выбора направления использования средств материнского капитала – на приобретение сельскохозяйственных животных, пчел и птиц, сельскохозяйственной техники для личного подсобного хозяйства:</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bookmarkStart w:id="0" w:name="P7612"/>
            <w:bookmarkEnd w:id="0"/>
            <w:r w:rsidRPr="00541B1B">
              <w:rPr>
                <w:rFonts w:ascii="Times New Roman" w:hAnsi="Times New Roman" w:cs="Times New Roman"/>
                <w:sz w:val="24"/>
                <w:szCs w:val="24"/>
              </w:rPr>
              <w:t>1)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3366CF" w:rsidRPr="00541B1B" w:rsidRDefault="003366CF"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 документы, подтверждающие оплату по договору (накладные или товарные чеки, а также кассовые чеки или приходные кассовые ордера), оформленные в установленном порядке (при условии, что расходы на приобретение произведены за счет собственных средств и не ранее возникновения права на материнский капитал);</w:t>
            </w:r>
          </w:p>
          <w:p w:rsidR="003366CF" w:rsidRPr="00541B1B" w:rsidRDefault="003366CF" w:rsidP="00E12A97">
            <w:pPr>
              <w:pStyle w:val="ac"/>
              <w:jc w:val="both"/>
              <w:rPr>
                <w:rFonts w:ascii="Times New Roman" w:hAnsi="Times New Roman" w:cs="Times New Roman"/>
                <w:sz w:val="24"/>
                <w:szCs w:val="24"/>
              </w:rPr>
            </w:pPr>
          </w:p>
          <w:p w:rsidR="003366CF" w:rsidRPr="00541B1B" w:rsidRDefault="003366CF" w:rsidP="00E12A97">
            <w:pPr>
              <w:pStyle w:val="ac"/>
              <w:jc w:val="both"/>
              <w:rPr>
                <w:rFonts w:ascii="Times New Roman" w:hAnsi="Times New Roman" w:cs="Times New Roman"/>
                <w:sz w:val="24"/>
                <w:szCs w:val="24"/>
              </w:rPr>
            </w:pPr>
            <w:bookmarkStart w:id="1" w:name="P7616"/>
            <w:bookmarkEnd w:id="1"/>
            <w:r w:rsidRPr="00541B1B">
              <w:rPr>
                <w:rFonts w:ascii="Times New Roman" w:hAnsi="Times New Roman" w:cs="Times New Roman"/>
                <w:sz w:val="24"/>
                <w:szCs w:val="24"/>
              </w:rPr>
              <w:t>2)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rPr>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23</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Доверенность, подтверждающая полномочия представителя заявителя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П(з)</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24</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 xml:space="preserve">Справка (распечатка с сайта кредитной организации) о реквизитах кредитной организации и открытого в ней счета в рублях для перечисления </w:t>
            </w:r>
            <w:r w:rsidRPr="00541B1B">
              <w:rPr>
                <w:rFonts w:ascii="Times New Roman" w:hAnsi="Times New Roman" w:cs="Times New Roman"/>
                <w:sz w:val="24"/>
                <w:szCs w:val="24"/>
                <w:lang w:eastAsia="ru-RU"/>
              </w:rPr>
              <w:lastRenderedPageBreak/>
              <w:t>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25</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В случае если заявитель выбрал способ распоряжения частью средств материнского капитала с использованием технологии нефинансового банковского процессинга,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(распечатка с сайта кредитной организации) о реквизитах банковской карты, подключенной к национальной платежной системе "Мир".</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14804" w:type="dxa"/>
            <w:gridSpan w:val="5"/>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c>
          <w:tcPr>
            <w:tcW w:w="7938" w:type="dxa"/>
          </w:tcPr>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Сведения о государственной регистрации рождения;</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Сведения о государственной регистрации заключения брака;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Сведения о государственной регистрации смерти;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Сведения о государственной регистрации перемены имени;</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Сведения о государственной регистрации расторжения брака;</w:t>
            </w:r>
          </w:p>
          <w:p w:rsidR="003366CF" w:rsidRPr="00541B1B" w:rsidRDefault="003366CF" w:rsidP="00E12A97">
            <w:pPr>
              <w:pStyle w:val="ac"/>
              <w:jc w:val="both"/>
              <w:rPr>
                <w:rFonts w:ascii="Times New Roman" w:hAnsi="Times New Roman" w:cs="Times New Roman"/>
                <w:sz w:val="24"/>
                <w:szCs w:val="24"/>
                <w:lang w:eastAsia="ru-RU"/>
              </w:rPr>
            </w:pPr>
            <w:r w:rsidRPr="00541B1B">
              <w:rPr>
                <w:rFonts w:ascii="Times New Roman" w:hAnsi="Times New Roman" w:cs="Times New Roman"/>
                <w:sz w:val="24"/>
                <w:szCs w:val="24"/>
                <w:lang w:eastAsia="ru-RU"/>
              </w:rPr>
              <w:t>Сведения о государственной регистрации установления отцовства</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r w:rsidR="003366CF" w:rsidRPr="00541B1B" w:rsidTr="00E12A97">
        <w:tc>
          <w:tcPr>
            <w:tcW w:w="454"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2018" w:type="dxa"/>
            <w:vAlign w:val="center"/>
          </w:tcPr>
          <w:p w:rsidR="003366CF" w:rsidRPr="00541B1B" w:rsidRDefault="003366CF" w:rsidP="00E12A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c>
          <w:tcPr>
            <w:tcW w:w="7938" w:type="dxa"/>
          </w:tcPr>
          <w:p w:rsidR="003366CF" w:rsidRPr="00541B1B" w:rsidRDefault="003366CF" w:rsidP="00E12A9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Документы, подтверждающие сведения о доходах каждого члена семьи за двенадцать календарных месяцев, предшествующих одному календарному месяцу перед месяцем обращения</w:t>
            </w:r>
          </w:p>
        </w:tc>
        <w:tc>
          <w:tcPr>
            <w:tcW w:w="2410"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К - Л</w:t>
            </w:r>
          </w:p>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К(э) – Единый портал</w:t>
            </w:r>
          </w:p>
        </w:tc>
        <w:tc>
          <w:tcPr>
            <w:tcW w:w="1984" w:type="dxa"/>
            <w:vAlign w:val="center"/>
          </w:tcPr>
          <w:p w:rsidR="003366CF" w:rsidRPr="00541B1B" w:rsidRDefault="003366CF" w:rsidP="00E12A97">
            <w:pPr>
              <w:widowControl w:val="0"/>
              <w:autoSpaceDE w:val="0"/>
              <w:autoSpaceDN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[Все]</w:t>
            </w:r>
          </w:p>
        </w:tc>
      </w:tr>
    </w:tbl>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41B1B">
        <w:rPr>
          <w:rFonts w:ascii="Times New Roman" w:eastAsia="Times New Roman" w:hAnsi="Times New Roman" w:cs="Times New Roman"/>
          <w:b/>
          <w:sz w:val="28"/>
          <w:szCs w:val="28"/>
          <w:lang w:eastAsia="ru-RU"/>
        </w:rPr>
        <w:t>IV. Исчерпывающий перечень оснований для отказа в приеме заявления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rsidR="003366CF" w:rsidRPr="00541B1B" w:rsidRDefault="003366CF" w:rsidP="003366C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Таблица № 3</w:t>
      </w: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tbl>
      <w:tblPr>
        <w:tblStyle w:val="2"/>
        <w:tblW w:w="14850" w:type="dxa"/>
        <w:tblLayout w:type="fixed"/>
        <w:tblLook w:val="04A0" w:firstRow="1" w:lastRow="0" w:firstColumn="1" w:lastColumn="0" w:noHBand="0" w:noVBand="1"/>
      </w:tblPr>
      <w:tblGrid>
        <w:gridCol w:w="534"/>
        <w:gridCol w:w="9922"/>
        <w:gridCol w:w="4394"/>
      </w:tblGrid>
      <w:tr w:rsidR="003366CF" w:rsidRPr="00541B1B" w:rsidTr="00E12A97">
        <w:tc>
          <w:tcPr>
            <w:tcW w:w="53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lastRenderedPageBreak/>
              <w:t>№</w:t>
            </w:r>
          </w:p>
        </w:tc>
        <w:tc>
          <w:tcPr>
            <w:tcW w:w="9922"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Перечень оснований</w:t>
            </w:r>
          </w:p>
        </w:tc>
        <w:tc>
          <w:tcPr>
            <w:tcW w:w="439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Идентификатор категорий (признаков) заявителей</w:t>
            </w:r>
          </w:p>
        </w:tc>
      </w:tr>
      <w:tr w:rsidR="003366CF" w:rsidRPr="00541B1B" w:rsidTr="00E12A97">
        <w:trPr>
          <w:trHeight w:val="459"/>
        </w:trPr>
        <w:tc>
          <w:tcPr>
            <w:tcW w:w="14850" w:type="dxa"/>
            <w:gridSpan w:val="3"/>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3366CF" w:rsidRPr="00541B1B" w:rsidTr="00E12A97">
        <w:tc>
          <w:tcPr>
            <w:tcW w:w="53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1</w:t>
            </w:r>
          </w:p>
        </w:tc>
        <w:tc>
          <w:tcPr>
            <w:tcW w:w="9922" w:type="dxa"/>
            <w:vAlign w:val="center"/>
          </w:tcPr>
          <w:p w:rsidR="003366CF" w:rsidRPr="00541B1B" w:rsidRDefault="003366CF" w:rsidP="00E12A97">
            <w:pPr>
              <w:jc w:val="both"/>
              <w:rPr>
                <w:rFonts w:ascii="Times New Roman" w:hAnsi="Times New Roman" w:cs="Times New Roman"/>
                <w:sz w:val="24"/>
                <w:szCs w:val="24"/>
              </w:rPr>
            </w:pPr>
            <w:r w:rsidRPr="00541B1B">
              <w:rPr>
                <w:rFonts w:ascii="Times New Roman" w:hAnsi="Times New Roman" w:cs="Times New Roman"/>
                <w:sz w:val="24"/>
                <w:szCs w:val="24"/>
              </w:rPr>
              <w:t>Нарушение срока подачи документов</w:t>
            </w:r>
          </w:p>
        </w:tc>
        <w:tc>
          <w:tcPr>
            <w:tcW w:w="4394" w:type="dxa"/>
            <w:vAlign w:val="center"/>
          </w:tcPr>
          <w:p w:rsidR="003366CF" w:rsidRPr="00541B1B" w:rsidRDefault="003366CF"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3366CF" w:rsidRPr="00541B1B" w:rsidTr="00E12A97">
        <w:tc>
          <w:tcPr>
            <w:tcW w:w="53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2</w:t>
            </w:r>
          </w:p>
        </w:tc>
        <w:tc>
          <w:tcPr>
            <w:tcW w:w="9922" w:type="dxa"/>
            <w:vAlign w:val="center"/>
          </w:tcPr>
          <w:p w:rsidR="003366CF" w:rsidRPr="00541B1B" w:rsidRDefault="003366CF" w:rsidP="00E12A97">
            <w:pPr>
              <w:jc w:val="both"/>
              <w:rPr>
                <w:rFonts w:ascii="Times New Roman" w:hAnsi="Times New Roman" w:cs="Times New Roman"/>
                <w:sz w:val="24"/>
                <w:szCs w:val="24"/>
              </w:rPr>
            </w:pPr>
            <w:r w:rsidRPr="00541B1B">
              <w:rPr>
                <w:rFonts w:ascii="Times New Roman" w:hAnsi="Times New Roman" w:cs="Times New Roman"/>
                <w:sz w:val="24"/>
                <w:szCs w:val="24"/>
              </w:rP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4394" w:type="dxa"/>
            <w:vAlign w:val="center"/>
          </w:tcPr>
          <w:p w:rsidR="003366CF" w:rsidRPr="00541B1B" w:rsidRDefault="003366CF"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3366CF" w:rsidRPr="00541B1B" w:rsidTr="00E12A97">
        <w:tc>
          <w:tcPr>
            <w:tcW w:w="53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3</w:t>
            </w:r>
          </w:p>
        </w:tc>
        <w:tc>
          <w:tcPr>
            <w:tcW w:w="9922" w:type="dxa"/>
            <w:vAlign w:val="center"/>
          </w:tcPr>
          <w:p w:rsidR="003366CF" w:rsidRPr="00541B1B" w:rsidRDefault="003366CF" w:rsidP="00E12A97">
            <w:pPr>
              <w:jc w:val="both"/>
              <w:rPr>
                <w:rFonts w:ascii="Times New Roman" w:hAnsi="Times New Roman" w:cs="Times New Roman"/>
                <w:sz w:val="24"/>
                <w:szCs w:val="24"/>
              </w:rPr>
            </w:pPr>
            <w:r w:rsidRPr="00541B1B">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4394" w:type="dxa"/>
            <w:vAlign w:val="center"/>
          </w:tcPr>
          <w:p w:rsidR="003366CF" w:rsidRPr="00541B1B" w:rsidRDefault="003366CF"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3366CF" w:rsidRPr="00541B1B" w:rsidTr="00E12A97">
        <w:tc>
          <w:tcPr>
            <w:tcW w:w="53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4</w:t>
            </w:r>
          </w:p>
        </w:tc>
        <w:tc>
          <w:tcPr>
            <w:tcW w:w="9922" w:type="dxa"/>
            <w:vAlign w:val="center"/>
          </w:tcPr>
          <w:p w:rsidR="003366CF" w:rsidRPr="00541B1B" w:rsidRDefault="003366CF" w:rsidP="00E12A97">
            <w:pPr>
              <w:jc w:val="both"/>
              <w:rPr>
                <w:rFonts w:ascii="Times New Roman" w:hAnsi="Times New Roman" w:cs="Times New Roman"/>
                <w:sz w:val="24"/>
                <w:szCs w:val="24"/>
              </w:rPr>
            </w:pPr>
            <w:r w:rsidRPr="00541B1B">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4394" w:type="dxa"/>
            <w:vAlign w:val="center"/>
          </w:tcPr>
          <w:p w:rsidR="003366CF" w:rsidRPr="00541B1B" w:rsidRDefault="003366CF"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3366CF" w:rsidRPr="00541B1B" w:rsidTr="00E12A97">
        <w:tc>
          <w:tcPr>
            <w:tcW w:w="53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5</w:t>
            </w:r>
          </w:p>
        </w:tc>
        <w:tc>
          <w:tcPr>
            <w:tcW w:w="9922" w:type="dxa"/>
            <w:vAlign w:val="center"/>
          </w:tcPr>
          <w:p w:rsidR="003366CF" w:rsidRPr="00541B1B" w:rsidRDefault="003366CF" w:rsidP="00E12A97">
            <w:pPr>
              <w:jc w:val="both"/>
              <w:rPr>
                <w:rFonts w:ascii="Times New Roman" w:hAnsi="Times New Roman" w:cs="Times New Roman"/>
                <w:sz w:val="24"/>
                <w:szCs w:val="24"/>
              </w:rPr>
            </w:pPr>
            <w:r w:rsidRPr="00541B1B">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vAlign w:val="center"/>
          </w:tcPr>
          <w:p w:rsidR="003366CF" w:rsidRPr="00541B1B" w:rsidRDefault="003366CF"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3366CF" w:rsidRPr="00541B1B" w:rsidTr="00E12A97">
        <w:tc>
          <w:tcPr>
            <w:tcW w:w="534" w:type="dxa"/>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6</w:t>
            </w:r>
          </w:p>
        </w:tc>
        <w:tc>
          <w:tcPr>
            <w:tcW w:w="9922" w:type="dxa"/>
            <w:vAlign w:val="center"/>
          </w:tcPr>
          <w:p w:rsidR="003366CF" w:rsidRPr="00541B1B" w:rsidRDefault="003366CF" w:rsidP="00E12A97">
            <w:pPr>
              <w:jc w:val="both"/>
              <w:rPr>
                <w:rFonts w:ascii="Times New Roman" w:hAnsi="Times New Roman" w:cs="Times New Roman"/>
                <w:sz w:val="24"/>
                <w:szCs w:val="24"/>
              </w:rPr>
            </w:pPr>
            <w:r w:rsidRPr="00541B1B">
              <w:rPr>
                <w:rFonts w:ascii="Times New Roman" w:hAnsi="Times New Roman" w:cs="Times New Roman"/>
                <w:sz w:val="24"/>
                <w:szCs w:val="24"/>
              </w:rPr>
              <w:t>Повторное обращение за получением меры социальной поддержки в период ее предоставления</w:t>
            </w:r>
          </w:p>
        </w:tc>
        <w:tc>
          <w:tcPr>
            <w:tcW w:w="4394" w:type="dxa"/>
            <w:vAlign w:val="center"/>
          </w:tcPr>
          <w:p w:rsidR="003366CF" w:rsidRPr="00541B1B" w:rsidRDefault="003366CF" w:rsidP="00E12A97">
            <w:pPr>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3366CF" w:rsidRPr="00541B1B" w:rsidTr="00E12A97">
        <w:trPr>
          <w:trHeight w:val="725"/>
        </w:trPr>
        <w:tc>
          <w:tcPr>
            <w:tcW w:w="14850" w:type="dxa"/>
            <w:gridSpan w:val="3"/>
            <w:vAlign w:val="center"/>
          </w:tcPr>
          <w:p w:rsidR="003366CF" w:rsidRPr="00541B1B" w:rsidRDefault="003366CF" w:rsidP="00E12A97">
            <w:pPr>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3366CF" w:rsidRPr="00541B1B" w:rsidTr="00E12A97">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1</w:t>
            </w:r>
          </w:p>
        </w:tc>
        <w:tc>
          <w:tcPr>
            <w:tcW w:w="9922" w:type="dxa"/>
          </w:tcPr>
          <w:p w:rsidR="003366CF" w:rsidRPr="00541B1B" w:rsidRDefault="003366CF"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3366CF" w:rsidRPr="00541B1B" w:rsidTr="00E12A97">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9922" w:type="dxa"/>
          </w:tcPr>
          <w:p w:rsidR="003366CF" w:rsidRPr="00541B1B" w:rsidRDefault="003366CF" w:rsidP="00E12A97">
            <w:pPr>
              <w:widowControl w:val="0"/>
              <w:autoSpaceDE w:val="0"/>
              <w:autoSpaceDN w:val="0"/>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3366CF" w:rsidRPr="00541B1B" w:rsidTr="00E12A97">
        <w:trPr>
          <w:trHeight w:val="677"/>
        </w:trPr>
        <w:tc>
          <w:tcPr>
            <w:tcW w:w="14850" w:type="dxa"/>
            <w:gridSpan w:val="3"/>
            <w:vAlign w:val="center"/>
          </w:tcPr>
          <w:p w:rsidR="003366CF" w:rsidRPr="00541B1B" w:rsidRDefault="003366CF" w:rsidP="00E12A97">
            <w:pPr>
              <w:widowControl w:val="0"/>
              <w:autoSpaceDE w:val="0"/>
              <w:autoSpaceDN w:val="0"/>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Исчерпывающий перечень оснований для отказа в предоставлении государственной услуги</w:t>
            </w:r>
          </w:p>
        </w:tc>
      </w:tr>
      <w:tr w:rsidR="003366CF" w:rsidRPr="00541B1B" w:rsidTr="00E12A97">
        <w:trPr>
          <w:trHeight w:val="301"/>
        </w:trPr>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1</w:t>
            </w:r>
          </w:p>
        </w:tc>
        <w:tc>
          <w:tcPr>
            <w:tcW w:w="9922" w:type="dxa"/>
          </w:tcPr>
          <w:p w:rsidR="003366CF" w:rsidRPr="00541B1B" w:rsidRDefault="003366C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Отсутствие права на предоставление меры социальной поддержки</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3366CF" w:rsidRPr="00541B1B" w:rsidTr="00E12A97">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2</w:t>
            </w:r>
          </w:p>
        </w:tc>
        <w:tc>
          <w:tcPr>
            <w:tcW w:w="9922" w:type="dxa"/>
          </w:tcPr>
          <w:p w:rsidR="003366CF" w:rsidRPr="00541B1B" w:rsidRDefault="003366C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3366CF" w:rsidRPr="00541B1B" w:rsidTr="00E12A97">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3</w:t>
            </w:r>
          </w:p>
        </w:tc>
        <w:tc>
          <w:tcPr>
            <w:tcW w:w="9922" w:type="dxa"/>
          </w:tcPr>
          <w:p w:rsidR="003366CF" w:rsidRPr="00541B1B" w:rsidRDefault="003366C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Несоответствие условиям, предусмотренным пунктами 4.11 и 4.13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А </w:t>
            </w:r>
          </w:p>
        </w:tc>
      </w:tr>
      <w:tr w:rsidR="003366CF" w:rsidRPr="00541B1B" w:rsidTr="00E12A97">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4</w:t>
            </w:r>
          </w:p>
        </w:tc>
        <w:tc>
          <w:tcPr>
            <w:tcW w:w="9922" w:type="dxa"/>
          </w:tcPr>
          <w:p w:rsidR="003366CF" w:rsidRPr="00541B1B" w:rsidRDefault="003366C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3366CF" w:rsidRPr="00541B1B" w:rsidTr="00E12A97">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5</w:t>
            </w:r>
          </w:p>
        </w:tc>
        <w:tc>
          <w:tcPr>
            <w:tcW w:w="9922" w:type="dxa"/>
          </w:tcPr>
          <w:p w:rsidR="003366CF" w:rsidRPr="00541B1B" w:rsidRDefault="003366C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r w:rsidR="003366CF" w:rsidRPr="00541B1B" w:rsidTr="00E12A97">
        <w:tc>
          <w:tcPr>
            <w:tcW w:w="534" w:type="dxa"/>
            <w:vAlign w:val="center"/>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6</w:t>
            </w:r>
          </w:p>
        </w:tc>
        <w:tc>
          <w:tcPr>
            <w:tcW w:w="9922" w:type="dxa"/>
          </w:tcPr>
          <w:p w:rsidR="003366CF" w:rsidRPr="00541B1B" w:rsidRDefault="003366CF"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w:t>
            </w:r>
            <w:r w:rsidRPr="00541B1B">
              <w:rPr>
                <w:rFonts w:ascii="Times New Roman" w:hAnsi="Times New Roman" w:cs="Times New Roman"/>
                <w:sz w:val="28"/>
                <w:szCs w:val="28"/>
              </w:rPr>
              <w:t xml:space="preserve">седьмым - одиннадцатым пункта 3.5 настоящего </w:t>
            </w:r>
            <w:r w:rsidRPr="00541B1B">
              <w:rPr>
                <w:rFonts w:ascii="Times New Roman" w:hAnsi="Times New Roman" w:cs="Times New Roman"/>
                <w:sz w:val="24"/>
                <w:szCs w:val="24"/>
              </w:rPr>
              <w:t>регламента для представления доработанных заявителем документов (сведений)</w:t>
            </w:r>
          </w:p>
        </w:tc>
        <w:tc>
          <w:tcPr>
            <w:tcW w:w="4394" w:type="dxa"/>
          </w:tcPr>
          <w:p w:rsidR="003366CF" w:rsidRPr="00541B1B" w:rsidRDefault="003366CF" w:rsidP="00E12A97">
            <w:pPr>
              <w:widowControl w:val="0"/>
              <w:autoSpaceDE w:val="0"/>
              <w:autoSpaceDN w:val="0"/>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А</w:t>
            </w:r>
          </w:p>
        </w:tc>
      </w:tr>
    </w:tbl>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widowControl w:val="0"/>
        <w:autoSpaceDE w:val="0"/>
        <w:autoSpaceDN w:val="0"/>
        <w:spacing w:after="0" w:line="240" w:lineRule="auto"/>
        <w:rPr>
          <w:rFonts w:ascii="Times New Roman" w:eastAsia="Times New Roman" w:hAnsi="Times New Roman" w:cs="Times New Roman"/>
          <w:sz w:val="28"/>
          <w:szCs w:val="28"/>
          <w:lang w:eastAsia="ru-RU"/>
        </w:rPr>
      </w:pPr>
    </w:p>
    <w:p w:rsidR="003366CF" w:rsidRPr="00541B1B" w:rsidRDefault="003366CF" w:rsidP="003366CF">
      <w:pPr>
        <w:rPr>
          <w:rFonts w:ascii="Times New Roman" w:hAnsi="Times New Roman" w:cs="Times New Roman"/>
          <w:b/>
          <w:sz w:val="28"/>
          <w:szCs w:val="28"/>
        </w:rPr>
      </w:pPr>
      <w:r w:rsidRPr="00541B1B">
        <w:rPr>
          <w:rFonts w:ascii="Times New Roman" w:hAnsi="Times New Roman" w:cs="Times New Roman"/>
          <w:b/>
          <w:sz w:val="28"/>
          <w:szCs w:val="28"/>
        </w:rPr>
        <w:br w:type="page"/>
      </w:r>
    </w:p>
    <w:p w:rsidR="003366CF" w:rsidRPr="00541B1B" w:rsidRDefault="003366CF" w:rsidP="003366CF">
      <w:pPr>
        <w:jc w:val="center"/>
        <w:rPr>
          <w:rFonts w:ascii="Times New Roman" w:hAnsi="Times New Roman" w:cs="Times New Roman"/>
          <w:b/>
          <w:sz w:val="28"/>
          <w:szCs w:val="28"/>
        </w:rPr>
        <w:sectPr w:rsidR="003366CF" w:rsidRPr="00541B1B" w:rsidSect="007A6B77">
          <w:pgSz w:w="16838" w:h="11906" w:orient="landscape"/>
          <w:pgMar w:top="567" w:right="1134" w:bottom="1134" w:left="1134" w:header="709" w:footer="709" w:gutter="0"/>
          <w:cols w:space="708"/>
          <w:docGrid w:linePitch="360"/>
        </w:sectPr>
      </w:pPr>
    </w:p>
    <w:p w:rsidR="003366CF" w:rsidRPr="00541B1B" w:rsidRDefault="003366CF" w:rsidP="003366CF">
      <w:pPr>
        <w:pStyle w:val="ac"/>
        <w:jc w:val="center"/>
        <w:rPr>
          <w:rFonts w:ascii="Times New Roman" w:eastAsia="Times New Roman" w:hAnsi="Times New Roman" w:cs="Times New Roman"/>
          <w:b/>
          <w:sz w:val="28"/>
          <w:szCs w:val="28"/>
          <w:lang w:eastAsia="ru-RU"/>
        </w:rPr>
      </w:pPr>
      <w:r w:rsidRPr="00541B1B">
        <w:rPr>
          <w:rFonts w:ascii="Times New Roman" w:hAnsi="Times New Roman" w:cs="Times New Roman"/>
          <w:b/>
          <w:sz w:val="28"/>
          <w:szCs w:val="28"/>
        </w:rPr>
        <w:lastRenderedPageBreak/>
        <w:t>V. Формы заявления и документов,</w:t>
      </w:r>
    </w:p>
    <w:p w:rsidR="003366CF" w:rsidRPr="00541B1B" w:rsidRDefault="003366CF" w:rsidP="003366CF">
      <w:pPr>
        <w:pStyle w:val="ac"/>
        <w:jc w:val="center"/>
        <w:rPr>
          <w:rFonts w:ascii="Times New Roman" w:hAnsi="Times New Roman" w:cs="Times New Roman"/>
          <w:b/>
          <w:sz w:val="28"/>
          <w:szCs w:val="28"/>
        </w:rPr>
      </w:pPr>
      <w:r w:rsidRPr="00541B1B">
        <w:rPr>
          <w:rFonts w:ascii="Times New Roman" w:hAnsi="Times New Roman" w:cs="Times New Roman"/>
          <w:b/>
          <w:sz w:val="28"/>
          <w:szCs w:val="28"/>
        </w:rPr>
        <w:t>необходимых для предоставления государственной услуги</w:t>
      </w:r>
    </w:p>
    <w:p w:rsidR="003366CF" w:rsidRPr="00541B1B" w:rsidRDefault="003366CF" w:rsidP="003366CF">
      <w:pPr>
        <w:pStyle w:val="ac"/>
        <w:jc w:val="center"/>
        <w:rPr>
          <w:rFonts w:ascii="Times New Roman" w:hAnsi="Times New Roman" w:cs="Times New Roman"/>
          <w:sz w:val="28"/>
          <w:szCs w:val="28"/>
        </w:rPr>
      </w:pPr>
    </w:p>
    <w:p w:rsidR="003366CF" w:rsidRPr="00541B1B" w:rsidRDefault="003366CF" w:rsidP="003366CF">
      <w:pPr>
        <w:spacing w:after="0" w:line="240" w:lineRule="auto"/>
        <w:ind w:left="57"/>
        <w:jc w:val="right"/>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Приложение 1</w:t>
      </w:r>
    </w:p>
    <w:p w:rsidR="003366CF" w:rsidRPr="00541B1B" w:rsidRDefault="003366CF" w:rsidP="003366CF">
      <w:pPr>
        <w:autoSpaceDE w:val="0"/>
        <w:autoSpaceDN w:val="0"/>
        <w:adjustRightInd w:val="0"/>
        <w:spacing w:after="0" w:line="240" w:lineRule="auto"/>
        <w:ind w:firstLine="708"/>
        <w:jc w:val="center"/>
        <w:rPr>
          <w:rFonts w:ascii="Calibri" w:eastAsia="Calibri" w:hAnsi="Calibri" w:cs="Times New Roman"/>
          <w:sz w:val="20"/>
          <w:szCs w:val="20"/>
        </w:rPr>
      </w:pPr>
    </w:p>
    <w:p w:rsidR="003366CF" w:rsidRPr="00541B1B" w:rsidRDefault="003366CF" w:rsidP="003366CF">
      <w:pPr>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Форма</w:t>
      </w:r>
    </w:p>
    <w:p w:rsidR="003366CF" w:rsidRPr="00541B1B" w:rsidRDefault="003366CF" w:rsidP="003366CF">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p>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9"/>
        <w:gridCol w:w="1586"/>
        <w:gridCol w:w="1247"/>
        <w:gridCol w:w="1928"/>
        <w:gridCol w:w="3408"/>
      </w:tblGrid>
      <w:tr w:rsidR="003366CF" w:rsidRPr="00541B1B" w:rsidTr="00E12A97">
        <w:tc>
          <w:tcPr>
            <w:tcW w:w="3685" w:type="dxa"/>
            <w:gridSpan w:val="2"/>
            <w:vMerge w:val="restart"/>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r w:rsidRPr="00541B1B">
              <w:rPr>
                <w:rFonts w:ascii="Times New Roman" w:hAnsi="Times New Roman" w:cs="Times New Roman"/>
                <w:szCs w:val="22"/>
              </w:rPr>
              <w:t>В</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(наименование ЦСЗН)</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r w:rsidRPr="00541B1B">
              <w:rPr>
                <w:rFonts w:ascii="Times New Roman" w:hAnsi="Times New Roman" w:cs="Times New Roman"/>
                <w:szCs w:val="22"/>
              </w:rPr>
              <w:t>от заявителя</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(фамилия, имя, отчество, заполняется заявителем)</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3175"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r w:rsidRPr="00541B1B">
              <w:rPr>
                <w:rFonts w:ascii="Times New Roman" w:hAnsi="Times New Roman" w:cs="Times New Roman"/>
                <w:szCs w:val="22"/>
              </w:rPr>
              <w:t>от представителя заявителя</w:t>
            </w:r>
          </w:p>
        </w:tc>
        <w:tc>
          <w:tcPr>
            <w:tcW w:w="340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 xml:space="preserve">(фамилия, имя, отчество, заполняется </w:t>
            </w:r>
          </w:p>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представителем заявителя от имени заявителя)</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(указать фамилию, имя, отчество заявителя)</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rPr>
                <w:rFonts w:ascii="Times New Roman" w:hAnsi="Times New Roman" w:cs="Times New Roman"/>
                <w:szCs w:val="22"/>
              </w:rPr>
            </w:pPr>
            <w:r w:rsidRPr="00541B1B">
              <w:rPr>
                <w:rFonts w:ascii="Times New Roman" w:hAnsi="Times New Roman" w:cs="Times New Roman"/>
                <w:szCs w:val="22"/>
              </w:rPr>
              <w:t>Реквизиты документа (паспорт)</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серия, N, дата выдачи, код подразделения</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r w:rsidRPr="00541B1B">
              <w:rPr>
                <w:rFonts w:ascii="Times New Roman" w:hAnsi="Times New Roman" w:cs="Times New Roman"/>
                <w:szCs w:val="22"/>
              </w:rPr>
              <w:t>Адрес места жительства заявителя в Ленинградской области</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 xml:space="preserve">(почтовый индекс, район, населенный пункт, </w:t>
            </w:r>
          </w:p>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улица, дом, корпус, квартира)</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r w:rsidRPr="00541B1B">
              <w:rPr>
                <w:rFonts w:ascii="Times New Roman" w:hAnsi="Times New Roman" w:cs="Times New Roman"/>
                <w:szCs w:val="22"/>
              </w:rPr>
              <w:t>Последний адрес проживания до переезда в Ленинградскую область</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(заполняется в случае переезда)</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2"/>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Cs w:val="22"/>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 xml:space="preserve">(почтовый индекс, район, населенный пункт, </w:t>
            </w:r>
          </w:p>
          <w:p w:rsidR="003366CF" w:rsidRPr="00541B1B" w:rsidRDefault="003366CF" w:rsidP="00E12A97">
            <w:pPr>
              <w:pStyle w:val="ConsPlusNormal"/>
              <w:jc w:val="center"/>
              <w:rPr>
                <w:rFonts w:ascii="Times New Roman" w:hAnsi="Times New Roman" w:cs="Times New Roman"/>
                <w:szCs w:val="22"/>
              </w:rPr>
            </w:pPr>
            <w:r w:rsidRPr="00541B1B">
              <w:rPr>
                <w:rFonts w:ascii="Times New Roman" w:hAnsi="Times New Roman" w:cs="Times New Roman"/>
                <w:szCs w:val="22"/>
              </w:rPr>
              <w:t>улица, дом, корпус, квартира)</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658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6583"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4"/>
              </w:rPr>
            </w:pPr>
            <w:r w:rsidRPr="00541B1B">
              <w:rPr>
                <w:rFonts w:ascii="Times New Roman" w:hAnsi="Times New Roman" w:cs="Times New Roman"/>
                <w:szCs w:val="24"/>
              </w:rPr>
              <w:t>страховой номер индивидуального лицевого счета (СНИЛС) - при наличии</w:t>
            </w:r>
          </w:p>
        </w:tc>
      </w:tr>
      <w:tr w:rsidR="003366CF" w:rsidRPr="00541B1B" w:rsidTr="00E12A97">
        <w:tc>
          <w:tcPr>
            <w:tcW w:w="3685"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24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Cs w:val="24"/>
              </w:rPr>
            </w:pPr>
            <w:r w:rsidRPr="00541B1B">
              <w:rPr>
                <w:rFonts w:ascii="Times New Roman" w:hAnsi="Times New Roman" w:cs="Times New Roman"/>
                <w:szCs w:val="24"/>
              </w:rPr>
              <w:t>телефон</w:t>
            </w:r>
          </w:p>
        </w:tc>
        <w:tc>
          <w:tcPr>
            <w:tcW w:w="5336" w:type="dxa"/>
            <w:gridSpan w:val="2"/>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4"/>
              </w:rPr>
            </w:pPr>
          </w:p>
        </w:tc>
      </w:tr>
      <w:tr w:rsidR="003366CF" w:rsidRPr="00541B1B" w:rsidTr="00E12A97">
        <w:tc>
          <w:tcPr>
            <w:tcW w:w="10268"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10268" w:type="dxa"/>
            <w:gridSpan w:val="5"/>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bookmarkStart w:id="2" w:name="P8144"/>
            <w:bookmarkEnd w:id="2"/>
            <w:r w:rsidRPr="00541B1B">
              <w:rPr>
                <w:rFonts w:ascii="Times New Roman" w:hAnsi="Times New Roman" w:cs="Times New Roman"/>
                <w:sz w:val="24"/>
                <w:szCs w:val="24"/>
              </w:rPr>
              <w:t>ЗАЯВЛЕНИЕ</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о предоставлении государственной услуги</w:t>
            </w:r>
          </w:p>
        </w:tc>
      </w:tr>
      <w:tr w:rsidR="003366CF" w:rsidRPr="00541B1B" w:rsidTr="00E12A97">
        <w:tc>
          <w:tcPr>
            <w:tcW w:w="10268"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10268"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Прошу предоставить материнский капитал в связи с рождением</w:t>
            </w:r>
          </w:p>
        </w:tc>
      </w:tr>
      <w:tr w:rsidR="003366CF" w:rsidRPr="00541B1B" w:rsidTr="00E12A97">
        <w:tc>
          <w:tcPr>
            <w:tcW w:w="10268"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10268"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4"/>
              </w:rPr>
            </w:pPr>
            <w:r w:rsidRPr="00541B1B">
              <w:rPr>
                <w:rFonts w:ascii="Times New Roman" w:hAnsi="Times New Roman" w:cs="Times New Roman"/>
                <w:szCs w:val="24"/>
              </w:rPr>
              <w:t>(очередность рождения (усыновления) ребенка)</w:t>
            </w:r>
          </w:p>
        </w:tc>
      </w:tr>
      <w:tr w:rsidR="003366CF" w:rsidRPr="00541B1B" w:rsidTr="00E12A97">
        <w:tc>
          <w:tcPr>
            <w:tcW w:w="10268"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4"/>
              </w:rPr>
            </w:pPr>
          </w:p>
        </w:tc>
      </w:tr>
      <w:tr w:rsidR="003366CF" w:rsidRPr="00541B1B" w:rsidTr="00E12A97">
        <w:tc>
          <w:tcPr>
            <w:tcW w:w="10268"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4"/>
              </w:rPr>
            </w:pPr>
            <w:r w:rsidRPr="00541B1B">
              <w:rPr>
                <w:rFonts w:ascii="Times New Roman" w:hAnsi="Times New Roman" w:cs="Times New Roman"/>
                <w:szCs w:val="24"/>
              </w:rPr>
              <w:t>(фамилия, имя, отчество, дата рождения (усыновления) ребенка)</w:t>
            </w:r>
          </w:p>
        </w:tc>
      </w:tr>
      <w:tr w:rsidR="003366CF" w:rsidRPr="00541B1B" w:rsidTr="00E12A97">
        <w:tc>
          <w:tcPr>
            <w:tcW w:w="10268"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Cs w:val="24"/>
              </w:rPr>
            </w:pPr>
          </w:p>
        </w:tc>
      </w:tr>
      <w:tr w:rsidR="003366CF" w:rsidRPr="00541B1B" w:rsidTr="00E12A97">
        <w:tc>
          <w:tcPr>
            <w:tcW w:w="10268"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Cs w:val="24"/>
              </w:rPr>
            </w:pPr>
            <w:r w:rsidRPr="00541B1B">
              <w:rPr>
                <w:rFonts w:ascii="Times New Roman" w:hAnsi="Times New Roman" w:cs="Times New Roman"/>
                <w:szCs w:val="24"/>
              </w:rPr>
              <w:t>(фамилия матери, которая была при рождении ребенка, в связи с рождением которого возникло право на материнский капитал)</w:t>
            </w:r>
          </w:p>
        </w:tc>
      </w:tr>
      <w:tr w:rsidR="003366CF" w:rsidRPr="00541B1B" w:rsidTr="00E12A97">
        <w:tc>
          <w:tcPr>
            <w:tcW w:w="2099"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Статус заявителя</w:t>
            </w:r>
          </w:p>
        </w:tc>
        <w:tc>
          <w:tcPr>
            <w:tcW w:w="8169" w:type="dxa"/>
            <w:gridSpan w:val="4"/>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2099"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9" w:type="dxa"/>
            <w:gridSpan w:val="4"/>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Cs w:val="24"/>
              </w:rPr>
              <w:t>(мать, отец, ребенок)</w:t>
            </w:r>
          </w:p>
        </w:tc>
      </w:tr>
      <w:tr w:rsidR="003366CF" w:rsidRPr="00541B1B" w:rsidTr="00E12A97">
        <w:tc>
          <w:tcPr>
            <w:tcW w:w="10268"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Сведения о перемене имени членов семьи: изменял(а)/не изменил(а).</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заключении/расторжении брака членов семьи (номер и дата актовой записи, орган ЗАГС): _______________________________________________________</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438"/>
        <w:gridCol w:w="3408"/>
      </w:tblGrid>
      <w:tr w:rsidR="003366CF" w:rsidRPr="00541B1B" w:rsidTr="00E12A97">
        <w:tc>
          <w:tcPr>
            <w:tcW w:w="10268" w:type="dxa"/>
            <w:gridSpan w:val="3"/>
            <w:tcBorders>
              <w:top w:val="nil"/>
              <w:left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r w:rsidR="003366CF" w:rsidRPr="00541B1B" w:rsidTr="00E12A97">
        <w:tblPrEx>
          <w:tblBorders>
            <w:left w:val="single" w:sz="4" w:space="0" w:color="auto"/>
            <w:right w:val="single" w:sz="4" w:space="0" w:color="auto"/>
          </w:tblBorders>
        </w:tblPrEx>
        <w:tc>
          <w:tcPr>
            <w:tcW w:w="442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Фамилия, имя, отчество (при наличии)</w:t>
            </w:r>
          </w:p>
        </w:tc>
        <w:tc>
          <w:tcPr>
            <w:tcW w:w="5846" w:type="dxa"/>
            <w:gridSpan w:val="2"/>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4422" w:type="dxa"/>
            <w:vMerge w:val="restart"/>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Паспорт гражданина РФ &lt;*&gt;</w:t>
            </w:r>
          </w:p>
        </w:tc>
        <w:tc>
          <w:tcPr>
            <w:tcW w:w="2438"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серия и номер</w:t>
            </w:r>
          </w:p>
        </w:tc>
        <w:tc>
          <w:tcPr>
            <w:tcW w:w="3408"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4422" w:type="dxa"/>
            <w:vMerge/>
          </w:tcPr>
          <w:p w:rsidR="003366CF" w:rsidRPr="00541B1B" w:rsidRDefault="003366CF" w:rsidP="00E12A97">
            <w:pPr>
              <w:pStyle w:val="ConsPlusNormal"/>
              <w:rPr>
                <w:rFonts w:ascii="Times New Roman" w:hAnsi="Times New Roman" w:cs="Times New Roman"/>
                <w:sz w:val="24"/>
                <w:szCs w:val="24"/>
              </w:rPr>
            </w:pPr>
          </w:p>
        </w:tc>
        <w:tc>
          <w:tcPr>
            <w:tcW w:w="2438"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дата выдачи</w:t>
            </w:r>
          </w:p>
        </w:tc>
        <w:tc>
          <w:tcPr>
            <w:tcW w:w="3408"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4422" w:type="dxa"/>
            <w:vMerge/>
          </w:tcPr>
          <w:p w:rsidR="003366CF" w:rsidRPr="00541B1B" w:rsidRDefault="003366CF" w:rsidP="00E12A97">
            <w:pPr>
              <w:pStyle w:val="ConsPlusNormal"/>
              <w:rPr>
                <w:rFonts w:ascii="Times New Roman" w:hAnsi="Times New Roman" w:cs="Times New Roman"/>
                <w:sz w:val="24"/>
                <w:szCs w:val="24"/>
              </w:rPr>
            </w:pPr>
          </w:p>
        </w:tc>
        <w:tc>
          <w:tcPr>
            <w:tcW w:w="2438"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код подразделения</w:t>
            </w:r>
          </w:p>
        </w:tc>
        <w:tc>
          <w:tcPr>
            <w:tcW w:w="3408" w:type="dxa"/>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66CF" w:rsidRPr="00541B1B" w:rsidTr="00E12A97">
        <w:tc>
          <w:tcPr>
            <w:tcW w:w="907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53"/>
        <w:gridCol w:w="624"/>
        <w:gridCol w:w="1644"/>
        <w:gridCol w:w="1214"/>
        <w:gridCol w:w="1191"/>
        <w:gridCol w:w="1483"/>
        <w:gridCol w:w="1152"/>
      </w:tblGrid>
      <w:tr w:rsidR="003366CF" w:rsidRPr="00541B1B" w:rsidTr="00E12A97">
        <w:tc>
          <w:tcPr>
            <w:tcW w:w="9071"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Сведения о детях (по очередности рождаемости (усыновления)):</w:t>
            </w:r>
          </w:p>
        </w:tc>
      </w:tr>
      <w:tr w:rsidR="003366CF" w:rsidRPr="00541B1B" w:rsidTr="00E12A97">
        <w:tc>
          <w:tcPr>
            <w:tcW w:w="9071" w:type="dxa"/>
            <w:gridSpan w:val="8"/>
            <w:tcBorders>
              <w:top w:val="nil"/>
              <w:left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tblBorders>
        </w:tblPrEx>
        <w:tc>
          <w:tcPr>
            <w:tcW w:w="510"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 xml:space="preserve">N </w:t>
            </w:r>
            <w:r w:rsidRPr="00541B1B">
              <w:rPr>
                <w:rFonts w:ascii="Times New Roman" w:hAnsi="Times New Roman" w:cs="Times New Roman"/>
                <w:sz w:val="24"/>
                <w:szCs w:val="24"/>
              </w:rPr>
              <w:lastRenderedPageBreak/>
              <w:t>п/п</w:t>
            </w:r>
          </w:p>
        </w:tc>
        <w:tc>
          <w:tcPr>
            <w:tcW w:w="1253"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 xml:space="preserve">Фамилия, </w:t>
            </w:r>
            <w:r w:rsidRPr="00541B1B">
              <w:rPr>
                <w:rFonts w:ascii="Times New Roman" w:hAnsi="Times New Roman" w:cs="Times New Roman"/>
                <w:sz w:val="24"/>
                <w:szCs w:val="24"/>
              </w:rPr>
              <w:lastRenderedPageBreak/>
              <w:t>имя, отчество</w:t>
            </w:r>
          </w:p>
        </w:tc>
        <w:tc>
          <w:tcPr>
            <w:tcW w:w="624"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Пол</w:t>
            </w:r>
          </w:p>
        </w:tc>
        <w:tc>
          <w:tcPr>
            <w:tcW w:w="1644"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 xml:space="preserve">Реквизиты </w:t>
            </w:r>
            <w:r w:rsidRPr="00541B1B">
              <w:rPr>
                <w:rFonts w:ascii="Times New Roman" w:hAnsi="Times New Roman" w:cs="Times New Roman"/>
                <w:sz w:val="24"/>
                <w:szCs w:val="24"/>
              </w:rPr>
              <w:lastRenderedPageBreak/>
              <w:t>свидетельства о рождении</w:t>
            </w:r>
          </w:p>
        </w:tc>
        <w:tc>
          <w:tcPr>
            <w:tcW w:w="1214"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 xml:space="preserve">Число, </w:t>
            </w:r>
            <w:r w:rsidRPr="00541B1B">
              <w:rPr>
                <w:rFonts w:ascii="Times New Roman" w:hAnsi="Times New Roman" w:cs="Times New Roman"/>
                <w:sz w:val="24"/>
                <w:szCs w:val="24"/>
              </w:rPr>
              <w:lastRenderedPageBreak/>
              <w:t>месяц, год рождения</w:t>
            </w:r>
          </w:p>
        </w:tc>
        <w:tc>
          <w:tcPr>
            <w:tcW w:w="1191"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 xml:space="preserve">Место </w:t>
            </w:r>
            <w:r w:rsidRPr="00541B1B">
              <w:rPr>
                <w:rFonts w:ascii="Times New Roman" w:hAnsi="Times New Roman" w:cs="Times New Roman"/>
                <w:sz w:val="24"/>
                <w:szCs w:val="24"/>
              </w:rPr>
              <w:lastRenderedPageBreak/>
              <w:t>рождения</w:t>
            </w:r>
          </w:p>
        </w:tc>
        <w:tc>
          <w:tcPr>
            <w:tcW w:w="1483"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Гражданство</w:t>
            </w:r>
          </w:p>
        </w:tc>
        <w:tc>
          <w:tcPr>
            <w:tcW w:w="1152"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 xml:space="preserve">СНИЛС </w:t>
            </w:r>
            <w:r w:rsidRPr="00541B1B">
              <w:rPr>
                <w:rFonts w:ascii="Times New Roman" w:hAnsi="Times New Roman" w:cs="Times New Roman"/>
                <w:sz w:val="24"/>
                <w:szCs w:val="24"/>
              </w:rPr>
              <w:lastRenderedPageBreak/>
              <w:t>(при наличии)</w:t>
            </w:r>
          </w:p>
        </w:tc>
      </w:tr>
      <w:tr w:rsidR="003366CF" w:rsidRPr="00541B1B" w:rsidTr="00E12A97">
        <w:tblPrEx>
          <w:tblBorders>
            <w:left w:val="single" w:sz="4" w:space="0" w:color="auto"/>
            <w:right w:val="single" w:sz="4" w:space="0" w:color="auto"/>
            <w:insideH w:val="single" w:sz="4" w:space="0" w:color="auto"/>
          </w:tblBorders>
        </w:tblPrEx>
        <w:tc>
          <w:tcPr>
            <w:tcW w:w="510"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1</w:t>
            </w:r>
          </w:p>
        </w:tc>
        <w:tc>
          <w:tcPr>
            <w:tcW w:w="1253" w:type="dxa"/>
          </w:tcPr>
          <w:p w:rsidR="003366CF" w:rsidRPr="00541B1B" w:rsidRDefault="003366CF" w:rsidP="00E12A97">
            <w:pPr>
              <w:pStyle w:val="ConsPlusNormal"/>
              <w:rPr>
                <w:rFonts w:ascii="Times New Roman" w:hAnsi="Times New Roman" w:cs="Times New Roman"/>
                <w:sz w:val="24"/>
                <w:szCs w:val="24"/>
              </w:rPr>
            </w:pPr>
          </w:p>
        </w:tc>
        <w:tc>
          <w:tcPr>
            <w:tcW w:w="624" w:type="dxa"/>
          </w:tcPr>
          <w:p w:rsidR="003366CF" w:rsidRPr="00541B1B" w:rsidRDefault="003366CF" w:rsidP="00E12A97">
            <w:pPr>
              <w:pStyle w:val="ConsPlusNormal"/>
              <w:rPr>
                <w:rFonts w:ascii="Times New Roman" w:hAnsi="Times New Roman" w:cs="Times New Roman"/>
                <w:sz w:val="24"/>
                <w:szCs w:val="24"/>
              </w:rPr>
            </w:pPr>
          </w:p>
        </w:tc>
        <w:tc>
          <w:tcPr>
            <w:tcW w:w="1644" w:type="dxa"/>
          </w:tcPr>
          <w:p w:rsidR="003366CF" w:rsidRPr="00541B1B" w:rsidRDefault="003366CF" w:rsidP="00E12A97">
            <w:pPr>
              <w:pStyle w:val="ConsPlusNormal"/>
              <w:rPr>
                <w:rFonts w:ascii="Times New Roman" w:hAnsi="Times New Roman" w:cs="Times New Roman"/>
                <w:sz w:val="24"/>
                <w:szCs w:val="24"/>
              </w:rPr>
            </w:pPr>
          </w:p>
        </w:tc>
        <w:tc>
          <w:tcPr>
            <w:tcW w:w="1214" w:type="dxa"/>
          </w:tcPr>
          <w:p w:rsidR="003366CF" w:rsidRPr="00541B1B" w:rsidRDefault="003366CF" w:rsidP="00E12A97">
            <w:pPr>
              <w:pStyle w:val="ConsPlusNormal"/>
              <w:rPr>
                <w:rFonts w:ascii="Times New Roman" w:hAnsi="Times New Roman" w:cs="Times New Roman"/>
                <w:sz w:val="24"/>
                <w:szCs w:val="24"/>
              </w:rPr>
            </w:pPr>
          </w:p>
        </w:tc>
        <w:tc>
          <w:tcPr>
            <w:tcW w:w="1191" w:type="dxa"/>
          </w:tcPr>
          <w:p w:rsidR="003366CF" w:rsidRPr="00541B1B" w:rsidRDefault="003366CF" w:rsidP="00E12A97">
            <w:pPr>
              <w:pStyle w:val="ConsPlusNormal"/>
              <w:rPr>
                <w:rFonts w:ascii="Times New Roman" w:hAnsi="Times New Roman" w:cs="Times New Roman"/>
                <w:sz w:val="24"/>
                <w:szCs w:val="24"/>
              </w:rPr>
            </w:pPr>
          </w:p>
        </w:tc>
        <w:tc>
          <w:tcPr>
            <w:tcW w:w="1483" w:type="dxa"/>
          </w:tcPr>
          <w:p w:rsidR="003366CF" w:rsidRPr="00541B1B" w:rsidRDefault="003366CF" w:rsidP="00E12A97">
            <w:pPr>
              <w:pStyle w:val="ConsPlusNormal"/>
              <w:rPr>
                <w:rFonts w:ascii="Times New Roman" w:hAnsi="Times New Roman" w:cs="Times New Roman"/>
                <w:sz w:val="24"/>
                <w:szCs w:val="24"/>
              </w:rPr>
            </w:pPr>
          </w:p>
        </w:tc>
        <w:tc>
          <w:tcPr>
            <w:tcW w:w="1152"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tblBorders>
        </w:tblPrEx>
        <w:tc>
          <w:tcPr>
            <w:tcW w:w="510"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1253" w:type="dxa"/>
          </w:tcPr>
          <w:p w:rsidR="003366CF" w:rsidRPr="00541B1B" w:rsidRDefault="003366CF" w:rsidP="00E12A97">
            <w:pPr>
              <w:pStyle w:val="ConsPlusNormal"/>
              <w:rPr>
                <w:rFonts w:ascii="Times New Roman" w:hAnsi="Times New Roman" w:cs="Times New Roman"/>
                <w:sz w:val="24"/>
                <w:szCs w:val="24"/>
              </w:rPr>
            </w:pPr>
          </w:p>
        </w:tc>
        <w:tc>
          <w:tcPr>
            <w:tcW w:w="624" w:type="dxa"/>
          </w:tcPr>
          <w:p w:rsidR="003366CF" w:rsidRPr="00541B1B" w:rsidRDefault="003366CF" w:rsidP="00E12A97">
            <w:pPr>
              <w:pStyle w:val="ConsPlusNormal"/>
              <w:rPr>
                <w:rFonts w:ascii="Times New Roman" w:hAnsi="Times New Roman" w:cs="Times New Roman"/>
                <w:sz w:val="24"/>
                <w:szCs w:val="24"/>
              </w:rPr>
            </w:pPr>
          </w:p>
        </w:tc>
        <w:tc>
          <w:tcPr>
            <w:tcW w:w="1644" w:type="dxa"/>
          </w:tcPr>
          <w:p w:rsidR="003366CF" w:rsidRPr="00541B1B" w:rsidRDefault="003366CF" w:rsidP="00E12A97">
            <w:pPr>
              <w:pStyle w:val="ConsPlusNormal"/>
              <w:rPr>
                <w:rFonts w:ascii="Times New Roman" w:hAnsi="Times New Roman" w:cs="Times New Roman"/>
                <w:sz w:val="24"/>
                <w:szCs w:val="24"/>
              </w:rPr>
            </w:pPr>
          </w:p>
        </w:tc>
        <w:tc>
          <w:tcPr>
            <w:tcW w:w="1214" w:type="dxa"/>
          </w:tcPr>
          <w:p w:rsidR="003366CF" w:rsidRPr="00541B1B" w:rsidRDefault="003366CF" w:rsidP="00E12A97">
            <w:pPr>
              <w:pStyle w:val="ConsPlusNormal"/>
              <w:rPr>
                <w:rFonts w:ascii="Times New Roman" w:hAnsi="Times New Roman" w:cs="Times New Roman"/>
                <w:sz w:val="24"/>
                <w:szCs w:val="24"/>
              </w:rPr>
            </w:pPr>
          </w:p>
        </w:tc>
        <w:tc>
          <w:tcPr>
            <w:tcW w:w="1191" w:type="dxa"/>
          </w:tcPr>
          <w:p w:rsidR="003366CF" w:rsidRPr="00541B1B" w:rsidRDefault="003366CF" w:rsidP="00E12A97">
            <w:pPr>
              <w:pStyle w:val="ConsPlusNormal"/>
              <w:rPr>
                <w:rFonts w:ascii="Times New Roman" w:hAnsi="Times New Roman" w:cs="Times New Roman"/>
                <w:sz w:val="24"/>
                <w:szCs w:val="24"/>
              </w:rPr>
            </w:pPr>
          </w:p>
        </w:tc>
        <w:tc>
          <w:tcPr>
            <w:tcW w:w="1483" w:type="dxa"/>
          </w:tcPr>
          <w:p w:rsidR="003366CF" w:rsidRPr="00541B1B" w:rsidRDefault="003366CF" w:rsidP="00E12A97">
            <w:pPr>
              <w:pStyle w:val="ConsPlusNormal"/>
              <w:rPr>
                <w:rFonts w:ascii="Times New Roman" w:hAnsi="Times New Roman" w:cs="Times New Roman"/>
                <w:sz w:val="24"/>
                <w:szCs w:val="24"/>
              </w:rPr>
            </w:pPr>
          </w:p>
        </w:tc>
        <w:tc>
          <w:tcPr>
            <w:tcW w:w="1152"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tblBorders>
        </w:tblPrEx>
        <w:tc>
          <w:tcPr>
            <w:tcW w:w="510"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1253" w:type="dxa"/>
          </w:tcPr>
          <w:p w:rsidR="003366CF" w:rsidRPr="00541B1B" w:rsidRDefault="003366CF" w:rsidP="00E12A97">
            <w:pPr>
              <w:pStyle w:val="ConsPlusNormal"/>
              <w:rPr>
                <w:rFonts w:ascii="Times New Roman" w:hAnsi="Times New Roman" w:cs="Times New Roman"/>
                <w:sz w:val="24"/>
                <w:szCs w:val="24"/>
              </w:rPr>
            </w:pPr>
          </w:p>
        </w:tc>
        <w:tc>
          <w:tcPr>
            <w:tcW w:w="624" w:type="dxa"/>
          </w:tcPr>
          <w:p w:rsidR="003366CF" w:rsidRPr="00541B1B" w:rsidRDefault="003366CF" w:rsidP="00E12A97">
            <w:pPr>
              <w:pStyle w:val="ConsPlusNormal"/>
              <w:rPr>
                <w:rFonts w:ascii="Times New Roman" w:hAnsi="Times New Roman" w:cs="Times New Roman"/>
                <w:sz w:val="24"/>
                <w:szCs w:val="24"/>
              </w:rPr>
            </w:pPr>
          </w:p>
        </w:tc>
        <w:tc>
          <w:tcPr>
            <w:tcW w:w="1644" w:type="dxa"/>
          </w:tcPr>
          <w:p w:rsidR="003366CF" w:rsidRPr="00541B1B" w:rsidRDefault="003366CF" w:rsidP="00E12A97">
            <w:pPr>
              <w:pStyle w:val="ConsPlusNormal"/>
              <w:rPr>
                <w:rFonts w:ascii="Times New Roman" w:hAnsi="Times New Roman" w:cs="Times New Roman"/>
                <w:sz w:val="24"/>
                <w:szCs w:val="24"/>
              </w:rPr>
            </w:pPr>
          </w:p>
        </w:tc>
        <w:tc>
          <w:tcPr>
            <w:tcW w:w="1214" w:type="dxa"/>
          </w:tcPr>
          <w:p w:rsidR="003366CF" w:rsidRPr="00541B1B" w:rsidRDefault="003366CF" w:rsidP="00E12A97">
            <w:pPr>
              <w:pStyle w:val="ConsPlusNormal"/>
              <w:rPr>
                <w:rFonts w:ascii="Times New Roman" w:hAnsi="Times New Roman" w:cs="Times New Roman"/>
                <w:sz w:val="24"/>
                <w:szCs w:val="24"/>
              </w:rPr>
            </w:pPr>
          </w:p>
        </w:tc>
        <w:tc>
          <w:tcPr>
            <w:tcW w:w="1191" w:type="dxa"/>
          </w:tcPr>
          <w:p w:rsidR="003366CF" w:rsidRPr="00541B1B" w:rsidRDefault="003366CF" w:rsidP="00E12A97">
            <w:pPr>
              <w:pStyle w:val="ConsPlusNormal"/>
              <w:rPr>
                <w:rFonts w:ascii="Times New Roman" w:hAnsi="Times New Roman" w:cs="Times New Roman"/>
                <w:sz w:val="24"/>
                <w:szCs w:val="24"/>
              </w:rPr>
            </w:pPr>
          </w:p>
        </w:tc>
        <w:tc>
          <w:tcPr>
            <w:tcW w:w="1483" w:type="dxa"/>
          </w:tcPr>
          <w:p w:rsidR="003366CF" w:rsidRPr="00541B1B" w:rsidRDefault="003366CF" w:rsidP="00E12A97">
            <w:pPr>
              <w:pStyle w:val="ConsPlusNormal"/>
              <w:rPr>
                <w:rFonts w:ascii="Times New Roman" w:hAnsi="Times New Roman" w:cs="Times New Roman"/>
                <w:sz w:val="24"/>
                <w:szCs w:val="24"/>
              </w:rPr>
            </w:pPr>
          </w:p>
        </w:tc>
        <w:tc>
          <w:tcPr>
            <w:tcW w:w="1152"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tblBorders>
        </w:tblPrEx>
        <w:tc>
          <w:tcPr>
            <w:tcW w:w="510"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1253" w:type="dxa"/>
          </w:tcPr>
          <w:p w:rsidR="003366CF" w:rsidRPr="00541B1B" w:rsidRDefault="003366CF" w:rsidP="00E12A97">
            <w:pPr>
              <w:pStyle w:val="ConsPlusNormal"/>
              <w:rPr>
                <w:rFonts w:ascii="Times New Roman" w:hAnsi="Times New Roman" w:cs="Times New Roman"/>
                <w:sz w:val="24"/>
                <w:szCs w:val="24"/>
              </w:rPr>
            </w:pPr>
          </w:p>
        </w:tc>
        <w:tc>
          <w:tcPr>
            <w:tcW w:w="624" w:type="dxa"/>
          </w:tcPr>
          <w:p w:rsidR="003366CF" w:rsidRPr="00541B1B" w:rsidRDefault="003366CF" w:rsidP="00E12A97">
            <w:pPr>
              <w:pStyle w:val="ConsPlusNormal"/>
              <w:rPr>
                <w:rFonts w:ascii="Times New Roman" w:hAnsi="Times New Roman" w:cs="Times New Roman"/>
                <w:sz w:val="24"/>
                <w:szCs w:val="24"/>
              </w:rPr>
            </w:pPr>
          </w:p>
        </w:tc>
        <w:tc>
          <w:tcPr>
            <w:tcW w:w="1644" w:type="dxa"/>
          </w:tcPr>
          <w:p w:rsidR="003366CF" w:rsidRPr="00541B1B" w:rsidRDefault="003366CF" w:rsidP="00E12A97">
            <w:pPr>
              <w:pStyle w:val="ConsPlusNormal"/>
              <w:rPr>
                <w:rFonts w:ascii="Times New Roman" w:hAnsi="Times New Roman" w:cs="Times New Roman"/>
                <w:sz w:val="24"/>
                <w:szCs w:val="24"/>
              </w:rPr>
            </w:pPr>
          </w:p>
        </w:tc>
        <w:tc>
          <w:tcPr>
            <w:tcW w:w="1214" w:type="dxa"/>
          </w:tcPr>
          <w:p w:rsidR="003366CF" w:rsidRPr="00541B1B" w:rsidRDefault="003366CF" w:rsidP="00E12A97">
            <w:pPr>
              <w:pStyle w:val="ConsPlusNormal"/>
              <w:rPr>
                <w:rFonts w:ascii="Times New Roman" w:hAnsi="Times New Roman" w:cs="Times New Roman"/>
                <w:sz w:val="24"/>
                <w:szCs w:val="24"/>
              </w:rPr>
            </w:pPr>
          </w:p>
        </w:tc>
        <w:tc>
          <w:tcPr>
            <w:tcW w:w="1191" w:type="dxa"/>
          </w:tcPr>
          <w:p w:rsidR="003366CF" w:rsidRPr="00541B1B" w:rsidRDefault="003366CF" w:rsidP="00E12A97">
            <w:pPr>
              <w:pStyle w:val="ConsPlusNormal"/>
              <w:rPr>
                <w:rFonts w:ascii="Times New Roman" w:hAnsi="Times New Roman" w:cs="Times New Roman"/>
                <w:sz w:val="24"/>
                <w:szCs w:val="24"/>
              </w:rPr>
            </w:pPr>
          </w:p>
        </w:tc>
        <w:tc>
          <w:tcPr>
            <w:tcW w:w="1483" w:type="dxa"/>
          </w:tcPr>
          <w:p w:rsidR="003366CF" w:rsidRPr="00541B1B" w:rsidRDefault="003366CF" w:rsidP="00E12A97">
            <w:pPr>
              <w:pStyle w:val="ConsPlusNormal"/>
              <w:rPr>
                <w:rFonts w:ascii="Times New Roman" w:hAnsi="Times New Roman" w:cs="Times New Roman"/>
                <w:sz w:val="24"/>
                <w:szCs w:val="24"/>
              </w:rPr>
            </w:pPr>
          </w:p>
        </w:tc>
        <w:tc>
          <w:tcPr>
            <w:tcW w:w="1152"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tblBorders>
        </w:tblPrEx>
        <w:tc>
          <w:tcPr>
            <w:tcW w:w="510"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5</w:t>
            </w:r>
          </w:p>
        </w:tc>
        <w:tc>
          <w:tcPr>
            <w:tcW w:w="1253" w:type="dxa"/>
          </w:tcPr>
          <w:p w:rsidR="003366CF" w:rsidRPr="00541B1B" w:rsidRDefault="003366CF" w:rsidP="00E12A97">
            <w:pPr>
              <w:pStyle w:val="ConsPlusNormal"/>
              <w:rPr>
                <w:rFonts w:ascii="Times New Roman" w:hAnsi="Times New Roman" w:cs="Times New Roman"/>
                <w:sz w:val="24"/>
                <w:szCs w:val="24"/>
              </w:rPr>
            </w:pPr>
          </w:p>
        </w:tc>
        <w:tc>
          <w:tcPr>
            <w:tcW w:w="624" w:type="dxa"/>
          </w:tcPr>
          <w:p w:rsidR="003366CF" w:rsidRPr="00541B1B" w:rsidRDefault="003366CF" w:rsidP="00E12A97">
            <w:pPr>
              <w:pStyle w:val="ConsPlusNormal"/>
              <w:rPr>
                <w:rFonts w:ascii="Times New Roman" w:hAnsi="Times New Roman" w:cs="Times New Roman"/>
                <w:sz w:val="24"/>
                <w:szCs w:val="24"/>
              </w:rPr>
            </w:pPr>
          </w:p>
        </w:tc>
        <w:tc>
          <w:tcPr>
            <w:tcW w:w="1644" w:type="dxa"/>
          </w:tcPr>
          <w:p w:rsidR="003366CF" w:rsidRPr="00541B1B" w:rsidRDefault="003366CF" w:rsidP="00E12A97">
            <w:pPr>
              <w:pStyle w:val="ConsPlusNormal"/>
              <w:rPr>
                <w:rFonts w:ascii="Times New Roman" w:hAnsi="Times New Roman" w:cs="Times New Roman"/>
                <w:sz w:val="24"/>
                <w:szCs w:val="24"/>
              </w:rPr>
            </w:pPr>
          </w:p>
        </w:tc>
        <w:tc>
          <w:tcPr>
            <w:tcW w:w="1214" w:type="dxa"/>
          </w:tcPr>
          <w:p w:rsidR="003366CF" w:rsidRPr="00541B1B" w:rsidRDefault="003366CF" w:rsidP="00E12A97">
            <w:pPr>
              <w:pStyle w:val="ConsPlusNormal"/>
              <w:rPr>
                <w:rFonts w:ascii="Times New Roman" w:hAnsi="Times New Roman" w:cs="Times New Roman"/>
                <w:sz w:val="24"/>
                <w:szCs w:val="24"/>
              </w:rPr>
            </w:pPr>
          </w:p>
        </w:tc>
        <w:tc>
          <w:tcPr>
            <w:tcW w:w="1191" w:type="dxa"/>
          </w:tcPr>
          <w:p w:rsidR="003366CF" w:rsidRPr="00541B1B" w:rsidRDefault="003366CF" w:rsidP="00E12A97">
            <w:pPr>
              <w:pStyle w:val="ConsPlusNormal"/>
              <w:rPr>
                <w:rFonts w:ascii="Times New Roman" w:hAnsi="Times New Roman" w:cs="Times New Roman"/>
                <w:sz w:val="24"/>
                <w:szCs w:val="24"/>
              </w:rPr>
            </w:pPr>
          </w:p>
        </w:tc>
        <w:tc>
          <w:tcPr>
            <w:tcW w:w="1483" w:type="dxa"/>
          </w:tcPr>
          <w:p w:rsidR="003366CF" w:rsidRPr="00541B1B" w:rsidRDefault="003366CF" w:rsidP="00E12A97">
            <w:pPr>
              <w:pStyle w:val="ConsPlusNormal"/>
              <w:rPr>
                <w:rFonts w:ascii="Times New Roman" w:hAnsi="Times New Roman" w:cs="Times New Roman"/>
                <w:sz w:val="24"/>
                <w:szCs w:val="24"/>
              </w:rPr>
            </w:pPr>
          </w:p>
        </w:tc>
        <w:tc>
          <w:tcPr>
            <w:tcW w:w="1152" w:type="dxa"/>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76"/>
        <w:gridCol w:w="3472"/>
        <w:gridCol w:w="2403"/>
        <w:gridCol w:w="2620"/>
      </w:tblGrid>
      <w:tr w:rsidR="003366CF" w:rsidRPr="00541B1B" w:rsidTr="00E12A97">
        <w:tc>
          <w:tcPr>
            <w:tcW w:w="4048" w:type="dxa"/>
            <w:gridSpan w:val="2"/>
            <w:tcBorders>
              <w:top w:val="nil"/>
            </w:tcBorders>
          </w:tcPr>
          <w:p w:rsidR="003366CF" w:rsidRPr="00541B1B" w:rsidRDefault="003366CF" w:rsidP="00E12A97">
            <w:pPr>
              <w:pStyle w:val="ConsPlusNormal"/>
              <w:rPr>
                <w:rFonts w:ascii="Times New Roman" w:hAnsi="Times New Roman" w:cs="Times New Roman"/>
                <w:sz w:val="24"/>
                <w:szCs w:val="24"/>
              </w:rPr>
            </w:pPr>
          </w:p>
        </w:tc>
        <w:tc>
          <w:tcPr>
            <w:tcW w:w="5023" w:type="dxa"/>
            <w:gridSpan w:val="2"/>
            <w:tcBorders>
              <w:top w:val="nil"/>
              <w:bottom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w:t>
            </w:r>
          </w:p>
        </w:tc>
      </w:tr>
      <w:tr w:rsidR="003366CF" w:rsidRPr="00541B1B" w:rsidTr="00E12A97">
        <w:tblPrEx>
          <w:tblBorders>
            <w:insideV w:val="single" w:sz="4" w:space="0" w:color="auto"/>
          </w:tblBorders>
        </w:tblPrEx>
        <w:tc>
          <w:tcPr>
            <w:tcW w:w="9071"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Сообщаю, что все члены семьи получают следующие виды доходов:</w:t>
            </w:r>
          </w:p>
        </w:tc>
      </w:tr>
      <w:tr w:rsidR="003366CF" w:rsidRPr="00541B1B" w:rsidTr="00E12A97">
        <w:tblPrEx>
          <w:tblBorders>
            <w:insideV w:val="single" w:sz="4" w:space="0" w:color="auto"/>
          </w:tblBorders>
        </w:tblPrEx>
        <w:tc>
          <w:tcPr>
            <w:tcW w:w="9071" w:type="dxa"/>
            <w:gridSpan w:val="4"/>
            <w:tcBorders>
              <w:top w:val="nil"/>
              <w:left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N п/п</w:t>
            </w:r>
          </w:p>
        </w:tc>
        <w:tc>
          <w:tcPr>
            <w:tcW w:w="5875" w:type="dxa"/>
            <w:gridSpan w:val="2"/>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Вид полученного дохода</w:t>
            </w:r>
          </w:p>
        </w:tc>
        <w:tc>
          <w:tcPr>
            <w:tcW w:w="2620"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Отметить, если имеется данный вид дохода (указать слово "да")</w:t>
            </w: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Доходы, полученные от трудовой деятельности</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Денежное довольствие</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Выплаты социального характера (пенсии, пособия, стипендии и пр.)</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Иные полученные доходы, всего:</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rPr>
                <w:rFonts w:ascii="Times New Roman" w:hAnsi="Times New Roman" w:cs="Times New Roman"/>
                <w:sz w:val="24"/>
                <w:szCs w:val="24"/>
              </w:rPr>
            </w:pP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 том числе:</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4.1</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Доходы, полученные от предпринимательской деятельности</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4.2</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Доходы, полученные от личного подсобного хозяйства</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4.3</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Полученные алименты</w:t>
            </w:r>
          </w:p>
        </w:tc>
        <w:tc>
          <w:tcPr>
            <w:tcW w:w="2620"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insideV w:val="single" w:sz="4" w:space="0" w:color="auto"/>
          </w:tblBorders>
        </w:tblPrEx>
        <w:tc>
          <w:tcPr>
            <w:tcW w:w="57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4.4</w:t>
            </w:r>
          </w:p>
        </w:tc>
        <w:tc>
          <w:tcPr>
            <w:tcW w:w="5875" w:type="dxa"/>
            <w:gridSpan w:val="2"/>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Доходы, полученные от собственности, в том числе от сдачи имущества в аренду, продажи имущества</w:t>
            </w:r>
          </w:p>
        </w:tc>
        <w:tc>
          <w:tcPr>
            <w:tcW w:w="2620" w:type="dxa"/>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3"/>
        <w:gridCol w:w="1247"/>
        <w:gridCol w:w="1085"/>
        <w:gridCol w:w="3118"/>
        <w:gridCol w:w="1898"/>
      </w:tblGrid>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Прошу исключить из общей суммы дохода выплаченные алименты в сумме ___________ руб. _____ коп., удерживаемые по:</w:t>
            </w:r>
          </w:p>
        </w:tc>
      </w:tr>
      <w:tr w:rsidR="003366CF" w:rsidRPr="00541B1B" w:rsidTr="00E12A97">
        <w:tc>
          <w:tcPr>
            <w:tcW w:w="9071" w:type="dxa"/>
            <w:gridSpan w:val="5"/>
            <w:tcBorders>
              <w:top w:val="nil"/>
              <w:left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w:t>
            </w:r>
          </w:p>
        </w:tc>
      </w:tr>
      <w:tr w:rsidR="003366CF" w:rsidRPr="00541B1B" w:rsidTr="00E12A97">
        <w:tc>
          <w:tcPr>
            <w:tcW w:w="9071" w:type="dxa"/>
            <w:gridSpan w:val="5"/>
            <w:tcBorders>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(основание для удержания алиментов, Ф.И.О. лица, в пользу которого производятся удержания)</w:t>
            </w: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Сообщаю сведения об отце (о матери) ребенка:</w:t>
            </w:r>
          </w:p>
        </w:tc>
      </w:tr>
      <w:tr w:rsidR="003366CF" w:rsidRPr="00541B1B" w:rsidTr="00E12A97">
        <w:tc>
          <w:tcPr>
            <w:tcW w:w="9071" w:type="dxa"/>
            <w:gridSpan w:val="5"/>
            <w:tcBorders>
              <w:top w:val="nil"/>
              <w:left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insideH w:val="single" w:sz="4" w:space="0" w:color="auto"/>
          </w:tblBorders>
        </w:tblPrEx>
        <w:tc>
          <w:tcPr>
            <w:tcW w:w="1723"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имя, отчество</w:t>
            </w:r>
          </w:p>
        </w:tc>
        <w:tc>
          <w:tcPr>
            <w:tcW w:w="124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Дата рождения</w:t>
            </w:r>
          </w:p>
        </w:tc>
        <w:tc>
          <w:tcPr>
            <w:tcW w:w="1085"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СНИЛС</w:t>
            </w:r>
          </w:p>
        </w:tc>
        <w:tc>
          <w:tcPr>
            <w:tcW w:w="3118"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Документ, удостоверяющий личность, серия документа, номер документа, дата выдачи документа, код подразделения &lt;1&gt;</w:t>
            </w:r>
          </w:p>
        </w:tc>
        <w:tc>
          <w:tcPr>
            <w:tcW w:w="1898"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Адрес регистрации по месту жительства, дата регистрации</w:t>
            </w:r>
          </w:p>
        </w:tc>
      </w:tr>
      <w:tr w:rsidR="003366CF" w:rsidRPr="00541B1B" w:rsidTr="00E12A97">
        <w:tblPrEx>
          <w:tblBorders>
            <w:left w:val="single" w:sz="4" w:space="0" w:color="auto"/>
            <w:right w:val="single" w:sz="4" w:space="0" w:color="auto"/>
            <w:insideH w:val="single" w:sz="4" w:space="0" w:color="auto"/>
          </w:tblBorders>
        </w:tblPrEx>
        <w:tc>
          <w:tcPr>
            <w:tcW w:w="1723" w:type="dxa"/>
          </w:tcPr>
          <w:p w:rsidR="003366CF" w:rsidRPr="00541B1B" w:rsidRDefault="003366CF" w:rsidP="00E12A97">
            <w:pPr>
              <w:pStyle w:val="ConsPlusNormal"/>
              <w:rPr>
                <w:rFonts w:ascii="Times New Roman" w:hAnsi="Times New Roman" w:cs="Times New Roman"/>
                <w:sz w:val="24"/>
                <w:szCs w:val="24"/>
              </w:rPr>
            </w:pPr>
          </w:p>
        </w:tc>
        <w:tc>
          <w:tcPr>
            <w:tcW w:w="1247" w:type="dxa"/>
          </w:tcPr>
          <w:p w:rsidR="003366CF" w:rsidRPr="00541B1B" w:rsidRDefault="003366CF" w:rsidP="00E12A97">
            <w:pPr>
              <w:pStyle w:val="ConsPlusNormal"/>
              <w:rPr>
                <w:rFonts w:ascii="Times New Roman" w:hAnsi="Times New Roman" w:cs="Times New Roman"/>
                <w:sz w:val="24"/>
                <w:szCs w:val="24"/>
              </w:rPr>
            </w:pPr>
          </w:p>
        </w:tc>
        <w:tc>
          <w:tcPr>
            <w:tcW w:w="1085" w:type="dxa"/>
          </w:tcPr>
          <w:p w:rsidR="003366CF" w:rsidRPr="00541B1B" w:rsidRDefault="003366CF" w:rsidP="00E12A97">
            <w:pPr>
              <w:pStyle w:val="ConsPlusNormal"/>
              <w:rPr>
                <w:rFonts w:ascii="Times New Roman" w:hAnsi="Times New Roman" w:cs="Times New Roman"/>
                <w:sz w:val="24"/>
                <w:szCs w:val="24"/>
              </w:rPr>
            </w:pPr>
          </w:p>
        </w:tc>
        <w:tc>
          <w:tcPr>
            <w:tcW w:w="3118" w:type="dxa"/>
          </w:tcPr>
          <w:p w:rsidR="003366CF" w:rsidRPr="00541B1B" w:rsidRDefault="003366CF" w:rsidP="00E12A97">
            <w:pPr>
              <w:pStyle w:val="ConsPlusNormal"/>
              <w:rPr>
                <w:rFonts w:ascii="Times New Roman" w:hAnsi="Times New Roman" w:cs="Times New Roman"/>
                <w:sz w:val="24"/>
                <w:szCs w:val="24"/>
              </w:rPr>
            </w:pPr>
          </w:p>
        </w:tc>
        <w:tc>
          <w:tcPr>
            <w:tcW w:w="1898" w:type="dxa"/>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66CF" w:rsidRPr="00541B1B" w:rsidTr="00E12A97">
        <w:tc>
          <w:tcPr>
            <w:tcW w:w="907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8"/>
      </w:tblGrid>
      <w:tr w:rsidR="003366CF" w:rsidRPr="00541B1B" w:rsidTr="00E12A97">
        <w:tc>
          <w:tcPr>
            <w:tcW w:w="9071" w:type="dxa"/>
            <w:gridSpan w:val="3"/>
            <w:tcBorders>
              <w:top w:val="nil"/>
              <w:left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К заявлению прилагаю:</w:t>
            </w: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N п/п</w:t>
            </w:r>
          </w:p>
        </w:tc>
        <w:tc>
          <w:tcPr>
            <w:tcW w:w="6746"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документа</w:t>
            </w:r>
          </w:p>
        </w:tc>
        <w:tc>
          <w:tcPr>
            <w:tcW w:w="1758"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Количество документов</w:t>
            </w: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rPr>
                <w:rFonts w:ascii="Times New Roman" w:hAnsi="Times New Roman" w:cs="Times New Roman"/>
                <w:sz w:val="24"/>
                <w:szCs w:val="24"/>
              </w:rPr>
            </w:pPr>
          </w:p>
        </w:tc>
        <w:tc>
          <w:tcPr>
            <w:tcW w:w="6746" w:type="dxa"/>
          </w:tcPr>
          <w:p w:rsidR="003366CF" w:rsidRPr="00541B1B" w:rsidRDefault="003366CF" w:rsidP="00E12A97">
            <w:pPr>
              <w:pStyle w:val="ConsPlusNormal"/>
              <w:rPr>
                <w:rFonts w:ascii="Times New Roman" w:hAnsi="Times New Roman" w:cs="Times New Roman"/>
                <w:sz w:val="24"/>
                <w:szCs w:val="24"/>
              </w:rPr>
            </w:pPr>
          </w:p>
        </w:tc>
        <w:tc>
          <w:tcPr>
            <w:tcW w:w="1758"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rPr>
                <w:rFonts w:ascii="Times New Roman" w:hAnsi="Times New Roman" w:cs="Times New Roman"/>
                <w:sz w:val="24"/>
                <w:szCs w:val="24"/>
              </w:rPr>
            </w:pPr>
          </w:p>
        </w:tc>
        <w:tc>
          <w:tcPr>
            <w:tcW w:w="6746" w:type="dxa"/>
          </w:tcPr>
          <w:p w:rsidR="003366CF" w:rsidRPr="00541B1B" w:rsidRDefault="003366CF" w:rsidP="00E12A97">
            <w:pPr>
              <w:pStyle w:val="ConsPlusNormal"/>
              <w:rPr>
                <w:rFonts w:ascii="Times New Roman" w:hAnsi="Times New Roman" w:cs="Times New Roman"/>
                <w:sz w:val="24"/>
                <w:szCs w:val="24"/>
              </w:rPr>
            </w:pPr>
          </w:p>
        </w:tc>
        <w:tc>
          <w:tcPr>
            <w:tcW w:w="1758"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rPr>
                <w:rFonts w:ascii="Times New Roman" w:hAnsi="Times New Roman" w:cs="Times New Roman"/>
                <w:sz w:val="24"/>
                <w:szCs w:val="24"/>
              </w:rPr>
            </w:pPr>
          </w:p>
        </w:tc>
        <w:tc>
          <w:tcPr>
            <w:tcW w:w="6746" w:type="dxa"/>
          </w:tcPr>
          <w:p w:rsidR="003366CF" w:rsidRPr="00541B1B" w:rsidRDefault="003366CF" w:rsidP="00E12A97">
            <w:pPr>
              <w:pStyle w:val="ConsPlusNormal"/>
              <w:rPr>
                <w:rFonts w:ascii="Times New Roman" w:hAnsi="Times New Roman" w:cs="Times New Roman"/>
                <w:sz w:val="24"/>
                <w:szCs w:val="24"/>
              </w:rPr>
            </w:pPr>
          </w:p>
        </w:tc>
        <w:tc>
          <w:tcPr>
            <w:tcW w:w="1758"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rPr>
                <w:rFonts w:ascii="Times New Roman" w:hAnsi="Times New Roman" w:cs="Times New Roman"/>
                <w:sz w:val="24"/>
                <w:szCs w:val="24"/>
              </w:rPr>
            </w:pPr>
          </w:p>
        </w:tc>
        <w:tc>
          <w:tcPr>
            <w:tcW w:w="6746" w:type="dxa"/>
          </w:tcPr>
          <w:p w:rsidR="003366CF" w:rsidRPr="00541B1B" w:rsidRDefault="003366CF" w:rsidP="00E12A97">
            <w:pPr>
              <w:pStyle w:val="ConsPlusNormal"/>
              <w:rPr>
                <w:rFonts w:ascii="Times New Roman" w:hAnsi="Times New Roman" w:cs="Times New Roman"/>
                <w:sz w:val="24"/>
                <w:szCs w:val="24"/>
              </w:rPr>
            </w:pPr>
          </w:p>
        </w:tc>
        <w:tc>
          <w:tcPr>
            <w:tcW w:w="1758"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rPr>
                <w:rFonts w:ascii="Times New Roman" w:hAnsi="Times New Roman" w:cs="Times New Roman"/>
                <w:sz w:val="24"/>
                <w:szCs w:val="24"/>
              </w:rPr>
            </w:pPr>
          </w:p>
        </w:tc>
        <w:tc>
          <w:tcPr>
            <w:tcW w:w="6746" w:type="dxa"/>
          </w:tcPr>
          <w:p w:rsidR="003366CF" w:rsidRPr="00541B1B" w:rsidRDefault="003366CF" w:rsidP="00E12A97">
            <w:pPr>
              <w:pStyle w:val="ConsPlusNormal"/>
              <w:rPr>
                <w:rFonts w:ascii="Times New Roman" w:hAnsi="Times New Roman" w:cs="Times New Roman"/>
                <w:sz w:val="24"/>
                <w:szCs w:val="24"/>
              </w:rPr>
            </w:pPr>
          </w:p>
        </w:tc>
        <w:tc>
          <w:tcPr>
            <w:tcW w:w="1758" w:type="dxa"/>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3366CF" w:rsidRPr="00541B1B" w:rsidTr="00E12A97">
        <w:tc>
          <w:tcPr>
            <w:tcW w:w="9071" w:type="dxa"/>
            <w:gridSpan w:val="2"/>
            <w:tcBorders>
              <w:top w:val="nil"/>
              <w:left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Просим поставить отметку(и) "V":</w:t>
            </w:r>
          </w:p>
        </w:tc>
      </w:tr>
      <w:tr w:rsidR="003366CF" w:rsidRPr="00541B1B" w:rsidTr="00E12A97">
        <w:tblPrEx>
          <w:tblBorders>
            <w:left w:val="single" w:sz="4" w:space="0" w:color="auto"/>
            <w:right w:val="single" w:sz="4" w:space="0" w:color="auto"/>
          </w:tblBorders>
        </w:tblPrEx>
        <w:tc>
          <w:tcPr>
            <w:tcW w:w="850" w:type="dxa"/>
          </w:tcPr>
          <w:p w:rsidR="003366CF" w:rsidRPr="00541B1B" w:rsidRDefault="003366CF" w:rsidP="00E12A97">
            <w:pPr>
              <w:pStyle w:val="ConsPlusNormal"/>
              <w:rPr>
                <w:rFonts w:ascii="Times New Roman" w:hAnsi="Times New Roman" w:cs="Times New Roman"/>
                <w:sz w:val="24"/>
                <w:szCs w:val="24"/>
              </w:rPr>
            </w:pPr>
          </w:p>
        </w:tc>
        <w:tc>
          <w:tcPr>
            <w:tcW w:w="8221"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имею статус многодетной семьи Ленинградской области</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1417"/>
        <w:gridCol w:w="1985"/>
      </w:tblGrid>
      <w:tr w:rsidR="003366CF" w:rsidRPr="00541B1B" w:rsidTr="00E12A97">
        <w:tc>
          <w:tcPr>
            <w:tcW w:w="9071" w:type="dxa"/>
            <w:gridSpan w:val="4"/>
            <w:tcBorders>
              <w:top w:val="nil"/>
              <w:left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Прошу направить средства (часть средств) материнского капитала на:</w:t>
            </w: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N п/п</w:t>
            </w:r>
          </w:p>
        </w:tc>
        <w:tc>
          <w:tcPr>
            <w:tcW w:w="5102"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Цель направления средств</w:t>
            </w:r>
          </w:p>
        </w:tc>
        <w:tc>
          <w:tcPr>
            <w:tcW w:w="141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Сумма, руб.</w:t>
            </w:r>
          </w:p>
        </w:tc>
        <w:tc>
          <w:tcPr>
            <w:tcW w:w="1985"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с Порядком ознакомлен(а) (подпись)</w:t>
            </w: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улучшение жилищных условий на территории Ленинградской области, в т.ч.:</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1.1</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приобретение (строительство, реконструкция) жилого помещения</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1.2</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ремонт, инженерно-техническое обеспечение жилого помещения</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1.3</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приобретение земельных участков</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 xml:space="preserve">получение образования (образовательных </w:t>
            </w:r>
            <w:r w:rsidRPr="00541B1B">
              <w:rPr>
                <w:rFonts w:ascii="Times New Roman" w:hAnsi="Times New Roman" w:cs="Times New Roman"/>
                <w:sz w:val="24"/>
                <w:szCs w:val="24"/>
              </w:rPr>
              <w:lastRenderedPageBreak/>
              <w:t>услуг) ребенком (детьми), услуг по присмотру и уходу за детьми</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2.1</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получение профессионального образования, профессионального обучения и дополнительного профессионального образования</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получение ребенком (детьми) платных медицинских услуг, в том числе приобретение дорогостоящих лекарственных препаратов для медицинского применения ребенком (детьми)</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получение платных медицинских стоматологических услуг</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5</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на лечение, реабилитацию и абилитацию ребенка-инвалида</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6</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приобретение санаторно-курортных путевок по медицинским показаниям и проезд к месту лечения и обратно в пределах Российской Федерации</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7</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на приобретение транспортного средства (в том числе погашение основного долга и уплаты процентов по кредиту (займу) на приобретение транспортного средства)</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8</w:t>
            </w:r>
          </w:p>
        </w:tc>
        <w:tc>
          <w:tcPr>
            <w:tcW w:w="5102" w:type="dxa"/>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приобретение сельскохозяйственных животных, пчел и птицы, техники для личного подсобного хозяйства</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right w:val="single" w:sz="4" w:space="0" w:color="auto"/>
          </w:tblBorders>
        </w:tblPrEx>
        <w:tc>
          <w:tcPr>
            <w:tcW w:w="567" w:type="dxa"/>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9</w:t>
            </w:r>
          </w:p>
        </w:tc>
        <w:tc>
          <w:tcPr>
            <w:tcW w:w="5102" w:type="dxa"/>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приобретение товаров детского ассортимента и продуктов детского питания посредством электронного сертификата &lt;2&gt;</w:t>
            </w:r>
          </w:p>
        </w:tc>
        <w:tc>
          <w:tcPr>
            <w:tcW w:w="1417" w:type="dxa"/>
          </w:tcPr>
          <w:p w:rsidR="003366CF" w:rsidRPr="00541B1B" w:rsidRDefault="003366CF" w:rsidP="00E12A97">
            <w:pPr>
              <w:pStyle w:val="ConsPlusNormal"/>
              <w:rPr>
                <w:rFonts w:ascii="Times New Roman" w:hAnsi="Times New Roman" w:cs="Times New Roman"/>
                <w:sz w:val="24"/>
                <w:szCs w:val="24"/>
              </w:rPr>
            </w:pPr>
          </w:p>
        </w:tc>
        <w:tc>
          <w:tcPr>
            <w:tcW w:w="1985" w:type="dxa"/>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66CF" w:rsidRPr="00541B1B" w:rsidTr="00E12A97">
        <w:tc>
          <w:tcPr>
            <w:tcW w:w="9071"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Средствами материнского капитала ранее:</w:t>
            </w:r>
          </w:p>
        </w:tc>
      </w:tr>
      <w:tr w:rsidR="003366CF" w:rsidRPr="00541B1B" w:rsidTr="00E12A97">
        <w:tc>
          <w:tcPr>
            <w:tcW w:w="907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(указать - распоряжался(-лась)/не распоряжался(-лась))</w:t>
            </w:r>
          </w:p>
        </w:tc>
      </w:tr>
      <w:tr w:rsidR="003366CF" w:rsidRPr="00541B1B" w:rsidTr="00E12A97">
        <w:tc>
          <w:tcPr>
            <w:tcW w:w="9071"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Настоящим заявлением подтверждаю:</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родительских прав в отношении ребенка, в связи с рождением которого возникло право на предоставление материнского капитала:</w:t>
            </w:r>
          </w:p>
        </w:tc>
      </w:tr>
      <w:tr w:rsidR="003366CF" w:rsidRPr="00541B1B" w:rsidTr="00E12A97">
        <w:tc>
          <w:tcPr>
            <w:tcW w:w="907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(указать - не лишался(-лась)/лишался(-лась))</w:t>
            </w:r>
          </w:p>
        </w:tc>
      </w:tr>
      <w:tr w:rsidR="003366CF" w:rsidRPr="00541B1B" w:rsidTr="00E12A97">
        <w:tc>
          <w:tcPr>
            <w:tcW w:w="907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умышленных преступлений, относящихся к преступлениям против личности, в отношении своего ребенка (детей):</w:t>
            </w:r>
          </w:p>
        </w:tc>
      </w:tr>
      <w:tr w:rsidR="003366CF" w:rsidRPr="00541B1B" w:rsidTr="00E12A97">
        <w:tc>
          <w:tcPr>
            <w:tcW w:w="907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(указать - не совершал (не совершала)/совершал (совершала))</w:t>
            </w:r>
          </w:p>
        </w:tc>
      </w:tr>
      <w:tr w:rsidR="003366CF" w:rsidRPr="00541B1B" w:rsidTr="00E12A97">
        <w:tc>
          <w:tcPr>
            <w:tcW w:w="907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решение об отмене усыновления ребенка, в связи с усыновлением которого возникло право на предоставление материнского капитала:</w:t>
            </w:r>
          </w:p>
        </w:tc>
      </w:tr>
      <w:tr w:rsidR="003366CF" w:rsidRPr="00541B1B" w:rsidTr="00E12A97">
        <w:tc>
          <w:tcPr>
            <w:tcW w:w="907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(указать - не принималось/принималось)</w:t>
            </w:r>
          </w:p>
        </w:tc>
      </w:tr>
      <w:tr w:rsidR="003366CF" w:rsidRPr="00541B1B" w:rsidTr="00E12A97">
        <w:tc>
          <w:tcPr>
            <w:tcW w:w="907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решение об ограничении в родительских правах в отношении ребенка, в связи с рождением которого возникло право на предоставление материнского капитала:</w:t>
            </w:r>
          </w:p>
        </w:tc>
      </w:tr>
      <w:tr w:rsidR="003366CF" w:rsidRPr="00541B1B" w:rsidTr="00E12A97">
        <w:tc>
          <w:tcPr>
            <w:tcW w:w="907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(указать - не принималось/принималось)</w:t>
            </w:r>
          </w:p>
        </w:tc>
      </w:tr>
      <w:tr w:rsidR="003366CF" w:rsidRPr="00541B1B" w:rsidTr="00E12A97">
        <w:tc>
          <w:tcPr>
            <w:tcW w:w="907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решение об отобрании ребенка, в связи с рождением которого возникло право на предоставление материнского капитала:</w:t>
            </w:r>
          </w:p>
        </w:tc>
      </w:tr>
      <w:tr w:rsidR="003366CF" w:rsidRPr="00541B1B" w:rsidTr="00E12A97">
        <w:tc>
          <w:tcPr>
            <w:tcW w:w="907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single" w:sz="4" w:space="0" w:color="auto"/>
          </w:tblBorders>
        </w:tblPrEx>
        <w:trPr>
          <w:trHeight w:val="25"/>
        </w:trPr>
        <w:tc>
          <w:tcPr>
            <w:tcW w:w="907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(указать - не принималось/принималось)</w:t>
            </w: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2659"/>
        <w:gridCol w:w="5783"/>
        <w:gridCol w:w="63"/>
      </w:tblGrid>
      <w:tr w:rsidR="003366CF" w:rsidRPr="00541B1B" w:rsidTr="00E12A97">
        <w:trPr>
          <w:gridAfter w:val="1"/>
          <w:wAfter w:w="63" w:type="dxa"/>
        </w:trPr>
        <w:tc>
          <w:tcPr>
            <w:tcW w:w="9071" w:type="dxa"/>
            <w:gridSpan w:val="3"/>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Денежные средства прошу перечислять (заполнить нужные реквизиты):</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1) в случае компенсации понесенных расходов в соответствии с Порядком:</w:t>
            </w:r>
          </w:p>
        </w:tc>
      </w:tr>
      <w:tr w:rsidR="003366CF" w:rsidRPr="00541B1B" w:rsidTr="00E12A97">
        <w:tblPrEx>
          <w:tblLook w:val="0000" w:firstRow="0" w:lastRow="0" w:firstColumn="0" w:lastColumn="0" w:noHBand="0" w:noVBand="0"/>
        </w:tblPrEx>
        <w:tc>
          <w:tcPr>
            <w:tcW w:w="629" w:type="dxa"/>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p>
        </w:tc>
        <w:tc>
          <w:tcPr>
            <w:tcW w:w="8505" w:type="dxa"/>
            <w:gridSpan w:val="3"/>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на номер электронной карты ЕКП «Ленинградская»</w:t>
            </w:r>
          </w:p>
          <w:p w:rsidR="003366CF" w:rsidRPr="00541B1B" w:rsidRDefault="003366CF" w:rsidP="00E12A97">
            <w:pPr>
              <w:pBdr>
                <w:bottom w:val="single" w:sz="12" w:space="1" w:color="auto"/>
              </w:pBdr>
              <w:autoSpaceDE w:val="0"/>
              <w:autoSpaceDN w:val="0"/>
              <w:adjustRightInd w:val="0"/>
              <w:spacing w:after="0" w:line="240" w:lineRule="auto"/>
              <w:jc w:val="both"/>
              <w:outlineLvl w:val="2"/>
              <w:rPr>
                <w:rFonts w:ascii="Times New Roman" w:hAnsi="Times New Roman" w:cs="Times New Roman"/>
                <w:bCs/>
              </w:rPr>
            </w:pPr>
          </w:p>
          <w:p w:rsidR="003366CF" w:rsidRPr="00541B1B" w:rsidRDefault="003366CF" w:rsidP="00E12A97">
            <w:pP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(номер электронной карты)</w:t>
            </w:r>
          </w:p>
        </w:tc>
      </w:tr>
      <w:tr w:rsidR="003366CF" w:rsidRPr="00541B1B" w:rsidTr="00E12A97">
        <w:tblPrEx>
          <w:tblLook w:val="0000" w:firstRow="0" w:lastRow="0" w:firstColumn="0" w:lastColumn="0" w:noHBand="0" w:noVBand="0"/>
        </w:tblPrEx>
        <w:tc>
          <w:tcPr>
            <w:tcW w:w="9134" w:type="dxa"/>
            <w:gridSpan w:val="4"/>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r w:rsidRPr="00541B1B">
              <w:rPr>
                <w:rFonts w:ascii="Times New Roman" w:hAnsi="Times New Roman" w:cs="Times New Roman"/>
                <w:bCs/>
              </w:rPr>
              <w:t>при отсутствии электронной карты ЕКП «Ленинградская»:</w:t>
            </w:r>
          </w:p>
        </w:tc>
      </w:tr>
      <w:tr w:rsidR="003366CF" w:rsidRPr="00541B1B" w:rsidTr="00E12A97">
        <w:tblPrEx>
          <w:tblLook w:val="0000" w:firstRow="0" w:lastRow="0" w:firstColumn="0" w:lastColumn="0" w:noHBand="0" w:noVBand="0"/>
        </w:tblPrEx>
        <w:trPr>
          <w:trHeight w:val="748"/>
        </w:trPr>
        <w:tc>
          <w:tcPr>
            <w:tcW w:w="629" w:type="dxa"/>
            <w:vMerge w:val="restart"/>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p>
        </w:tc>
        <w:tc>
          <w:tcPr>
            <w:tcW w:w="8505" w:type="dxa"/>
            <w:gridSpan w:val="3"/>
            <w:tcBorders>
              <w:top w:val="single" w:sz="4" w:space="0" w:color="auto"/>
              <w:left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 xml:space="preserve">на номер банковской карты, </w:t>
            </w:r>
          </w:p>
          <w:p w:rsidR="003366CF" w:rsidRPr="00541B1B" w:rsidRDefault="003366CF" w:rsidP="00E12A97">
            <w:pP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привязанный к национальной платежной системе "Мир"</w:t>
            </w:r>
          </w:p>
        </w:tc>
      </w:tr>
      <w:tr w:rsidR="003366CF" w:rsidRPr="00541B1B" w:rsidTr="00E12A97">
        <w:tblPrEx>
          <w:tblLook w:val="0000" w:firstRow="0" w:lastRow="0" w:firstColumn="0" w:lastColumn="0" w:noHBand="0" w:noVBand="0"/>
        </w:tblPrEx>
        <w:trPr>
          <w:trHeight w:val="104"/>
        </w:trPr>
        <w:tc>
          <w:tcPr>
            <w:tcW w:w="629" w:type="dxa"/>
            <w:vMerge/>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p>
        </w:tc>
        <w:tc>
          <w:tcPr>
            <w:tcW w:w="8505" w:type="dxa"/>
            <w:gridSpan w:val="3"/>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(номер банковской карты)</w:t>
            </w:r>
          </w:p>
        </w:tc>
      </w:tr>
      <w:tr w:rsidR="003366CF" w:rsidRPr="00541B1B" w:rsidTr="00E12A97">
        <w:tblPrEx>
          <w:tblLook w:val="0000" w:firstRow="0" w:lastRow="0" w:firstColumn="0" w:lastColumn="0" w:noHBand="0" w:noVBand="0"/>
        </w:tblPrEx>
        <w:tc>
          <w:tcPr>
            <w:tcW w:w="9134" w:type="dxa"/>
            <w:gridSpan w:val="4"/>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r w:rsidRPr="00541B1B">
              <w:rPr>
                <w:rFonts w:ascii="Times New Roman" w:hAnsi="Times New Roman"/>
                <w:bCs/>
              </w:rPr>
              <w:t xml:space="preserve">при отсутствии банковской карты, привязанной к </w:t>
            </w:r>
            <w:r w:rsidRPr="00541B1B">
              <w:rPr>
                <w:rFonts w:ascii="Times New Roman" w:hAnsi="Times New Roman" w:cs="Times New Roman"/>
                <w:bCs/>
              </w:rPr>
              <w:t>национальной платежной систем</w:t>
            </w:r>
            <w:r w:rsidRPr="00541B1B">
              <w:rPr>
                <w:rFonts w:ascii="Times New Roman" w:hAnsi="Times New Roman"/>
                <w:bCs/>
              </w:rPr>
              <w:t>е</w:t>
            </w:r>
            <w:r w:rsidRPr="00541B1B">
              <w:rPr>
                <w:rFonts w:ascii="Times New Roman" w:hAnsi="Times New Roman" w:cs="Times New Roman"/>
                <w:bCs/>
              </w:rPr>
              <w:t xml:space="preserve"> "Мир":</w:t>
            </w:r>
          </w:p>
        </w:tc>
      </w:tr>
      <w:tr w:rsidR="003366CF" w:rsidRPr="00541B1B" w:rsidTr="00E12A97">
        <w:tblPrEx>
          <w:tblLook w:val="0000" w:firstRow="0" w:lastRow="0" w:firstColumn="0" w:lastColumn="0" w:noHBand="0" w:noVBand="0"/>
        </w:tblPrEx>
        <w:tc>
          <w:tcPr>
            <w:tcW w:w="629" w:type="dxa"/>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p>
        </w:tc>
        <w:tc>
          <w:tcPr>
            <w:tcW w:w="8505" w:type="dxa"/>
            <w:gridSpan w:val="3"/>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 xml:space="preserve">на текущий счет, открытый в кредитной организации </w:t>
            </w:r>
          </w:p>
          <w:p w:rsidR="003366CF" w:rsidRPr="00541B1B" w:rsidRDefault="003366CF"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 xml:space="preserve">(к счету может быть привязана банковская карта платежной системы «Мир» </w:t>
            </w:r>
          </w:p>
          <w:p w:rsidR="003366CF" w:rsidRPr="00541B1B" w:rsidRDefault="003366CF"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или не привязано никаких карт)</w:t>
            </w:r>
          </w:p>
          <w:p w:rsidR="003366CF" w:rsidRPr="00541B1B" w:rsidRDefault="003366CF" w:rsidP="00E12A97">
            <w:pPr>
              <w:pBdr>
                <w:bottom w:val="single" w:sz="12" w:space="1" w:color="auto"/>
              </w:pBdr>
              <w:autoSpaceDE w:val="0"/>
              <w:autoSpaceDN w:val="0"/>
              <w:adjustRightInd w:val="0"/>
              <w:spacing w:after="0" w:line="240" w:lineRule="auto"/>
              <w:jc w:val="center"/>
              <w:outlineLvl w:val="2"/>
              <w:rPr>
                <w:rFonts w:ascii="Times New Roman" w:hAnsi="Times New Roman" w:cs="Times New Roman"/>
                <w:bCs/>
              </w:rPr>
            </w:pPr>
          </w:p>
          <w:p w:rsidR="003366CF" w:rsidRPr="00541B1B" w:rsidRDefault="003366CF" w:rsidP="00E12A97">
            <w:pPr>
              <w:autoSpaceDE w:val="0"/>
              <w:autoSpaceDN w:val="0"/>
              <w:adjustRightInd w:val="0"/>
              <w:spacing w:after="0" w:line="240" w:lineRule="auto"/>
              <w:jc w:val="center"/>
              <w:outlineLvl w:val="2"/>
              <w:rPr>
                <w:rFonts w:ascii="Times New Roman" w:hAnsi="Times New Roman" w:cs="Times New Roman"/>
                <w:bCs/>
              </w:rPr>
            </w:pPr>
            <w:r w:rsidRPr="00541B1B">
              <w:rPr>
                <w:rFonts w:ascii="Times New Roman" w:hAnsi="Times New Roman" w:cs="Times New Roman"/>
                <w:bCs/>
              </w:rPr>
              <w:t>(номер счета)</w:t>
            </w:r>
          </w:p>
        </w:tc>
      </w:tr>
      <w:tr w:rsidR="003366CF" w:rsidRPr="00541B1B" w:rsidTr="00E12A97">
        <w:tblPrEx>
          <w:tblLook w:val="0000" w:firstRow="0" w:lastRow="0" w:firstColumn="0" w:lastColumn="0" w:noHBand="0" w:noVBand="0"/>
        </w:tblPrEx>
        <w:tc>
          <w:tcPr>
            <w:tcW w:w="9134" w:type="dxa"/>
            <w:gridSpan w:val="4"/>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r w:rsidRPr="00541B1B">
              <w:rPr>
                <w:rFonts w:ascii="Times New Roman" w:hAnsi="Times New Roman" w:cs="Times New Roman"/>
                <w:bCs/>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3366CF" w:rsidRPr="00541B1B" w:rsidTr="00E12A97">
        <w:tblPrEx>
          <w:tblLook w:val="0000" w:firstRow="0" w:lastRow="0" w:firstColumn="0" w:lastColumn="0" w:noHBand="0" w:noVBand="0"/>
        </w:tblPrEx>
        <w:tc>
          <w:tcPr>
            <w:tcW w:w="629" w:type="dxa"/>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p>
        </w:tc>
        <w:tc>
          <w:tcPr>
            <w:tcW w:w="8505" w:type="dxa"/>
            <w:gridSpan w:val="3"/>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r w:rsidRPr="00541B1B">
              <w:rPr>
                <w:rFonts w:ascii="Times New Roman" w:hAnsi="Times New Roman" w:cs="Times New Roman"/>
                <w:bCs/>
              </w:rPr>
              <w:t>Денежные средства прошу выплачивать через почтовое отделение:</w:t>
            </w:r>
          </w:p>
        </w:tc>
      </w:tr>
      <w:tr w:rsidR="003366CF" w:rsidRPr="00541B1B" w:rsidTr="00E12A97">
        <w:tblPrEx>
          <w:tblLook w:val="0000" w:firstRow="0" w:lastRow="0" w:firstColumn="0" w:lastColumn="0" w:noHBand="0" w:noVBand="0"/>
        </w:tblPrEx>
        <w:tc>
          <w:tcPr>
            <w:tcW w:w="3288" w:type="dxa"/>
            <w:gridSpan w:val="2"/>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r w:rsidRPr="00541B1B">
              <w:rPr>
                <w:rFonts w:ascii="Times New Roman" w:hAnsi="Times New Roman" w:cs="Times New Roman"/>
                <w:bCs/>
              </w:rPr>
              <w:t>Адрес получателя</w:t>
            </w:r>
          </w:p>
        </w:tc>
        <w:tc>
          <w:tcPr>
            <w:tcW w:w="5846" w:type="dxa"/>
            <w:gridSpan w:val="2"/>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p>
        </w:tc>
      </w:tr>
      <w:tr w:rsidR="003366CF" w:rsidRPr="00541B1B" w:rsidTr="00E12A97">
        <w:tblPrEx>
          <w:tblLook w:val="0000" w:firstRow="0" w:lastRow="0" w:firstColumn="0" w:lastColumn="0" w:noHBand="0" w:noVBand="0"/>
        </w:tblPrEx>
        <w:tc>
          <w:tcPr>
            <w:tcW w:w="3288" w:type="dxa"/>
            <w:gridSpan w:val="2"/>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r w:rsidRPr="00541B1B">
              <w:rPr>
                <w:rFonts w:ascii="Times New Roman" w:hAnsi="Times New Roman" w:cs="Times New Roman"/>
                <w:bCs/>
              </w:rPr>
              <w:t>Номер почтового отделения</w:t>
            </w:r>
          </w:p>
        </w:tc>
        <w:tc>
          <w:tcPr>
            <w:tcW w:w="5846" w:type="dxa"/>
            <w:gridSpan w:val="2"/>
            <w:tcBorders>
              <w:top w:val="single" w:sz="4" w:space="0" w:color="auto"/>
              <w:left w:val="single" w:sz="4" w:space="0" w:color="auto"/>
              <w:bottom w:val="single" w:sz="4" w:space="0" w:color="auto"/>
              <w:right w:val="single" w:sz="4" w:space="0" w:color="auto"/>
            </w:tcBorders>
          </w:tcPr>
          <w:p w:rsidR="003366CF" w:rsidRPr="00541B1B" w:rsidRDefault="003366CF" w:rsidP="00E12A97">
            <w:pPr>
              <w:autoSpaceDE w:val="0"/>
              <w:autoSpaceDN w:val="0"/>
              <w:adjustRightInd w:val="0"/>
              <w:spacing w:after="0" w:line="240" w:lineRule="auto"/>
              <w:jc w:val="both"/>
              <w:outlineLvl w:val="2"/>
              <w:rPr>
                <w:rFonts w:ascii="Times New Roman" w:hAnsi="Times New Roman" w:cs="Times New Roman"/>
                <w:bCs/>
              </w:rPr>
            </w:pP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366CF" w:rsidRPr="00541B1B" w:rsidTr="00E12A97">
        <w:tc>
          <w:tcPr>
            <w:tcW w:w="9071" w:type="dxa"/>
            <w:tcBorders>
              <w:top w:val="nil"/>
              <w:left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lastRenderedPageBreak/>
              <w:t>2) в случае безналичного перечисления денежных средств физическим (юридическим) лицам, с которыми заявитель и(или) его супруг заключили договор (сделку) в соответствии с Порядком:</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Наименование организации либо Ф.И.О. физического лица:</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Почтовый адрес</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ИНН</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БИК</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КПП</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Банк получателя</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Р/счет</w:t>
            </w:r>
          </w:p>
        </w:tc>
      </w:tr>
      <w:tr w:rsidR="003366CF" w:rsidRPr="00541B1B" w:rsidTr="00E12A9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К/счет</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510"/>
        <w:gridCol w:w="454"/>
        <w:gridCol w:w="8107"/>
      </w:tblGrid>
      <w:tr w:rsidR="003366CF" w:rsidRPr="00541B1B" w:rsidTr="00E12A97">
        <w:tc>
          <w:tcPr>
            <w:tcW w:w="9071" w:type="dxa"/>
            <w:gridSpan w:val="3"/>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3) для целей приобретения товаров детского ассортимента и продуктов детского питания посредством электронного сертификата:</w:t>
            </w:r>
          </w:p>
        </w:tc>
      </w:tr>
      <w:tr w:rsidR="003366CF" w:rsidRPr="00541B1B" w:rsidTr="00E12A97">
        <w:tc>
          <w:tcPr>
            <w:tcW w:w="510"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454"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insideV w:val="single" w:sz="4" w:space="0" w:color="auto"/>
          </w:tblBorders>
        </w:tblPrEx>
        <w:tc>
          <w:tcPr>
            <w:tcW w:w="510" w:type="dxa"/>
            <w:vMerge w:val="restart"/>
            <w:tcBorders>
              <w:top w:val="single" w:sz="4" w:space="0" w:color="auto"/>
              <w:bottom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8561" w:type="dxa"/>
            <w:gridSpan w:val="2"/>
            <w:tcBorders>
              <w:top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Денежные средства прошу выплачивать на банковскую карту национальной платежной системы "Мир":</w:t>
            </w:r>
          </w:p>
        </w:tc>
      </w:tr>
      <w:tr w:rsidR="003366CF" w:rsidRPr="00541B1B" w:rsidTr="00E12A97">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454" w:type="dxa"/>
            <w:tcBorders>
              <w:top w:val="nil"/>
              <w:left w:val="single" w:sz="4" w:space="0" w:color="auto"/>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07"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454" w:type="dxa"/>
            <w:tcBorders>
              <w:top w:val="nil"/>
              <w:left w:val="single" w:sz="4" w:space="0" w:color="auto"/>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07"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(номер банковской карты)</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3366CF" w:rsidRPr="00541B1B" w:rsidTr="00E12A97">
        <w:tc>
          <w:tcPr>
            <w:tcW w:w="510" w:type="dxa"/>
          </w:tcPr>
          <w:p w:rsidR="003366CF" w:rsidRPr="00541B1B" w:rsidRDefault="003366CF" w:rsidP="00E12A97">
            <w:pPr>
              <w:pStyle w:val="ConsPlusNormal"/>
              <w:rPr>
                <w:rFonts w:ascii="Times New Roman" w:hAnsi="Times New Roman" w:cs="Times New Roman"/>
                <w:sz w:val="24"/>
                <w:szCs w:val="24"/>
              </w:rPr>
            </w:pPr>
          </w:p>
        </w:tc>
        <w:tc>
          <w:tcPr>
            <w:tcW w:w="8561" w:type="dxa"/>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w:t>
            </w:r>
          </w:p>
        </w:tc>
      </w:tr>
      <w:tr w:rsidR="003366CF" w:rsidRPr="00541B1B" w:rsidTr="00E12A97">
        <w:tc>
          <w:tcPr>
            <w:tcW w:w="510" w:type="dxa"/>
          </w:tcPr>
          <w:p w:rsidR="003366CF" w:rsidRPr="00541B1B" w:rsidRDefault="003366CF" w:rsidP="00E12A97">
            <w:pPr>
              <w:pStyle w:val="ConsPlusNormal"/>
              <w:rPr>
                <w:rFonts w:ascii="Times New Roman" w:hAnsi="Times New Roman" w:cs="Times New Roman"/>
                <w:sz w:val="24"/>
                <w:szCs w:val="24"/>
              </w:rPr>
            </w:pPr>
          </w:p>
        </w:tc>
        <w:tc>
          <w:tcPr>
            <w:tcW w:w="8561" w:type="dxa"/>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Прошу изменить способ предоставления ранее назначенной меры социальной поддержки в виде электронного сертификата на денежную форму</w:t>
            </w: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3366CF" w:rsidRPr="00541B1B" w:rsidTr="00E12A97">
        <w:tc>
          <w:tcPr>
            <w:tcW w:w="9071" w:type="dxa"/>
            <w:gridSpan w:val="2"/>
            <w:tcBorders>
              <w:top w:val="nil"/>
              <w:left w:val="nil"/>
              <w:bottom w:val="nil"/>
              <w:right w:val="nil"/>
            </w:tcBorders>
          </w:tcPr>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Подтверждаю, что сведения, сообщенные мной в настоящем заявлении, точны и исчерпывающи.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Согласен(а) на запрос документов (сведений), необходимых для предоставления государственных(ой) услуг(и).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Предупрежден(а) о том, что:</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7">
              <w:r w:rsidRPr="00541B1B">
                <w:rPr>
                  <w:rFonts w:ascii="Times New Roman" w:hAnsi="Times New Roman" w:cs="Times New Roman"/>
                  <w:sz w:val="24"/>
                  <w:szCs w:val="24"/>
                </w:rPr>
                <w:t>статьей 159.2</w:t>
              </w:r>
            </w:hyperlink>
            <w:r w:rsidRPr="00541B1B">
              <w:rPr>
                <w:rFonts w:ascii="Times New Roman" w:hAnsi="Times New Roman" w:cs="Times New Roman"/>
                <w:sz w:val="24"/>
                <w:szCs w:val="24"/>
              </w:rPr>
              <w:t xml:space="preserve"> Уголовного кодекса Российской Федерации;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lastRenderedPageBreak/>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известить ЦСЗН через МФЦ либо ПГУ ЛО либо ЕПГУ не позднее чем в месячный со дня наступления соответствующих обстоятельств.</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3366CF" w:rsidRPr="00541B1B" w:rsidTr="00E12A97">
        <w:tc>
          <w:tcPr>
            <w:tcW w:w="9071"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912"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5159" w:type="dxa"/>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 заявителя (представителя заявителя))</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8504"/>
      </w:tblGrid>
      <w:tr w:rsidR="003366CF" w:rsidRPr="00541B1B" w:rsidTr="00E12A97">
        <w:tc>
          <w:tcPr>
            <w:tcW w:w="9066"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Результат рассмотрения заявления прошу также (поставить отметку "V"):</w:t>
            </w:r>
          </w:p>
        </w:tc>
      </w:tr>
      <w:tr w:rsidR="003366CF" w:rsidRPr="00541B1B" w:rsidTr="00E12A97">
        <w:tblPrEx>
          <w:tblBorders>
            <w:left w:val="single" w:sz="4" w:space="0" w:color="auto"/>
          </w:tblBorders>
        </w:tblPrEx>
        <w:tc>
          <w:tcPr>
            <w:tcW w:w="562" w:type="dxa"/>
            <w:tcBorders>
              <w:top w:val="single" w:sz="4" w:space="0" w:color="auto"/>
              <w:bottom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8504" w:type="dxa"/>
            <w:tcBorders>
              <w:top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выдать на руки в МФЦ, расположенном по адресу &lt;**&gt;: Ленинградская область, _____________________________________________________________________</w:t>
            </w:r>
          </w:p>
        </w:tc>
      </w:tr>
      <w:tr w:rsidR="003366CF" w:rsidRPr="00541B1B" w:rsidTr="00E12A97">
        <w:tblPrEx>
          <w:tblBorders>
            <w:left w:val="single" w:sz="4" w:space="0" w:color="auto"/>
          </w:tblBorders>
        </w:tblPrEx>
        <w:tc>
          <w:tcPr>
            <w:tcW w:w="562" w:type="dxa"/>
            <w:tcBorders>
              <w:top w:val="single" w:sz="4" w:space="0" w:color="auto"/>
              <w:bottom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8504" w:type="dxa"/>
            <w:tcBorders>
              <w:top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направить по электронной почте, указать электронный адрес:</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w:t>
            </w:r>
          </w:p>
        </w:tc>
      </w:tr>
    </w:tbl>
    <w:p w:rsidR="003366CF" w:rsidRPr="00541B1B" w:rsidRDefault="003366CF" w:rsidP="003366CF">
      <w:pPr>
        <w:pStyle w:val="ConsPlusNormal"/>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912"/>
        <w:gridCol w:w="340"/>
        <w:gridCol w:w="2324"/>
      </w:tblGrid>
      <w:tr w:rsidR="003366CF" w:rsidRPr="00541B1B" w:rsidTr="00E12A97">
        <w:tc>
          <w:tcPr>
            <w:tcW w:w="2154" w:type="dxa"/>
            <w:tcBorders>
              <w:top w:val="nil"/>
              <w:left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12" w:type="dxa"/>
            <w:tcBorders>
              <w:top w:val="nil"/>
              <w:left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324" w:type="dxa"/>
            <w:tcBorders>
              <w:top w:val="nil"/>
              <w:left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2154" w:type="dxa"/>
            <w:tcBorders>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12" w:type="dxa"/>
            <w:tcBorders>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 заявителя (представителя заявителя))</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324" w:type="dxa"/>
            <w:tcBorders>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(дата)</w:t>
            </w: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66CF" w:rsidRPr="00541B1B" w:rsidTr="00E12A97">
        <w:tc>
          <w:tcPr>
            <w:tcW w:w="9071" w:type="dxa"/>
            <w:tcBorders>
              <w:top w:val="nil"/>
              <w:left w:val="nil"/>
              <w:bottom w:val="nil"/>
              <w:right w:val="nil"/>
            </w:tcBorders>
          </w:tcPr>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&lt;**&gt; Адрес МФЦ указывается при подаче документов посредством ПГУ ЛО/ЕПГУ либо при подаче документов в МФЦ, находящийся по другому адресу.</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&lt;2&gt; В случае рождения третьего и(или) последующих детей с 1 января 2025 года и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 а также для государственной услуги, предусмотренной пунктом 1.2.2 настоящего регламента.</w:t>
            </w: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969"/>
        <w:gridCol w:w="340"/>
        <w:gridCol w:w="2268"/>
      </w:tblGrid>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Заполняется специалистом МФЦ:</w:t>
            </w: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Специалистом МФЦ удостоверен факт собственноручной подписи заявителя (представителя заявителя) в заявлении</w:t>
            </w:r>
          </w:p>
        </w:tc>
      </w:tr>
      <w:tr w:rsidR="003366CF" w:rsidRPr="00541B1B" w:rsidTr="00E12A97">
        <w:tc>
          <w:tcPr>
            <w:tcW w:w="2154"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69"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26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single" w:sz="4" w:space="0" w:color="auto"/>
          </w:tblBorders>
        </w:tblPrEx>
        <w:tc>
          <w:tcPr>
            <w:tcW w:w="2154"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69"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 специалиста)</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268"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(дата)</w:t>
            </w: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1304"/>
        <w:gridCol w:w="340"/>
        <w:gridCol w:w="1417"/>
        <w:gridCol w:w="340"/>
        <w:gridCol w:w="2494"/>
      </w:tblGrid>
      <w:tr w:rsidR="003366CF" w:rsidRPr="00541B1B" w:rsidTr="00E12A97">
        <w:tc>
          <w:tcPr>
            <w:tcW w:w="3175"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Заявление зарегистрировано в ЦСЗН</w:t>
            </w:r>
          </w:p>
        </w:tc>
        <w:tc>
          <w:tcPr>
            <w:tcW w:w="1304"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417"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494"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175"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304"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(дата)</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494"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 специалиста)</w:t>
            </w:r>
          </w:p>
        </w:tc>
      </w:tr>
    </w:tbl>
    <w:p w:rsidR="003366CF" w:rsidRPr="00541B1B" w:rsidRDefault="003366CF" w:rsidP="003366CF">
      <w:pPr>
        <w:pStyle w:val="ConsPlusNormal"/>
        <w:jc w:val="right"/>
        <w:rPr>
          <w:rFonts w:ascii="Times New Roman" w:hAnsi="Times New Roman" w:cs="Times New Roman"/>
          <w:sz w:val="24"/>
          <w:szCs w:val="24"/>
        </w:rPr>
      </w:pPr>
    </w:p>
    <w:p w:rsidR="003366CF" w:rsidRPr="00541B1B" w:rsidRDefault="003366CF" w:rsidP="003366CF">
      <w:pPr>
        <w:pStyle w:val="ConsPlusNormal"/>
        <w:jc w:val="right"/>
        <w:rPr>
          <w:rFonts w:ascii="Times New Roman" w:hAnsi="Times New Roman" w:cs="Times New Roman"/>
          <w:sz w:val="24"/>
          <w:szCs w:val="24"/>
        </w:rPr>
      </w:pPr>
    </w:p>
    <w:p w:rsidR="003366CF" w:rsidRPr="00541B1B" w:rsidRDefault="003366CF" w:rsidP="003366CF">
      <w:pPr>
        <w:jc w:val="right"/>
        <w:rPr>
          <w:rFonts w:ascii="Times New Roman" w:hAnsi="Times New Roman" w:cs="Times New Roman"/>
          <w:sz w:val="24"/>
          <w:szCs w:val="24"/>
        </w:rPr>
      </w:pPr>
      <w:r w:rsidRPr="00541B1B">
        <w:rPr>
          <w:rFonts w:ascii="Times New Roman" w:hAnsi="Times New Roman" w:cs="Times New Roman"/>
          <w:sz w:val="24"/>
          <w:szCs w:val="24"/>
        </w:rPr>
        <w:t>Приложение 2</w:t>
      </w:r>
    </w:p>
    <w:p w:rsidR="003366CF" w:rsidRPr="00541B1B" w:rsidRDefault="003366CF" w:rsidP="003366CF">
      <w:pPr>
        <w:pStyle w:val="ConsPlusNormal"/>
        <w:rPr>
          <w:rFonts w:ascii="Times New Roman" w:hAnsi="Times New Roman" w:cs="Times New Roman"/>
          <w:sz w:val="24"/>
          <w:szCs w:val="24"/>
        </w:rPr>
      </w:pPr>
    </w:p>
    <w:p w:rsidR="003366CF" w:rsidRPr="00541B1B" w:rsidRDefault="003366CF" w:rsidP="003366CF">
      <w:pPr>
        <w:pStyle w:val="ConsPlusNormal"/>
        <w:rPr>
          <w:rFonts w:ascii="Times New Roman" w:hAnsi="Times New Roman" w:cs="Times New Roman"/>
          <w:sz w:val="24"/>
          <w:szCs w:val="24"/>
        </w:rPr>
      </w:pPr>
      <w:r w:rsidRPr="00541B1B">
        <w:rPr>
          <w:rFonts w:ascii="Times New Roman" w:hAnsi="Times New Roman" w:cs="Times New Roman"/>
          <w:sz w:val="24"/>
          <w:szCs w:val="24"/>
        </w:rPr>
        <w:t>Форма</w:t>
      </w:r>
    </w:p>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53"/>
        <w:gridCol w:w="1586"/>
        <w:gridCol w:w="6180"/>
        <w:gridCol w:w="396"/>
      </w:tblGrid>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bookmarkStart w:id="3" w:name="P8496"/>
            <w:bookmarkEnd w:id="3"/>
            <w:r w:rsidRPr="00541B1B">
              <w:rPr>
                <w:rFonts w:ascii="Times New Roman" w:hAnsi="Times New Roman" w:cs="Times New Roman"/>
                <w:sz w:val="24"/>
                <w:szCs w:val="24"/>
              </w:rPr>
              <w:t>Согласие</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гражданина на обработку персональных данных</w:t>
            </w:r>
          </w:p>
        </w:tc>
      </w:tr>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Я,</w:t>
            </w:r>
          </w:p>
        </w:tc>
        <w:tc>
          <w:tcPr>
            <w:tcW w:w="8162"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2"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заявителя (представителя заявителя) полностью)</w:t>
            </w:r>
          </w:p>
        </w:tc>
      </w:tr>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"___" _________ ____ года рождения,</w:t>
            </w:r>
          </w:p>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Документ, удостоверяющий личность (заявителя, представителя заявителя)</w:t>
            </w:r>
          </w:p>
        </w:tc>
      </w:tr>
      <w:tr w:rsidR="003366CF" w:rsidRPr="00541B1B" w:rsidTr="00E12A97">
        <w:tc>
          <w:tcPr>
            <w:tcW w:w="9069"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69" w:type="dxa"/>
            <w:gridSpan w:val="5"/>
            <w:tcBorders>
              <w:top w:val="single" w:sz="4" w:space="0" w:color="auto"/>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Серия ______ номер __________ Дата выдачи "___" ____________ _____ г.</w:t>
            </w:r>
          </w:p>
        </w:tc>
      </w:tr>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кем выдан</w:t>
            </w:r>
          </w:p>
        </w:tc>
      </w:tr>
      <w:tr w:rsidR="003366CF" w:rsidRPr="00541B1B" w:rsidTr="00E12A97">
        <w:tc>
          <w:tcPr>
            <w:tcW w:w="9069"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single" w:sz="4" w:space="0" w:color="auto"/>
          </w:tblBorders>
        </w:tblPrEx>
        <w:tc>
          <w:tcPr>
            <w:tcW w:w="2493" w:type="dxa"/>
            <w:gridSpan w:val="3"/>
            <w:tcBorders>
              <w:top w:val="single" w:sz="4" w:space="0" w:color="auto"/>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Адрес проживания</w:t>
            </w:r>
          </w:p>
        </w:tc>
        <w:tc>
          <w:tcPr>
            <w:tcW w:w="6576" w:type="dxa"/>
            <w:gridSpan w:val="2"/>
            <w:tcBorders>
              <w:top w:val="single" w:sz="4" w:space="0" w:color="auto"/>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Полномочия подтверждены</w:t>
            </w:r>
          </w:p>
        </w:tc>
      </w:tr>
      <w:tr w:rsidR="003366CF" w:rsidRPr="00541B1B" w:rsidTr="00E12A97">
        <w:tc>
          <w:tcPr>
            <w:tcW w:w="9069"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69"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и реквизиты доверенности или иного документа,</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подтверждающего полномочия представителя заявителя)</w:t>
            </w:r>
          </w:p>
        </w:tc>
      </w:tr>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В соответствии с частью 4 статьи 9 Федерального закона от 27.07.2006 N 152-ФЗ "О персональных данных" даю согласие</w:t>
            </w:r>
          </w:p>
        </w:tc>
      </w:tr>
      <w:tr w:rsidR="003366CF" w:rsidRPr="00541B1B" w:rsidTr="00E12A97">
        <w:tc>
          <w:tcPr>
            <w:tcW w:w="9069"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69"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органа социальной защиты, адрес - далее оператор)</w:t>
            </w:r>
          </w:p>
        </w:tc>
      </w:tr>
      <w:tr w:rsidR="003366CF" w:rsidRPr="00541B1B" w:rsidTr="00E12A97">
        <w:tc>
          <w:tcPr>
            <w:tcW w:w="9069"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single" w:sz="4" w:space="0" w:color="auto"/>
          </w:tblBorders>
        </w:tblPrEx>
        <w:tc>
          <w:tcPr>
            <w:tcW w:w="8673" w:type="dxa"/>
            <w:gridSpan w:val="4"/>
            <w:tcBorders>
              <w:top w:val="single" w:sz="4" w:space="0" w:color="auto"/>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96" w:type="dxa"/>
            <w:tcBorders>
              <w:top w:val="single" w:sz="4" w:space="0" w:color="auto"/>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w:t>
            </w:r>
          </w:p>
        </w:tc>
      </w:tr>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453" w:type="dxa"/>
            <w:tcBorders>
              <w:top w:val="nil"/>
              <w:left w:val="single" w:sz="4" w:space="0" w:color="auto"/>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2" w:type="dxa"/>
            <w:gridSpan w:val="3"/>
            <w:vMerge w:val="restart"/>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366CF" w:rsidRPr="00541B1B" w:rsidTr="00E12A97">
        <w:tc>
          <w:tcPr>
            <w:tcW w:w="454" w:type="dxa"/>
            <w:tcBorders>
              <w:top w:val="single" w:sz="4" w:space="0" w:color="auto"/>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453"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2" w:type="dxa"/>
            <w:gridSpan w:val="3"/>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453" w:type="dxa"/>
            <w:tcBorders>
              <w:top w:val="nil"/>
              <w:left w:val="single" w:sz="4" w:space="0" w:color="auto"/>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2" w:type="dxa"/>
            <w:gridSpan w:val="3"/>
            <w:vMerge w:val="restart"/>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366CF" w:rsidRPr="00541B1B" w:rsidTr="00E12A97">
        <w:tc>
          <w:tcPr>
            <w:tcW w:w="454" w:type="dxa"/>
            <w:tcBorders>
              <w:top w:val="single" w:sz="4" w:space="0" w:color="auto"/>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453"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2" w:type="dxa"/>
            <w:gridSpan w:val="3"/>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366CF" w:rsidRPr="00541B1B" w:rsidRDefault="003366CF" w:rsidP="00E12A97">
            <w:pPr>
              <w:pStyle w:val="ConsPlusNormal"/>
              <w:rPr>
                <w:rFonts w:ascii="Times New Roman" w:hAnsi="Times New Roman" w:cs="Times New Roman"/>
                <w:sz w:val="24"/>
                <w:szCs w:val="24"/>
              </w:rPr>
            </w:pPr>
          </w:p>
        </w:tc>
        <w:tc>
          <w:tcPr>
            <w:tcW w:w="453" w:type="dxa"/>
            <w:tcBorders>
              <w:top w:val="nil"/>
              <w:left w:val="single" w:sz="4" w:space="0" w:color="auto"/>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2" w:type="dxa"/>
            <w:gridSpan w:val="3"/>
            <w:vMerge w:val="restart"/>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366CF" w:rsidRPr="00541B1B" w:rsidTr="00E12A97">
        <w:tc>
          <w:tcPr>
            <w:tcW w:w="454" w:type="dxa"/>
            <w:tcBorders>
              <w:top w:val="single" w:sz="4" w:space="0" w:color="auto"/>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453"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8162" w:type="dxa"/>
            <w:gridSpan w:val="3"/>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69"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69"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(указываются фамилия, имя, отчество заявителя)</w:t>
            </w:r>
          </w:p>
        </w:tc>
      </w:tr>
      <w:tr w:rsidR="003366CF" w:rsidRPr="00541B1B" w:rsidTr="00E12A97">
        <w:tc>
          <w:tcPr>
            <w:tcW w:w="9069" w:type="dxa"/>
            <w:gridSpan w:val="5"/>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Оператор гарантирует, что обработка персональных данных осуществляется в соответствии с действующим законодательством РФ.</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Настоящее согласие действует до даты его отзыва, указанной в личном заявлении, заполненном в произвольной форме, поданном оператору.</w:t>
            </w:r>
          </w:p>
        </w:tc>
      </w:tr>
    </w:tbl>
    <w:p w:rsidR="003366CF" w:rsidRPr="00541B1B" w:rsidRDefault="003366CF" w:rsidP="003366CF">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3824"/>
        <w:gridCol w:w="477"/>
        <w:gridCol w:w="2672"/>
      </w:tblGrid>
      <w:tr w:rsidR="003366CF" w:rsidRPr="00541B1B" w:rsidTr="00E12A97">
        <w:tc>
          <w:tcPr>
            <w:tcW w:w="1757"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824"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47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72"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"___" ________ 20__ г.</w:t>
            </w:r>
          </w:p>
        </w:tc>
      </w:tr>
      <w:tr w:rsidR="003366CF" w:rsidRPr="00541B1B" w:rsidTr="00E12A97">
        <w:tc>
          <w:tcPr>
            <w:tcW w:w="1757"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824"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 заявителя (представителя заявителя)</w:t>
            </w:r>
          </w:p>
        </w:tc>
        <w:tc>
          <w:tcPr>
            <w:tcW w:w="47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72"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340"/>
        <w:gridCol w:w="2551"/>
        <w:gridCol w:w="340"/>
        <w:gridCol w:w="2381"/>
      </w:tblGrid>
      <w:tr w:rsidR="003366CF" w:rsidRPr="00541B1B" w:rsidTr="00E12A97">
        <w:tc>
          <w:tcPr>
            <w:tcW w:w="3458"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Принял "___" _______ 20__ г.</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55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381" w:type="dxa"/>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c>
          <w:tcPr>
            <w:tcW w:w="3458" w:type="dxa"/>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 специалиста)</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38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w:t>
            </w:r>
          </w:p>
        </w:tc>
      </w:tr>
    </w:tbl>
    <w:p w:rsidR="003366CF" w:rsidRPr="00541B1B" w:rsidRDefault="003366CF" w:rsidP="003366CF">
      <w:pPr>
        <w:pStyle w:val="ConsPlusNormal"/>
        <w:jc w:val="right"/>
        <w:rPr>
          <w:rFonts w:ascii="Times New Roman" w:hAnsi="Times New Roman" w:cs="Times New Roman"/>
          <w:sz w:val="24"/>
          <w:szCs w:val="24"/>
        </w:rPr>
      </w:pPr>
    </w:p>
    <w:p w:rsidR="003366CF" w:rsidRPr="00541B1B" w:rsidRDefault="003366CF" w:rsidP="003366CF">
      <w:pPr>
        <w:pStyle w:val="ConsPlusNormal"/>
        <w:jc w:val="right"/>
        <w:rPr>
          <w:rFonts w:ascii="Times New Roman" w:hAnsi="Times New Roman" w:cs="Times New Roman"/>
          <w:sz w:val="24"/>
          <w:szCs w:val="24"/>
        </w:rPr>
      </w:pPr>
    </w:p>
    <w:p w:rsidR="003366CF" w:rsidRPr="00541B1B" w:rsidRDefault="003366CF" w:rsidP="003366CF">
      <w:pPr>
        <w:pStyle w:val="ConsPlusNormal"/>
        <w:jc w:val="right"/>
        <w:outlineLvl w:val="1"/>
        <w:rPr>
          <w:rFonts w:ascii="Times New Roman" w:hAnsi="Times New Roman" w:cs="Times New Roman"/>
          <w:sz w:val="24"/>
          <w:szCs w:val="24"/>
        </w:rPr>
      </w:pPr>
      <w:r w:rsidRPr="00541B1B">
        <w:rPr>
          <w:rFonts w:ascii="Times New Roman" w:hAnsi="Times New Roman" w:cs="Times New Roman"/>
          <w:sz w:val="24"/>
          <w:szCs w:val="24"/>
        </w:rPr>
        <w:t>Приложение 3</w:t>
      </w:r>
    </w:p>
    <w:p w:rsidR="003366CF" w:rsidRPr="00541B1B" w:rsidRDefault="003366CF" w:rsidP="003366CF">
      <w:pPr>
        <w:pStyle w:val="ConsPlusNormal"/>
        <w:jc w:val="right"/>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5"/>
        <w:gridCol w:w="435"/>
        <w:gridCol w:w="1140"/>
        <w:gridCol w:w="2191"/>
        <w:gridCol w:w="504"/>
        <w:gridCol w:w="1438"/>
        <w:gridCol w:w="674"/>
        <w:gridCol w:w="841"/>
      </w:tblGrid>
      <w:tr w:rsidR="003366CF" w:rsidRPr="00541B1B" w:rsidTr="00E12A97">
        <w:tc>
          <w:tcPr>
            <w:tcW w:w="9068" w:type="dxa"/>
            <w:gridSpan w:val="8"/>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8" w:type="dxa"/>
            <w:gridSpan w:val="8"/>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филиала Ленинградского областного</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государственного казенного учреждения</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"Центр социальной защиты населения")</w:t>
            </w: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5611" w:type="dxa"/>
            <w:gridSpan w:val="4"/>
            <w:tcBorders>
              <w:top w:val="nil"/>
              <w:left w:val="nil"/>
              <w:bottom w:val="nil"/>
              <w:right w:val="nil"/>
            </w:tcBorders>
          </w:tcPr>
          <w:p w:rsidR="003366CF" w:rsidRPr="00541B1B" w:rsidRDefault="003366CF" w:rsidP="00E12A97">
            <w:pPr>
              <w:pStyle w:val="ConsPlusNormal"/>
              <w:jc w:val="right"/>
              <w:rPr>
                <w:rFonts w:ascii="Times New Roman" w:hAnsi="Times New Roman" w:cs="Times New Roman"/>
                <w:sz w:val="24"/>
                <w:szCs w:val="24"/>
              </w:rPr>
            </w:pPr>
            <w:bookmarkStart w:id="4" w:name="P8582"/>
            <w:bookmarkEnd w:id="4"/>
            <w:r w:rsidRPr="00541B1B">
              <w:rPr>
                <w:rFonts w:ascii="Times New Roman" w:hAnsi="Times New Roman" w:cs="Times New Roman"/>
                <w:sz w:val="24"/>
                <w:szCs w:val="24"/>
              </w:rPr>
              <w:t>РАСПОРЯЖЕНИЕ N</w:t>
            </w:r>
          </w:p>
        </w:tc>
        <w:tc>
          <w:tcPr>
            <w:tcW w:w="504"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953" w:type="dxa"/>
            <w:gridSpan w:val="3"/>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от</w:t>
            </w: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о назначении государственной услуги</w:t>
            </w: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Номер дела</w:t>
            </w:r>
          </w:p>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Гр.</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Адрес проживания</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Социальная категория</w:t>
            </w: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Вам предоставлено право на материнский капитал (региональный)</w:t>
            </w:r>
          </w:p>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 соответствии с</w:t>
            </w:r>
          </w:p>
        </w:tc>
      </w:tr>
      <w:tr w:rsidR="003366CF" w:rsidRPr="00541B1B" w:rsidTr="00E12A97">
        <w:tblPrEx>
          <w:tblBorders>
            <w:insideH w:val="none" w:sz="0" w:space="0" w:color="auto"/>
          </w:tblBorders>
        </w:tblPrEx>
        <w:tc>
          <w:tcPr>
            <w:tcW w:w="9068" w:type="dxa"/>
            <w:gridSpan w:val="8"/>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8" w:type="dxa"/>
            <w:gridSpan w:val="8"/>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(указываются наименования нормативных правовых актов)</w:t>
            </w: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_________________________________"___" _______ 20__ г.р.</w:t>
            </w:r>
          </w:p>
        </w:tc>
      </w:tr>
      <w:tr w:rsidR="003366CF" w:rsidRPr="00541B1B" w:rsidTr="00E12A97">
        <w:tblPrEx>
          <w:tblBorders>
            <w:insideH w:val="none" w:sz="0" w:space="0" w:color="auto"/>
          </w:tblBorders>
        </w:tblPrEx>
        <w:tc>
          <w:tcPr>
            <w:tcW w:w="1845"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 размере</w:t>
            </w:r>
          </w:p>
        </w:tc>
        <w:tc>
          <w:tcPr>
            <w:tcW w:w="1575" w:type="dxa"/>
            <w:gridSpan w:val="2"/>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5648" w:type="dxa"/>
            <w:gridSpan w:val="5"/>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руб.</w:t>
            </w: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направить средства (часть средств) материнского капитала на:</w:t>
            </w:r>
          </w:p>
        </w:tc>
      </w:tr>
      <w:tr w:rsidR="003366CF" w:rsidRPr="00541B1B" w:rsidTr="00E12A97">
        <w:tblPrEx>
          <w:tblBorders>
            <w:insideH w:val="none" w:sz="0" w:space="0" w:color="auto"/>
          </w:tblBorders>
        </w:tblPrEx>
        <w:tc>
          <w:tcPr>
            <w:tcW w:w="6115"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1438"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в размере</w:t>
            </w:r>
          </w:p>
        </w:tc>
        <w:tc>
          <w:tcPr>
            <w:tcW w:w="674"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84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руб.</w:t>
            </w:r>
          </w:p>
        </w:tc>
      </w:tr>
      <w:tr w:rsidR="003366CF" w:rsidRPr="00541B1B" w:rsidTr="00E12A97">
        <w:tblPrEx>
          <w:tblBorders>
            <w:insideH w:val="none" w:sz="0" w:space="0" w:color="auto"/>
          </w:tblBorders>
        </w:tblPrEx>
        <w:tc>
          <w:tcPr>
            <w:tcW w:w="6115"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(указывается направление использования средств)</w:t>
            </w:r>
          </w:p>
        </w:tc>
        <w:tc>
          <w:tcPr>
            <w:tcW w:w="2953" w:type="dxa"/>
            <w:gridSpan w:val="3"/>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2280"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Способ выплаты:</w:t>
            </w:r>
          </w:p>
        </w:tc>
        <w:tc>
          <w:tcPr>
            <w:tcW w:w="6788" w:type="dxa"/>
            <w:gridSpan w:val="6"/>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blPrEx>
          <w:tblBorders>
            <w:insideH w:val="none" w:sz="0" w:space="0" w:color="auto"/>
          </w:tblBorders>
        </w:tblPrEx>
        <w:tc>
          <w:tcPr>
            <w:tcW w:w="6115"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Наличие остатка материнского капитала на текущий год:</w:t>
            </w:r>
          </w:p>
        </w:tc>
        <w:tc>
          <w:tcPr>
            <w:tcW w:w="2953" w:type="dxa"/>
            <w:gridSpan w:val="3"/>
            <w:tcBorders>
              <w:top w:val="single" w:sz="4" w:space="0" w:color="auto"/>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blPrEx>
          <w:tblBorders>
            <w:insideH w:val="none" w:sz="0" w:space="0" w:color="auto"/>
          </w:tblBorders>
        </w:tblPrEx>
        <w:tc>
          <w:tcPr>
            <w:tcW w:w="9068"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bl>
    <w:p w:rsidR="003366CF" w:rsidRPr="00541B1B" w:rsidRDefault="003366CF" w:rsidP="003366CF">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3366CF" w:rsidRPr="00541B1B" w:rsidTr="00E12A97">
        <w:tc>
          <w:tcPr>
            <w:tcW w:w="3798"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Наименование должности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руководителя ЦСЗН</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798"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w:t>
            </w: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Исп.</w:t>
            </w: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3366CF" w:rsidRPr="00541B1B" w:rsidTr="00E12A97">
        <w:tc>
          <w:tcPr>
            <w:tcW w:w="9069" w:type="dxa"/>
            <w:gridSpan w:val="3"/>
            <w:tcBorders>
              <w:top w:val="nil"/>
              <w:left w:val="nil"/>
              <w:bottom w:val="nil"/>
              <w:right w:val="nil"/>
            </w:tcBorders>
          </w:tcPr>
          <w:p w:rsidR="003366CF" w:rsidRPr="00541B1B" w:rsidRDefault="003366CF" w:rsidP="00E12A97">
            <w:pPr>
              <w:pStyle w:val="ConsPlusNormal"/>
              <w:jc w:val="center"/>
              <w:outlineLvl w:val="2"/>
              <w:rPr>
                <w:rFonts w:ascii="Times New Roman" w:hAnsi="Times New Roman" w:cs="Times New Roman"/>
                <w:sz w:val="24"/>
                <w:szCs w:val="24"/>
              </w:rPr>
            </w:pPr>
            <w:r w:rsidRPr="00541B1B">
              <w:rPr>
                <w:rFonts w:ascii="Times New Roman" w:hAnsi="Times New Roman" w:cs="Times New Roman"/>
                <w:sz w:val="24"/>
                <w:szCs w:val="24"/>
              </w:rPr>
              <w:t>внешняя сторона</w:t>
            </w:r>
          </w:p>
        </w:tc>
      </w:tr>
      <w:tr w:rsidR="003366CF" w:rsidRPr="00541B1B" w:rsidTr="00E12A97">
        <w:tc>
          <w:tcPr>
            <w:tcW w:w="4251" w:type="dxa"/>
            <w:vMerge w:val="restart"/>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Кому:</w:t>
            </w:r>
          </w:p>
        </w:tc>
        <w:tc>
          <w:tcPr>
            <w:tcW w:w="391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4251" w:type="dxa"/>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1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w:t>
            </w:r>
          </w:p>
        </w:tc>
      </w:tr>
      <w:tr w:rsidR="003366CF" w:rsidRPr="00541B1B" w:rsidTr="00E12A97">
        <w:tc>
          <w:tcPr>
            <w:tcW w:w="4251" w:type="dxa"/>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Куда:</w:t>
            </w:r>
          </w:p>
        </w:tc>
        <w:tc>
          <w:tcPr>
            <w:tcW w:w="391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4251" w:type="dxa"/>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1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(индекс, адрес)</w:t>
            </w:r>
          </w:p>
        </w:tc>
      </w:tr>
    </w:tbl>
    <w:p w:rsidR="003366CF" w:rsidRPr="00541B1B" w:rsidRDefault="003366CF" w:rsidP="003366CF">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3366CF" w:rsidRPr="00541B1B" w:rsidTr="00E12A97">
        <w:tc>
          <w:tcPr>
            <w:tcW w:w="905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lastRenderedPageBreak/>
              <w:t>Справочная информация:</w:t>
            </w:r>
          </w:p>
        </w:tc>
      </w:tr>
      <w:tr w:rsidR="003366CF" w:rsidRPr="00541B1B" w:rsidTr="00E12A97">
        <w:tc>
          <w:tcPr>
            <w:tcW w:w="9051" w:type="dxa"/>
            <w:tcBorders>
              <w:top w:val="nil"/>
              <w:left w:val="nil"/>
              <w:bottom w:val="nil"/>
              <w:right w:val="nil"/>
            </w:tcBorders>
          </w:tcPr>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xml:space="preserve">Предоставление материнского капитала Ленинградской области регулируется областным </w:t>
            </w:r>
            <w:hyperlink r:id="rId8">
              <w:r w:rsidRPr="00541B1B">
                <w:rPr>
                  <w:rFonts w:ascii="Times New Roman" w:hAnsi="Times New Roman" w:cs="Times New Roman"/>
                  <w:sz w:val="24"/>
                  <w:szCs w:val="24"/>
                </w:rPr>
                <w:t>законом</w:t>
              </w:r>
            </w:hyperlink>
            <w:r w:rsidRPr="00541B1B">
              <w:rPr>
                <w:rFonts w:ascii="Times New Roman" w:hAnsi="Times New Roman" w:cs="Times New Roman"/>
                <w:sz w:val="24"/>
                <w:szCs w:val="24"/>
              </w:rPr>
              <w:t xml:space="preserve"> Ленинградской области от 17.11.2017 N 72-оз "Социальный кодекс Ленинградской области".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Перечисление средств материнского осуществляется единовременно.</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Предоставление (перечисление средств) материнского капитала прекращается в следующих случаях:</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закрытие счета и непредставление в течение трех месяцев сведений об открытии нового счета в кредитной организации;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получение аналогичной меры социальной поддержки по иным основаниям;</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перемена места жительства;</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утрата права на материнский капитал;</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выявление факта представления получателем материнского капитала заведомо недостоверных сведений и(или) поддельных документов, сокрытия информации.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О наступлении обстоятельств, влекущих изменение размера либо прекращение предоставления (перемена места жительства; изменение номера банковского счета, персональных данных, состава семьи),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не позднее чем в месячный срок со дня наступления соответствующих обстоятельств.</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а в случае спора взыскиваются в порядке, установленном законодательством Российской Федерации.</w:t>
            </w:r>
          </w:p>
        </w:tc>
      </w:tr>
      <w:tr w:rsidR="003366CF" w:rsidRPr="00541B1B" w:rsidTr="00E12A97">
        <w:tc>
          <w:tcPr>
            <w:tcW w:w="9051"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5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3366CF" w:rsidRPr="00541B1B" w:rsidRDefault="003366CF" w:rsidP="003366CF">
      <w:pPr>
        <w:rPr>
          <w:rFonts w:ascii="Calibri" w:eastAsia="Times New Roman" w:hAnsi="Calibri" w:cs="Calibri"/>
          <w:szCs w:val="20"/>
          <w:lang w:eastAsia="ru-RU"/>
        </w:rPr>
      </w:pPr>
    </w:p>
    <w:p w:rsidR="003366CF" w:rsidRPr="00541B1B" w:rsidRDefault="003366CF" w:rsidP="003366CF">
      <w:pPr>
        <w:pStyle w:val="ConsPlusNormal"/>
        <w:jc w:val="right"/>
        <w:outlineLvl w:val="1"/>
        <w:rPr>
          <w:rFonts w:ascii="Times New Roman" w:hAnsi="Times New Roman" w:cs="Times New Roman"/>
          <w:sz w:val="24"/>
          <w:szCs w:val="24"/>
        </w:rPr>
      </w:pPr>
      <w:r w:rsidRPr="00541B1B">
        <w:rPr>
          <w:rFonts w:ascii="Times New Roman" w:hAnsi="Times New Roman" w:cs="Times New Roman"/>
          <w:sz w:val="24"/>
          <w:szCs w:val="24"/>
        </w:rPr>
        <w:t>Приложение 4</w:t>
      </w:r>
    </w:p>
    <w:p w:rsidR="003366CF" w:rsidRPr="00541B1B" w:rsidRDefault="003366CF" w:rsidP="003366CF">
      <w:pPr>
        <w:pStyle w:val="ConsPlusNormal"/>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2891"/>
        <w:gridCol w:w="510"/>
        <w:gridCol w:w="3004"/>
      </w:tblGrid>
      <w:tr w:rsidR="003366CF" w:rsidRPr="00541B1B" w:rsidTr="00E12A97">
        <w:tc>
          <w:tcPr>
            <w:tcW w:w="9069" w:type="dxa"/>
            <w:gridSpan w:val="4"/>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4"/>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ЦСЗН)</w:t>
            </w: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5555" w:type="dxa"/>
            <w:gridSpan w:val="2"/>
            <w:tcBorders>
              <w:top w:val="nil"/>
              <w:left w:val="nil"/>
              <w:bottom w:val="nil"/>
              <w:right w:val="nil"/>
            </w:tcBorders>
          </w:tcPr>
          <w:p w:rsidR="003366CF" w:rsidRPr="00541B1B" w:rsidRDefault="003366CF" w:rsidP="00E12A97">
            <w:pPr>
              <w:pStyle w:val="ConsPlusNormal"/>
              <w:jc w:val="right"/>
              <w:rPr>
                <w:rFonts w:ascii="Times New Roman" w:hAnsi="Times New Roman" w:cs="Times New Roman"/>
                <w:sz w:val="24"/>
                <w:szCs w:val="24"/>
              </w:rPr>
            </w:pPr>
            <w:bookmarkStart w:id="5" w:name="P8666"/>
            <w:bookmarkEnd w:id="5"/>
            <w:r w:rsidRPr="00541B1B">
              <w:rPr>
                <w:rFonts w:ascii="Times New Roman" w:hAnsi="Times New Roman" w:cs="Times New Roman"/>
                <w:sz w:val="24"/>
                <w:szCs w:val="24"/>
              </w:rPr>
              <w:t>РАСПОРЯЖЕНИЕ N</w:t>
            </w:r>
          </w:p>
        </w:tc>
        <w:tc>
          <w:tcPr>
            <w:tcW w:w="51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004"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от</w:t>
            </w: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об отказе в назначении государственной услуги</w:t>
            </w: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Гр.</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Адрес проживания</w:t>
            </w: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 соответствии с</w:t>
            </w:r>
          </w:p>
        </w:tc>
      </w:tr>
      <w:tr w:rsidR="003366CF" w:rsidRPr="00541B1B" w:rsidTr="00E12A97">
        <w:tblPrEx>
          <w:tblBorders>
            <w:insideH w:val="none" w:sz="0" w:space="0" w:color="auto"/>
          </w:tblBorders>
        </w:tblPrEx>
        <w:tc>
          <w:tcPr>
            <w:tcW w:w="9069" w:type="dxa"/>
            <w:gridSpan w:val="4"/>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4"/>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(указываются наименования нормативных правовых актов)</w:t>
            </w:r>
          </w:p>
        </w:tc>
      </w:tr>
      <w:tr w:rsidR="003366CF" w:rsidRPr="00541B1B" w:rsidTr="00E12A97">
        <w:tblPrEx>
          <w:tblBorders>
            <w:insideH w:val="none" w:sz="0" w:space="0" w:color="auto"/>
          </w:tblBorders>
        </w:tblPrEx>
        <w:tc>
          <w:tcPr>
            <w:tcW w:w="2664"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отказать в назначении</w:t>
            </w:r>
          </w:p>
        </w:tc>
        <w:tc>
          <w:tcPr>
            <w:tcW w:w="6405"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2664"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6405"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(указывается наименование меры социальной поддержки)</w:t>
            </w: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4"/>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Причина отказа в назначении меры социальной поддержки (подчеркнуть):</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1) отсутствие права на предоставление меры социальной поддержки;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3) несоответствие условиям, предусмотренным </w:t>
            </w:r>
            <w:hyperlink r:id="rId9">
              <w:r w:rsidRPr="00541B1B">
                <w:rPr>
                  <w:rFonts w:ascii="Times New Roman" w:hAnsi="Times New Roman" w:cs="Times New Roman"/>
                  <w:sz w:val="24"/>
                  <w:szCs w:val="24"/>
                </w:rPr>
                <w:t>пунктами 4.11</w:t>
              </w:r>
            </w:hyperlink>
            <w:r w:rsidRPr="00541B1B">
              <w:rPr>
                <w:rFonts w:ascii="Times New Roman" w:hAnsi="Times New Roman" w:cs="Times New Roman"/>
                <w:sz w:val="24"/>
                <w:szCs w:val="24"/>
              </w:rPr>
              <w:t xml:space="preserve"> и </w:t>
            </w:r>
            <w:hyperlink r:id="rId10">
              <w:r w:rsidRPr="00541B1B">
                <w:rPr>
                  <w:rFonts w:ascii="Times New Roman" w:hAnsi="Times New Roman" w:cs="Times New Roman"/>
                  <w:sz w:val="24"/>
                  <w:szCs w:val="24"/>
                </w:rPr>
                <w:t>4.13</w:t>
              </w:r>
            </w:hyperlink>
            <w:r w:rsidRPr="00541B1B">
              <w:rPr>
                <w:rFonts w:ascii="Times New Roman" w:hAnsi="Times New Roman" w:cs="Times New Roman"/>
                <w:sz w:val="24"/>
                <w:szCs w:val="24"/>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4) превышение среднедушевого денежного дохода семьи над критерием нуждаемости, установленным Социальным </w:t>
            </w:r>
            <w:hyperlink r:id="rId11">
              <w:r w:rsidRPr="00541B1B">
                <w:rPr>
                  <w:rFonts w:ascii="Times New Roman" w:hAnsi="Times New Roman" w:cs="Times New Roman"/>
                  <w:sz w:val="24"/>
                  <w:szCs w:val="24"/>
                </w:rPr>
                <w:t>кодексом</w:t>
              </w:r>
            </w:hyperlink>
            <w:r w:rsidRPr="00541B1B">
              <w:rPr>
                <w:rFonts w:ascii="Times New Roman" w:hAnsi="Times New Roman" w:cs="Times New Roman"/>
                <w:sz w:val="24"/>
                <w:szCs w:val="24"/>
              </w:rPr>
              <w:t xml:space="preserve"> для предоставления соответствующей меры социальной поддержки;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r>
    </w:tbl>
    <w:p w:rsidR="003366CF" w:rsidRPr="00541B1B" w:rsidRDefault="003366CF" w:rsidP="003366CF">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3366CF" w:rsidRPr="00541B1B" w:rsidTr="00E12A97">
        <w:tc>
          <w:tcPr>
            <w:tcW w:w="3798"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Наименование должности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руководителя ЦСЗН</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798"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w:t>
            </w:r>
          </w:p>
        </w:tc>
      </w:tr>
    </w:tbl>
    <w:p w:rsidR="003366CF" w:rsidRPr="00541B1B" w:rsidRDefault="003366CF" w:rsidP="003366CF">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3366CF" w:rsidRPr="00541B1B" w:rsidTr="00E12A97">
        <w:tc>
          <w:tcPr>
            <w:tcW w:w="9069" w:type="dxa"/>
            <w:gridSpan w:val="3"/>
            <w:tcBorders>
              <w:top w:val="nil"/>
              <w:left w:val="nil"/>
              <w:bottom w:val="nil"/>
              <w:right w:val="nil"/>
            </w:tcBorders>
          </w:tcPr>
          <w:p w:rsidR="003366CF" w:rsidRPr="00541B1B" w:rsidRDefault="003366CF" w:rsidP="00E12A97">
            <w:pPr>
              <w:pStyle w:val="ConsPlusNormal"/>
              <w:jc w:val="center"/>
              <w:outlineLvl w:val="2"/>
              <w:rPr>
                <w:rFonts w:ascii="Times New Roman" w:hAnsi="Times New Roman" w:cs="Times New Roman"/>
                <w:sz w:val="24"/>
                <w:szCs w:val="24"/>
              </w:rPr>
            </w:pPr>
            <w:r w:rsidRPr="00541B1B">
              <w:rPr>
                <w:rFonts w:ascii="Times New Roman" w:hAnsi="Times New Roman" w:cs="Times New Roman"/>
                <w:sz w:val="24"/>
                <w:szCs w:val="24"/>
              </w:rPr>
              <w:t>внешняя сторона</w:t>
            </w:r>
          </w:p>
        </w:tc>
      </w:tr>
      <w:tr w:rsidR="003366CF" w:rsidRPr="00541B1B" w:rsidTr="00E12A97">
        <w:tc>
          <w:tcPr>
            <w:tcW w:w="4251" w:type="dxa"/>
            <w:vMerge w:val="restart"/>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Кому:</w:t>
            </w:r>
          </w:p>
        </w:tc>
        <w:tc>
          <w:tcPr>
            <w:tcW w:w="391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4251" w:type="dxa"/>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1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w:t>
            </w:r>
          </w:p>
        </w:tc>
      </w:tr>
      <w:tr w:rsidR="003366CF" w:rsidRPr="00541B1B" w:rsidTr="00E12A97">
        <w:tc>
          <w:tcPr>
            <w:tcW w:w="4251" w:type="dxa"/>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Куда:</w:t>
            </w:r>
          </w:p>
        </w:tc>
        <w:tc>
          <w:tcPr>
            <w:tcW w:w="3911"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4251" w:type="dxa"/>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90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911"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(индекс, адрес)</w:t>
            </w:r>
          </w:p>
        </w:tc>
      </w:tr>
    </w:tbl>
    <w:p w:rsidR="003366CF" w:rsidRPr="00541B1B" w:rsidRDefault="003366CF" w:rsidP="003366CF">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3366CF" w:rsidRPr="00541B1B" w:rsidTr="00E12A97">
        <w:tc>
          <w:tcPr>
            <w:tcW w:w="905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Справочная информация:</w:t>
            </w:r>
          </w:p>
        </w:tc>
      </w:tr>
      <w:tr w:rsidR="003366CF" w:rsidRPr="00541B1B" w:rsidTr="00E12A97">
        <w:tc>
          <w:tcPr>
            <w:tcW w:w="9051" w:type="dxa"/>
            <w:tcBorders>
              <w:top w:val="nil"/>
              <w:left w:val="nil"/>
              <w:bottom w:val="nil"/>
              <w:right w:val="nil"/>
            </w:tcBorders>
          </w:tcPr>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lastRenderedPageBreak/>
              <w:t>Жалоба подается:</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1) при личной явке:</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в филиал Ленинградского областного государственного казенного учреждения "Центр социальной защиты населения";</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2) без личной явки: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366CF" w:rsidRPr="00541B1B" w:rsidTr="00E12A97">
        <w:tc>
          <w:tcPr>
            <w:tcW w:w="9051"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rPr>
          <w:trHeight w:val="29"/>
        </w:trPr>
        <w:tc>
          <w:tcPr>
            <w:tcW w:w="905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3366CF" w:rsidRPr="00541B1B" w:rsidRDefault="003366CF" w:rsidP="003366CF">
      <w:pPr>
        <w:pStyle w:val="ConsPlusNormal"/>
      </w:pPr>
    </w:p>
    <w:p w:rsidR="003366CF" w:rsidRPr="00541B1B" w:rsidRDefault="003366CF" w:rsidP="003366CF">
      <w:pPr>
        <w:pStyle w:val="ConsPlusNormal"/>
        <w:jc w:val="right"/>
        <w:outlineLvl w:val="1"/>
        <w:rPr>
          <w:rFonts w:ascii="Times New Roman" w:hAnsi="Times New Roman" w:cs="Times New Roman"/>
          <w:sz w:val="24"/>
          <w:szCs w:val="24"/>
        </w:rPr>
      </w:pPr>
    </w:p>
    <w:p w:rsidR="003366CF" w:rsidRPr="00541B1B" w:rsidRDefault="003366CF" w:rsidP="003366CF">
      <w:pPr>
        <w:pStyle w:val="ConsPlusNormal"/>
        <w:jc w:val="right"/>
        <w:outlineLvl w:val="1"/>
        <w:rPr>
          <w:rFonts w:ascii="Times New Roman" w:hAnsi="Times New Roman" w:cs="Times New Roman"/>
          <w:sz w:val="24"/>
          <w:szCs w:val="24"/>
        </w:rPr>
      </w:pPr>
      <w:r w:rsidRPr="00541B1B">
        <w:rPr>
          <w:rFonts w:ascii="Times New Roman" w:hAnsi="Times New Roman" w:cs="Times New Roman"/>
          <w:sz w:val="24"/>
          <w:szCs w:val="24"/>
        </w:rPr>
        <w:t>Приложение 4.1</w:t>
      </w:r>
    </w:p>
    <w:p w:rsidR="003366CF" w:rsidRPr="00541B1B" w:rsidRDefault="003366CF" w:rsidP="003366CF">
      <w:pPr>
        <w:pStyle w:val="ConsPlusNormal"/>
        <w:rPr>
          <w:rFonts w:ascii="Times New Roman" w:hAnsi="Times New Roman" w:cs="Times New Roman"/>
          <w:sz w:val="24"/>
          <w:szCs w:val="24"/>
        </w:rPr>
      </w:pPr>
    </w:p>
    <w:p w:rsidR="003366CF" w:rsidRPr="00541B1B" w:rsidRDefault="003366CF" w:rsidP="003366CF">
      <w:pPr>
        <w:pStyle w:val="ConsPlusNormal"/>
        <w:rPr>
          <w:rFonts w:ascii="Times New Roman" w:hAnsi="Times New Roman" w:cs="Times New Roman"/>
          <w:sz w:val="24"/>
          <w:szCs w:val="24"/>
        </w:rPr>
      </w:pPr>
      <w:r w:rsidRPr="00541B1B">
        <w:rPr>
          <w:rFonts w:ascii="Times New Roman" w:hAnsi="Times New Roman" w:cs="Times New Roman"/>
          <w:sz w:val="24"/>
          <w:szCs w:val="24"/>
        </w:rPr>
        <w:t>Угловой штамп ЦСЗН</w:t>
      </w:r>
    </w:p>
    <w:p w:rsidR="003366CF" w:rsidRPr="00541B1B" w:rsidRDefault="003366CF" w:rsidP="003366CF">
      <w:pPr>
        <w:pStyle w:val="ConsPlusNormal"/>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344"/>
        <w:gridCol w:w="3798"/>
      </w:tblGrid>
      <w:tr w:rsidR="003366CF" w:rsidRPr="00541B1B" w:rsidTr="00E12A97">
        <w:tc>
          <w:tcPr>
            <w:tcW w:w="5271" w:type="dxa"/>
            <w:gridSpan w:val="2"/>
            <w:vMerge w:val="restart"/>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5271"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заявителя)</w:t>
            </w:r>
          </w:p>
        </w:tc>
      </w:tr>
      <w:tr w:rsidR="003366CF" w:rsidRPr="00541B1B" w:rsidTr="00E12A97">
        <w:tblPrEx>
          <w:tblBorders>
            <w:insideH w:val="none" w:sz="0" w:space="0" w:color="auto"/>
          </w:tblBorders>
        </w:tblPrEx>
        <w:tc>
          <w:tcPr>
            <w:tcW w:w="5271"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5271" w:type="dxa"/>
            <w:gridSpan w:val="2"/>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(адрес, индекс заявителя)</w:t>
            </w:r>
          </w:p>
        </w:tc>
      </w:tr>
      <w:tr w:rsidR="003366CF" w:rsidRPr="00541B1B" w:rsidTr="00E12A97">
        <w:tblPrEx>
          <w:tblBorders>
            <w:insideH w:val="none" w:sz="0" w:space="0" w:color="auto"/>
          </w:tblBorders>
        </w:tblPrEx>
        <w:tc>
          <w:tcPr>
            <w:tcW w:w="9069" w:type="dxa"/>
            <w:gridSpan w:val="3"/>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3"/>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bookmarkStart w:id="6" w:name="P8744"/>
            <w:bookmarkEnd w:id="6"/>
            <w:r w:rsidRPr="00541B1B">
              <w:rPr>
                <w:rFonts w:ascii="Times New Roman" w:hAnsi="Times New Roman" w:cs="Times New Roman"/>
                <w:sz w:val="24"/>
                <w:szCs w:val="24"/>
              </w:rPr>
              <w:t>УВЕДОМЛЕНИЕ</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об отказе в оформлении документа с исправленными опечатками (ошибками)</w:t>
            </w:r>
          </w:p>
        </w:tc>
      </w:tr>
      <w:tr w:rsidR="003366CF" w:rsidRPr="00541B1B" w:rsidTr="00E12A97">
        <w:tblPrEx>
          <w:tblBorders>
            <w:insideH w:val="none" w:sz="0" w:space="0" w:color="auto"/>
          </w:tblBorders>
        </w:tblPrEx>
        <w:tc>
          <w:tcPr>
            <w:tcW w:w="9069" w:type="dxa"/>
            <w:gridSpan w:val="3"/>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192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Уважаемый(ая)</w:t>
            </w:r>
          </w:p>
        </w:tc>
        <w:tc>
          <w:tcPr>
            <w:tcW w:w="7142" w:type="dxa"/>
            <w:gridSpan w:val="2"/>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192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7142" w:type="dxa"/>
            <w:gridSpan w:val="2"/>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(имя, отчество)</w:t>
            </w:r>
          </w:p>
        </w:tc>
      </w:tr>
      <w:tr w:rsidR="003366CF" w:rsidRPr="00541B1B" w:rsidTr="00E12A97">
        <w:tblPrEx>
          <w:tblBorders>
            <w:insideH w:val="none" w:sz="0" w:space="0" w:color="auto"/>
          </w:tblBorders>
        </w:tblPrEx>
        <w:tc>
          <w:tcPr>
            <w:tcW w:w="9069" w:type="dxa"/>
            <w:gridSpan w:val="3"/>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В соответствии с</w:t>
            </w:r>
          </w:p>
        </w:tc>
      </w:tr>
      <w:tr w:rsidR="003366CF" w:rsidRPr="00541B1B" w:rsidTr="00E12A97">
        <w:tblPrEx>
          <w:tblBorders>
            <w:insideH w:val="none" w:sz="0" w:space="0" w:color="auto"/>
          </w:tblBorders>
        </w:tblPrEx>
        <w:tc>
          <w:tcPr>
            <w:tcW w:w="9069"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(указываются наименования нормативных правовых актов)</w:t>
            </w:r>
          </w:p>
        </w:tc>
      </w:tr>
      <w:tr w:rsidR="003366CF" w:rsidRPr="00541B1B" w:rsidTr="00E12A97">
        <w:tblPrEx>
          <w:tblBorders>
            <w:insideH w:val="none" w:sz="0" w:space="0" w:color="auto"/>
          </w:tblBorders>
        </w:tblPrEx>
        <w:tc>
          <w:tcPr>
            <w:tcW w:w="9069" w:type="dxa"/>
            <w:gridSpan w:val="3"/>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отказать в</w:t>
            </w:r>
          </w:p>
        </w:tc>
      </w:tr>
      <w:tr w:rsidR="003366CF" w:rsidRPr="00541B1B" w:rsidTr="00E12A97">
        <w:tblPrEx>
          <w:tblBorders>
            <w:insideH w:val="none" w:sz="0" w:space="0" w:color="auto"/>
          </w:tblBorders>
        </w:tblPrEx>
        <w:tc>
          <w:tcPr>
            <w:tcW w:w="9069"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3"/>
            <w:tcBorders>
              <w:top w:val="single" w:sz="4" w:space="0" w:color="auto"/>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3"/>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Приложение:</w:t>
            </w:r>
          </w:p>
        </w:tc>
      </w:tr>
    </w:tbl>
    <w:p w:rsidR="003366CF" w:rsidRPr="00541B1B" w:rsidRDefault="003366CF" w:rsidP="003366C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3366CF" w:rsidRPr="00541B1B" w:rsidTr="00E12A97">
        <w:tc>
          <w:tcPr>
            <w:tcW w:w="3798"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Наименование должности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руководителя ЦСЗН</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798"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w:t>
            </w: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Исп.</w:t>
            </w:r>
          </w:p>
        </w:tc>
      </w:tr>
    </w:tbl>
    <w:p w:rsidR="003366CF" w:rsidRPr="00541B1B" w:rsidRDefault="003366CF" w:rsidP="003366CF">
      <w:pPr>
        <w:pStyle w:val="ConsPlusNormal"/>
        <w:rPr>
          <w:rFonts w:ascii="Times New Roman" w:hAnsi="Times New Roman" w:cs="Times New Roman"/>
          <w:sz w:val="24"/>
          <w:szCs w:val="24"/>
        </w:rPr>
      </w:pPr>
    </w:p>
    <w:p w:rsidR="003366CF" w:rsidRPr="00541B1B" w:rsidRDefault="003366CF" w:rsidP="003366CF">
      <w:pPr>
        <w:pStyle w:val="ConsPlusNormal"/>
        <w:jc w:val="right"/>
        <w:outlineLvl w:val="1"/>
        <w:rPr>
          <w:rFonts w:ascii="Times New Roman" w:hAnsi="Times New Roman" w:cs="Times New Roman"/>
          <w:sz w:val="24"/>
          <w:szCs w:val="24"/>
        </w:rPr>
      </w:pPr>
      <w:r w:rsidRPr="00541B1B">
        <w:rPr>
          <w:rFonts w:ascii="Times New Roman" w:hAnsi="Times New Roman" w:cs="Times New Roman"/>
          <w:sz w:val="24"/>
          <w:szCs w:val="24"/>
        </w:rPr>
        <w:t>Приложение 5</w:t>
      </w:r>
    </w:p>
    <w:p w:rsidR="003366CF" w:rsidRPr="00541B1B" w:rsidRDefault="003366CF" w:rsidP="003366CF">
      <w:pPr>
        <w:pStyle w:val="ConsPlusNormal"/>
        <w:jc w:val="right"/>
        <w:rPr>
          <w:rFonts w:ascii="Times New Roman" w:hAnsi="Times New Roman" w:cs="Times New Roman"/>
          <w:sz w:val="24"/>
          <w:szCs w:val="24"/>
        </w:rPr>
      </w:pPr>
    </w:p>
    <w:p w:rsidR="003366CF" w:rsidRPr="00541B1B" w:rsidRDefault="003366CF" w:rsidP="003366CF">
      <w:pPr>
        <w:pStyle w:val="ConsPlusNormal"/>
        <w:rPr>
          <w:rFonts w:ascii="Times New Roman" w:hAnsi="Times New Roman" w:cs="Times New Roman"/>
          <w:sz w:val="24"/>
          <w:szCs w:val="24"/>
        </w:rPr>
      </w:pPr>
      <w:r w:rsidRPr="00541B1B">
        <w:rPr>
          <w:rFonts w:ascii="Times New Roman" w:hAnsi="Times New Roman" w:cs="Times New Roman"/>
          <w:sz w:val="24"/>
          <w:szCs w:val="24"/>
        </w:rPr>
        <w:t>Угловой штамп ЦСЗН</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074"/>
        <w:gridCol w:w="270"/>
        <w:gridCol w:w="825"/>
        <w:gridCol w:w="2522"/>
        <w:gridCol w:w="451"/>
      </w:tblGrid>
      <w:tr w:rsidR="003366CF" w:rsidRPr="00541B1B" w:rsidTr="00E12A97">
        <w:tc>
          <w:tcPr>
            <w:tcW w:w="5271" w:type="dxa"/>
            <w:gridSpan w:val="3"/>
            <w:vMerge w:val="restart"/>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5271" w:type="dxa"/>
            <w:gridSpan w:val="3"/>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заявителя)</w:t>
            </w:r>
          </w:p>
        </w:tc>
      </w:tr>
      <w:tr w:rsidR="003366CF" w:rsidRPr="00541B1B" w:rsidTr="00E12A97">
        <w:tblPrEx>
          <w:tblBorders>
            <w:insideH w:val="none" w:sz="0" w:space="0" w:color="auto"/>
          </w:tblBorders>
        </w:tblPrEx>
        <w:tc>
          <w:tcPr>
            <w:tcW w:w="5271" w:type="dxa"/>
            <w:gridSpan w:val="3"/>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5271" w:type="dxa"/>
            <w:gridSpan w:val="3"/>
            <w:vMerge/>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798"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(адрес, индекс заявителя)</w:t>
            </w:r>
          </w:p>
        </w:tc>
      </w:tr>
      <w:tr w:rsidR="003366CF" w:rsidRPr="00541B1B" w:rsidTr="00E12A97">
        <w:tblPrEx>
          <w:tblBorders>
            <w:insideH w:val="none" w:sz="0" w:space="0" w:color="auto"/>
          </w:tblBorders>
        </w:tblPrEx>
        <w:tc>
          <w:tcPr>
            <w:tcW w:w="9069" w:type="dxa"/>
            <w:gridSpan w:val="6"/>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bookmarkStart w:id="7" w:name="P8791"/>
            <w:bookmarkEnd w:id="7"/>
            <w:r w:rsidRPr="00541B1B">
              <w:rPr>
                <w:rFonts w:ascii="Times New Roman" w:hAnsi="Times New Roman" w:cs="Times New Roman"/>
                <w:sz w:val="24"/>
                <w:szCs w:val="24"/>
              </w:rPr>
              <w:t>УВЕДОМЛЕНИЕ</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о приостановлении предоставления государственной услуги</w:t>
            </w:r>
          </w:p>
        </w:tc>
      </w:tr>
      <w:tr w:rsidR="003366CF" w:rsidRPr="00541B1B" w:rsidTr="00E12A97">
        <w:tblPrEx>
          <w:tblBorders>
            <w:insideH w:val="none" w:sz="0" w:space="0" w:color="auto"/>
          </w:tblBorders>
        </w:tblPrEx>
        <w:tc>
          <w:tcPr>
            <w:tcW w:w="9069" w:type="dxa"/>
            <w:gridSpan w:val="6"/>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192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Уважаемый(ая)</w:t>
            </w:r>
          </w:p>
        </w:tc>
        <w:tc>
          <w:tcPr>
            <w:tcW w:w="7142" w:type="dxa"/>
            <w:gridSpan w:val="5"/>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blPrEx>
          <w:tblBorders>
            <w:insideH w:val="none" w:sz="0" w:space="0" w:color="auto"/>
          </w:tblBorders>
        </w:tblPrEx>
        <w:tc>
          <w:tcPr>
            <w:tcW w:w="1927"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7142" w:type="dxa"/>
            <w:gridSpan w:val="5"/>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(имя, отчество)</w:t>
            </w:r>
          </w:p>
        </w:tc>
      </w:tr>
      <w:tr w:rsidR="003366CF" w:rsidRPr="00541B1B" w:rsidTr="00E12A97">
        <w:tblPrEx>
          <w:tblBorders>
            <w:insideH w:val="none" w:sz="0" w:space="0" w:color="auto"/>
          </w:tblBorders>
        </w:tblPrEx>
        <w:tc>
          <w:tcPr>
            <w:tcW w:w="9069" w:type="dxa"/>
            <w:gridSpan w:val="6"/>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В связи с непоступлением ответа на межведомственный запрос, направленный в рамках Федерального </w:t>
            </w:r>
            <w:hyperlink r:id="rId12">
              <w:r w:rsidRPr="00541B1B">
                <w:rPr>
                  <w:rFonts w:ascii="Times New Roman" w:hAnsi="Times New Roman" w:cs="Times New Roman"/>
                  <w:sz w:val="24"/>
                  <w:szCs w:val="24"/>
                </w:rPr>
                <w:t>закона</w:t>
              </w:r>
            </w:hyperlink>
            <w:r w:rsidRPr="00541B1B">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из</w:t>
            </w:r>
          </w:p>
        </w:tc>
      </w:tr>
      <w:tr w:rsidR="003366CF" w:rsidRPr="00541B1B" w:rsidTr="00E12A97">
        <w:tblPrEx>
          <w:tblBorders>
            <w:insideH w:val="none" w:sz="0" w:space="0" w:color="auto"/>
          </w:tblBorders>
        </w:tblPrEx>
        <w:tc>
          <w:tcPr>
            <w:tcW w:w="9069" w:type="dxa"/>
            <w:gridSpan w:val="6"/>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blPrEx>
          <w:tblBorders>
            <w:insideH w:val="none" w:sz="0" w:space="0" w:color="auto"/>
          </w:tblBorders>
        </w:tblPrEx>
        <w:tc>
          <w:tcPr>
            <w:tcW w:w="9069" w:type="dxa"/>
            <w:gridSpan w:val="6"/>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организации)</w:t>
            </w:r>
          </w:p>
        </w:tc>
      </w:tr>
      <w:tr w:rsidR="003366CF" w:rsidRPr="00541B1B" w:rsidTr="00E12A97">
        <w:tblPrEx>
          <w:tblBorders>
            <w:insideH w:val="none" w:sz="0" w:space="0" w:color="auto"/>
          </w:tblBorders>
        </w:tblPrEx>
        <w:tc>
          <w:tcPr>
            <w:tcW w:w="5001"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по вопросу получения документа (сведений)</w:t>
            </w:r>
          </w:p>
        </w:tc>
        <w:tc>
          <w:tcPr>
            <w:tcW w:w="3617" w:type="dxa"/>
            <w:gridSpan w:val="3"/>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451"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w:t>
            </w:r>
          </w:p>
        </w:tc>
      </w:tr>
      <w:tr w:rsidR="003366CF" w:rsidRPr="00541B1B" w:rsidTr="00E12A97">
        <w:tblPrEx>
          <w:tblBorders>
            <w:insideH w:val="none" w:sz="0" w:space="0" w:color="auto"/>
          </w:tblBorders>
        </w:tblPrEx>
        <w:tc>
          <w:tcPr>
            <w:tcW w:w="6096"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предоставление государственной услуги по назначению</w:t>
            </w:r>
          </w:p>
        </w:tc>
        <w:tc>
          <w:tcPr>
            <w:tcW w:w="2973" w:type="dxa"/>
            <w:gridSpan w:val="2"/>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blPrEx>
          <w:tblBorders>
            <w:insideH w:val="none" w:sz="0" w:space="0" w:color="auto"/>
          </w:tblBorders>
        </w:tblPrEx>
        <w:tc>
          <w:tcPr>
            <w:tcW w:w="6096" w:type="dxa"/>
            <w:gridSpan w:val="4"/>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p>
        </w:tc>
        <w:tc>
          <w:tcPr>
            <w:tcW w:w="2973" w:type="dxa"/>
            <w:gridSpan w:val="2"/>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меры социальной поддержки)</w:t>
            </w:r>
          </w:p>
        </w:tc>
      </w:tr>
      <w:tr w:rsidR="003366CF" w:rsidRPr="00541B1B" w:rsidTr="00E12A97">
        <w:tblPrEx>
          <w:tblBorders>
            <w:insideH w:val="none" w:sz="0" w:space="0" w:color="auto"/>
          </w:tblBorders>
        </w:tblPrEx>
        <w:tc>
          <w:tcPr>
            <w:tcW w:w="9069" w:type="dxa"/>
            <w:gridSpan w:val="6"/>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приостановлено.</w:t>
            </w:r>
          </w:p>
        </w:tc>
      </w:tr>
      <w:tr w:rsidR="003366CF" w:rsidRPr="00541B1B" w:rsidTr="00E12A97">
        <w:tblPrEx>
          <w:tblBorders>
            <w:insideH w:val="none" w:sz="0" w:space="0" w:color="auto"/>
          </w:tblBorders>
        </w:tblPrEx>
        <w:tc>
          <w:tcPr>
            <w:tcW w:w="9069" w:type="dxa"/>
            <w:gridSpan w:val="6"/>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Информируем, что Вы вправе представить документы, содержащие </w:t>
            </w:r>
            <w:r w:rsidRPr="00541B1B">
              <w:rPr>
                <w:rFonts w:ascii="Times New Roman" w:hAnsi="Times New Roman" w:cs="Times New Roman"/>
                <w:sz w:val="24"/>
                <w:szCs w:val="24"/>
              </w:rPr>
              <w:lastRenderedPageBreak/>
              <w:t>вышеперечисленные сведения, по собственной инициативе:</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при личной явке:</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в филиалах, отделах, удаленных рабочих местах МФЦ;</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без личной явки: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в электронной форме через личный кабинет заявителя на ПГУ ЛО/ЕПГУ;</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электронной почте.</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3366CF" w:rsidRPr="00541B1B" w:rsidRDefault="003366CF" w:rsidP="003366CF">
      <w:pPr>
        <w:pStyle w:val="ConsPlusNormal"/>
        <w:ind w:left="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3366CF" w:rsidRPr="00541B1B" w:rsidTr="00E12A97">
        <w:tc>
          <w:tcPr>
            <w:tcW w:w="3798"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Наименование должности</w:t>
            </w:r>
          </w:p>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руководителя ЦСЗН</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798"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c>
          <w:tcPr>
            <w:tcW w:w="34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2665" w:type="dxa"/>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(фамилия, инициалы)</w:t>
            </w:r>
          </w:p>
        </w:tc>
      </w:tr>
      <w:tr w:rsidR="003366CF" w:rsidRPr="00541B1B" w:rsidTr="00E12A97">
        <w:tc>
          <w:tcPr>
            <w:tcW w:w="9071" w:type="dxa"/>
            <w:gridSpan w:val="5"/>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Исп.</w:t>
            </w:r>
          </w:p>
        </w:tc>
      </w:tr>
    </w:tbl>
    <w:p w:rsidR="003366CF" w:rsidRPr="00541B1B" w:rsidRDefault="003366CF" w:rsidP="003366CF">
      <w:pPr>
        <w:rPr>
          <w:rFonts w:ascii="Times New Roman" w:eastAsia="Times New Roman" w:hAnsi="Times New Roman" w:cs="Times New Roman"/>
          <w:sz w:val="24"/>
          <w:szCs w:val="24"/>
          <w:lang w:eastAsia="ru-RU"/>
        </w:rPr>
      </w:pPr>
    </w:p>
    <w:p w:rsidR="003366CF" w:rsidRPr="00541B1B" w:rsidRDefault="003366CF" w:rsidP="003366CF">
      <w:pPr>
        <w:pStyle w:val="ConsPlusNormal"/>
        <w:jc w:val="right"/>
        <w:outlineLvl w:val="1"/>
        <w:rPr>
          <w:rFonts w:ascii="Times New Roman" w:hAnsi="Times New Roman" w:cs="Times New Roman"/>
          <w:sz w:val="24"/>
          <w:szCs w:val="24"/>
        </w:rPr>
      </w:pPr>
      <w:r w:rsidRPr="00541B1B">
        <w:rPr>
          <w:rFonts w:ascii="Times New Roman" w:hAnsi="Times New Roman" w:cs="Times New Roman"/>
          <w:sz w:val="24"/>
          <w:szCs w:val="24"/>
        </w:rPr>
        <w:t>Приложение 6</w:t>
      </w:r>
    </w:p>
    <w:p w:rsidR="003366CF" w:rsidRPr="00541B1B" w:rsidRDefault="003366CF" w:rsidP="003366CF">
      <w:pPr>
        <w:pStyle w:val="ConsPlusNormal"/>
        <w:rPr>
          <w:rFonts w:ascii="Times New Roman" w:hAnsi="Times New Roman" w:cs="Times New Roman"/>
          <w:sz w:val="24"/>
          <w:szCs w:val="24"/>
        </w:rPr>
      </w:pPr>
      <w:r w:rsidRPr="00541B1B">
        <w:rPr>
          <w:rFonts w:ascii="Times New Roman" w:hAnsi="Times New Roman" w:cs="Times New Roman"/>
          <w:sz w:val="24"/>
          <w:szCs w:val="24"/>
        </w:rPr>
        <w:t>Примерная форма доверенности</w:t>
      </w:r>
    </w:p>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133"/>
        <w:gridCol w:w="1410"/>
        <w:gridCol w:w="2162"/>
        <w:gridCol w:w="517"/>
        <w:gridCol w:w="340"/>
        <w:gridCol w:w="2429"/>
        <w:gridCol w:w="405"/>
      </w:tblGrid>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bookmarkStart w:id="8" w:name="P8843"/>
            <w:bookmarkEnd w:id="8"/>
            <w:r w:rsidRPr="00541B1B">
              <w:rPr>
                <w:rFonts w:ascii="Times New Roman" w:hAnsi="Times New Roman" w:cs="Times New Roman"/>
                <w:sz w:val="24"/>
                <w:szCs w:val="24"/>
              </w:rPr>
              <w:t>ДОВЕРЕННОСТЬ</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 получение государственной(ых) услуг(и)</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22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2162"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3691" w:type="dxa"/>
            <w:gridSpan w:val="4"/>
            <w:tcBorders>
              <w:top w:val="nil"/>
              <w:left w:val="nil"/>
              <w:bottom w:val="nil"/>
              <w:right w:val="nil"/>
            </w:tcBorders>
          </w:tcPr>
          <w:p w:rsidR="003366CF" w:rsidRPr="00541B1B" w:rsidRDefault="003366CF" w:rsidP="00E12A97">
            <w:pPr>
              <w:pStyle w:val="ConsPlusNormal"/>
              <w:jc w:val="right"/>
              <w:rPr>
                <w:rFonts w:ascii="Times New Roman" w:hAnsi="Times New Roman" w:cs="Times New Roman"/>
                <w:sz w:val="24"/>
                <w:szCs w:val="24"/>
              </w:rPr>
            </w:pPr>
            <w:r w:rsidRPr="00541B1B">
              <w:rPr>
                <w:rFonts w:ascii="Times New Roman" w:hAnsi="Times New Roman" w:cs="Times New Roman"/>
                <w:sz w:val="24"/>
                <w:szCs w:val="24"/>
              </w:rPr>
              <w:t>"__" __________ 20__ г.</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68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Я,</w:t>
            </w:r>
          </w:p>
        </w:tc>
        <w:tc>
          <w:tcPr>
            <w:tcW w:w="4705"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691" w:type="dxa"/>
            <w:gridSpan w:val="4"/>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"__" _______ ____ г. рождения,</w:t>
            </w:r>
          </w:p>
        </w:tc>
      </w:tr>
      <w:tr w:rsidR="003366CF" w:rsidRPr="00541B1B" w:rsidTr="00E12A97">
        <w:tc>
          <w:tcPr>
            <w:tcW w:w="68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4705"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доверителя полностью)</w:t>
            </w:r>
          </w:p>
        </w:tc>
        <w:tc>
          <w:tcPr>
            <w:tcW w:w="3691"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паспорт серии _________ N __________, выдан ______________________ "___" ________ _____ г., зарегистрированный(ая) по адресу: __________________, проживающий(ая) по адресу: _____________________________________________, настоящей доверенностью уполномочиваю социального работника _____________</w:t>
            </w:r>
          </w:p>
        </w:tc>
      </w:tr>
      <w:tr w:rsidR="003366CF" w:rsidRPr="00541B1B" w:rsidTr="00E12A97">
        <w:tc>
          <w:tcPr>
            <w:tcW w:w="9076" w:type="dxa"/>
            <w:gridSpan w:val="8"/>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c>
          <w:tcPr>
            <w:tcW w:w="9076" w:type="dxa"/>
            <w:gridSpan w:val="8"/>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учреждения социального обслуживания)</w:t>
            </w:r>
          </w:p>
        </w:tc>
      </w:tr>
      <w:tr w:rsidR="003366CF" w:rsidRPr="00541B1B" w:rsidTr="00E12A97">
        <w:tc>
          <w:tcPr>
            <w:tcW w:w="8671" w:type="dxa"/>
            <w:gridSpan w:val="7"/>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405"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доверенного лица полностью)</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"__" ___________ ____ год рождения, паспорт серии _________ N __________, выдан</w:t>
            </w:r>
          </w:p>
        </w:tc>
      </w:tr>
      <w:tr w:rsidR="003366CF" w:rsidRPr="00541B1B" w:rsidTr="00E12A97">
        <w:tc>
          <w:tcPr>
            <w:tcW w:w="9076" w:type="dxa"/>
            <w:gridSpan w:val="8"/>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c>
          <w:tcPr>
            <w:tcW w:w="9076" w:type="dxa"/>
            <w:gridSpan w:val="8"/>
            <w:tcBorders>
              <w:top w:val="single" w:sz="4" w:space="0" w:color="auto"/>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"___" _____________ _____ г., зарегистрированного(ую) по адресу: ______________________________________, проживающего(ую) по адресу: _____________________________________, в целях получения государственной(ых) </w:t>
            </w:r>
            <w:r w:rsidRPr="00541B1B">
              <w:rPr>
                <w:rFonts w:ascii="Times New Roman" w:hAnsi="Times New Roman" w:cs="Times New Roman"/>
                <w:sz w:val="24"/>
                <w:szCs w:val="24"/>
              </w:rPr>
              <w:lastRenderedPageBreak/>
              <w:t>услуг(и) ____________________________________</w:t>
            </w:r>
          </w:p>
        </w:tc>
      </w:tr>
      <w:tr w:rsidR="003366CF" w:rsidRPr="00541B1B" w:rsidTr="00E12A97">
        <w:tc>
          <w:tcPr>
            <w:tcW w:w="9076" w:type="dxa"/>
            <w:gridSpan w:val="8"/>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6" w:type="dxa"/>
            <w:gridSpan w:val="8"/>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государственной(ых) услуг(и))</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быть моим представителем в ЦСЗН и(или) МФЦ, в связи с чем совершать от моего имени следующие действия:</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подавать от моего имени заявление на получение указанной(ых) государственной(ых) услуг(и) с приложением всех необходимых документов;</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получать результат указанной(ых) государственной(ых) услуг(и);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расписываться за меня и совершать иные действия, связанные с получением указанной(ых) государственной(ых) услуг(и).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Полномочия по настоящей доверенности не могут быть переданы другим лицам.</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Доверенность выдана сроком на _______ месяц(ев).</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1813"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Доверитель</w:t>
            </w:r>
          </w:p>
        </w:tc>
        <w:tc>
          <w:tcPr>
            <w:tcW w:w="4089" w:type="dxa"/>
            <w:gridSpan w:val="3"/>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2834" w:type="dxa"/>
            <w:gridSpan w:val="2"/>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c>
          <w:tcPr>
            <w:tcW w:w="1813"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4089"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доверителя полностью)</w:t>
            </w:r>
          </w:p>
        </w:tc>
        <w:tc>
          <w:tcPr>
            <w:tcW w:w="340"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2834" w:type="dxa"/>
            <w:gridSpan w:val="2"/>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r>
    </w:tbl>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3366CF" w:rsidRPr="00541B1B" w:rsidTr="00E12A97">
        <w:tc>
          <w:tcPr>
            <w:tcW w:w="9076"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3366CF" w:rsidRPr="00541B1B" w:rsidRDefault="003366CF" w:rsidP="003366CF">
      <w:pPr>
        <w:pStyle w:val="ConsPlusNormal"/>
        <w:rPr>
          <w:rFonts w:ascii="Times New Roman" w:hAnsi="Times New Roman" w:cs="Times New Roman"/>
          <w:sz w:val="24"/>
          <w:szCs w:val="24"/>
        </w:rPr>
      </w:pPr>
    </w:p>
    <w:p w:rsidR="003366CF" w:rsidRPr="00541B1B" w:rsidRDefault="003366CF" w:rsidP="003366CF">
      <w:pPr>
        <w:pStyle w:val="ConsPlusNormal"/>
        <w:rPr>
          <w:rFonts w:ascii="Times New Roman" w:hAnsi="Times New Roman" w:cs="Times New Roman"/>
          <w:sz w:val="24"/>
          <w:szCs w:val="24"/>
        </w:rPr>
      </w:pPr>
    </w:p>
    <w:p w:rsidR="003366CF" w:rsidRPr="00541B1B" w:rsidRDefault="003366CF" w:rsidP="003366CF">
      <w:pPr>
        <w:pStyle w:val="ConsPlusNormal"/>
        <w:rPr>
          <w:rFonts w:ascii="Times New Roman" w:hAnsi="Times New Roman" w:cs="Times New Roman"/>
          <w:sz w:val="24"/>
          <w:szCs w:val="24"/>
        </w:rPr>
      </w:pPr>
    </w:p>
    <w:p w:rsidR="003366CF" w:rsidRPr="00541B1B" w:rsidRDefault="003366CF" w:rsidP="003366CF">
      <w:pPr>
        <w:jc w:val="right"/>
        <w:rPr>
          <w:rFonts w:ascii="Times New Roman" w:hAnsi="Times New Roman" w:cs="Times New Roman"/>
          <w:sz w:val="24"/>
          <w:szCs w:val="24"/>
        </w:rPr>
      </w:pPr>
      <w:r w:rsidRPr="00541B1B">
        <w:rPr>
          <w:rFonts w:ascii="Times New Roman" w:hAnsi="Times New Roman" w:cs="Times New Roman"/>
          <w:sz w:val="24"/>
          <w:szCs w:val="24"/>
        </w:rPr>
        <w:t>Приложение 7</w:t>
      </w:r>
    </w:p>
    <w:p w:rsidR="003366CF" w:rsidRPr="00541B1B" w:rsidRDefault="003366CF" w:rsidP="003366CF">
      <w:pPr>
        <w:pStyle w:val="ConsPlusNormal"/>
        <w:jc w:val="right"/>
        <w:rPr>
          <w:rFonts w:ascii="Times New Roman" w:hAnsi="Times New Roman" w:cs="Times New Roman"/>
          <w:sz w:val="24"/>
          <w:szCs w:val="24"/>
        </w:rPr>
      </w:pPr>
    </w:p>
    <w:p w:rsidR="003366CF" w:rsidRPr="00541B1B" w:rsidRDefault="003366CF" w:rsidP="003366CF">
      <w:pPr>
        <w:pStyle w:val="ConsPlusNormal"/>
        <w:rPr>
          <w:rFonts w:ascii="Times New Roman" w:hAnsi="Times New Roman" w:cs="Times New Roman"/>
          <w:sz w:val="24"/>
          <w:szCs w:val="24"/>
        </w:rPr>
      </w:pPr>
    </w:p>
    <w:p w:rsidR="003366CF" w:rsidRPr="00541B1B" w:rsidRDefault="003366CF" w:rsidP="003366CF">
      <w:pPr>
        <w:pStyle w:val="ConsPlusNormal"/>
        <w:rPr>
          <w:rFonts w:ascii="Times New Roman" w:hAnsi="Times New Roman" w:cs="Times New Roman"/>
          <w:sz w:val="24"/>
          <w:szCs w:val="24"/>
        </w:rPr>
      </w:pPr>
      <w:r w:rsidRPr="00541B1B">
        <w:rPr>
          <w:rFonts w:ascii="Times New Roman" w:hAnsi="Times New Roman" w:cs="Times New Roman"/>
          <w:sz w:val="24"/>
          <w:szCs w:val="24"/>
        </w:rPr>
        <w:t>Примерная форма доверенности</w:t>
      </w:r>
    </w:p>
    <w:p w:rsidR="003366CF" w:rsidRPr="00541B1B" w:rsidRDefault="003366CF" w:rsidP="003366CF">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133"/>
        <w:gridCol w:w="1260"/>
        <w:gridCol w:w="2312"/>
        <w:gridCol w:w="517"/>
        <w:gridCol w:w="340"/>
        <w:gridCol w:w="2429"/>
        <w:gridCol w:w="405"/>
      </w:tblGrid>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bookmarkStart w:id="9" w:name="P8898"/>
            <w:bookmarkEnd w:id="9"/>
            <w:r w:rsidRPr="00541B1B">
              <w:rPr>
                <w:rFonts w:ascii="Times New Roman" w:hAnsi="Times New Roman" w:cs="Times New Roman"/>
                <w:sz w:val="24"/>
                <w:szCs w:val="24"/>
              </w:rPr>
              <w:t>ДОВЕРЕННОСТЬ</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 получение государственной(ых) услуг(и)</w:t>
            </w:r>
          </w:p>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(простая письменная форма)</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3073"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2312"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3691" w:type="dxa"/>
            <w:gridSpan w:val="4"/>
            <w:tcBorders>
              <w:top w:val="nil"/>
              <w:left w:val="nil"/>
              <w:bottom w:val="nil"/>
              <w:right w:val="nil"/>
            </w:tcBorders>
          </w:tcPr>
          <w:p w:rsidR="003366CF" w:rsidRPr="00541B1B" w:rsidRDefault="003366CF" w:rsidP="00E12A97">
            <w:pPr>
              <w:pStyle w:val="ConsPlusNormal"/>
              <w:jc w:val="right"/>
              <w:rPr>
                <w:rFonts w:ascii="Times New Roman" w:hAnsi="Times New Roman" w:cs="Times New Roman"/>
                <w:sz w:val="24"/>
                <w:szCs w:val="24"/>
              </w:rPr>
            </w:pPr>
            <w:r w:rsidRPr="00541B1B">
              <w:rPr>
                <w:rFonts w:ascii="Times New Roman" w:hAnsi="Times New Roman" w:cs="Times New Roman"/>
                <w:sz w:val="24"/>
                <w:szCs w:val="24"/>
              </w:rPr>
              <w:t>"__" __________ 20__ г.</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68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Я,</w:t>
            </w:r>
          </w:p>
        </w:tc>
        <w:tc>
          <w:tcPr>
            <w:tcW w:w="4705" w:type="dxa"/>
            <w:gridSpan w:val="3"/>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c>
          <w:tcPr>
            <w:tcW w:w="3691" w:type="dxa"/>
            <w:gridSpan w:val="4"/>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"__" _______ ____ г. рождения,</w:t>
            </w:r>
          </w:p>
        </w:tc>
      </w:tr>
      <w:tr w:rsidR="003366CF" w:rsidRPr="00541B1B" w:rsidTr="00E12A97">
        <w:tc>
          <w:tcPr>
            <w:tcW w:w="680" w:type="dxa"/>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4705"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доверителя полностью)</w:t>
            </w:r>
          </w:p>
        </w:tc>
        <w:tc>
          <w:tcPr>
            <w:tcW w:w="3691" w:type="dxa"/>
            <w:gridSpan w:val="4"/>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паспорт серии _________ N __________, выдан ______________________ "___" ________ _____ г., зарегистрированный(ая) по адресу: __________________, </w:t>
            </w:r>
            <w:r w:rsidRPr="00541B1B">
              <w:rPr>
                <w:rFonts w:ascii="Times New Roman" w:hAnsi="Times New Roman" w:cs="Times New Roman"/>
                <w:sz w:val="24"/>
                <w:szCs w:val="24"/>
              </w:rPr>
              <w:lastRenderedPageBreak/>
              <w:t>проживающий(ая) по адресу: _____________________________________________, настоящей доверенностью уполномочиваю ________________________________</w:t>
            </w:r>
          </w:p>
        </w:tc>
      </w:tr>
      <w:tr w:rsidR="003366CF" w:rsidRPr="00541B1B" w:rsidTr="00E12A97">
        <w:tc>
          <w:tcPr>
            <w:tcW w:w="9076" w:type="dxa"/>
            <w:gridSpan w:val="8"/>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blPrEx>
          <w:tblBorders>
            <w:insideH w:val="single" w:sz="4" w:space="0" w:color="auto"/>
          </w:tblBorders>
        </w:tblPrEx>
        <w:tc>
          <w:tcPr>
            <w:tcW w:w="8671" w:type="dxa"/>
            <w:gridSpan w:val="7"/>
            <w:tcBorders>
              <w:top w:val="single" w:sz="4" w:space="0" w:color="auto"/>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405" w:type="dxa"/>
            <w:tcBorders>
              <w:top w:val="single" w:sz="4" w:space="0" w:color="auto"/>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доверенного лица полностью)</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"__" __________ ____ год рождения, паспорт серии _________ N __________, выдан</w:t>
            </w:r>
          </w:p>
        </w:tc>
      </w:tr>
      <w:tr w:rsidR="003366CF" w:rsidRPr="00541B1B" w:rsidTr="00E12A97">
        <w:tc>
          <w:tcPr>
            <w:tcW w:w="9076" w:type="dxa"/>
            <w:gridSpan w:val="8"/>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c>
          <w:tcPr>
            <w:tcW w:w="9076" w:type="dxa"/>
            <w:gridSpan w:val="8"/>
            <w:tcBorders>
              <w:top w:val="single" w:sz="4" w:space="0" w:color="auto"/>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"___" _________ _____ г., зарегистрированного(ую) по адресу: ___________________, проживающего(ую) по адресу: _____________________________________, в целях получения государственной(ых) услуг(и) ____________________________________</w:t>
            </w:r>
          </w:p>
        </w:tc>
      </w:tr>
      <w:tr w:rsidR="003366CF" w:rsidRPr="00541B1B" w:rsidTr="00E12A97">
        <w:tc>
          <w:tcPr>
            <w:tcW w:w="9076" w:type="dxa"/>
            <w:gridSpan w:val="8"/>
            <w:tcBorders>
              <w:top w:val="nil"/>
              <w:left w:val="nil"/>
              <w:bottom w:val="single" w:sz="4" w:space="0" w:color="auto"/>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9076" w:type="dxa"/>
            <w:gridSpan w:val="8"/>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(наименование государственной(ых) услуг(и))</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быть моим представителем в ЦСЗН и(или) МФЦ, в связи с чем совершать от моего имени следующие действия:</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подавать от моего имени заявление на получение указанной(ых) государственной(ых) услуг(и) с приложением всех необходимых документов;</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получать результат указанной(ых) государственной(ых) услуг(и);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 расписываться за меня и совершать иные действия, связанные с получением указанной(ых) государственной(ых) услуг(и).</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Полномочия по настоящей доверенности не могут быть переданы другим лицам.</w:t>
            </w:r>
          </w:p>
          <w:p w:rsidR="003366CF" w:rsidRPr="00541B1B" w:rsidRDefault="003366CF" w:rsidP="00E12A97">
            <w:pPr>
              <w:pStyle w:val="ConsPlusNormal"/>
              <w:ind w:firstLine="283"/>
              <w:jc w:val="both"/>
              <w:rPr>
                <w:rFonts w:ascii="Times New Roman" w:hAnsi="Times New Roman" w:cs="Times New Roman"/>
                <w:sz w:val="24"/>
                <w:szCs w:val="24"/>
              </w:rPr>
            </w:pPr>
            <w:r w:rsidRPr="00541B1B">
              <w:rPr>
                <w:rFonts w:ascii="Times New Roman" w:hAnsi="Times New Roman" w:cs="Times New Roman"/>
                <w:sz w:val="24"/>
                <w:szCs w:val="24"/>
              </w:rPr>
              <w:t>Доверенность выдана сроком на _______ месяц(ев).</w:t>
            </w:r>
          </w:p>
        </w:tc>
      </w:tr>
      <w:tr w:rsidR="003366CF" w:rsidRPr="00541B1B" w:rsidTr="00E12A97">
        <w:tc>
          <w:tcPr>
            <w:tcW w:w="9076" w:type="dxa"/>
            <w:gridSpan w:val="8"/>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r>
      <w:tr w:rsidR="003366CF" w:rsidRPr="00541B1B" w:rsidTr="00E12A97">
        <w:tc>
          <w:tcPr>
            <w:tcW w:w="1813"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Доверитель</w:t>
            </w:r>
          </w:p>
        </w:tc>
        <w:tc>
          <w:tcPr>
            <w:tcW w:w="4089" w:type="dxa"/>
            <w:gridSpan w:val="3"/>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2834" w:type="dxa"/>
            <w:gridSpan w:val="2"/>
            <w:tcBorders>
              <w:top w:val="nil"/>
              <w:left w:val="nil"/>
              <w:bottom w:val="single" w:sz="4" w:space="0" w:color="auto"/>
              <w:right w:val="nil"/>
            </w:tcBorders>
          </w:tcPr>
          <w:p w:rsidR="003366CF" w:rsidRPr="00541B1B" w:rsidRDefault="003366CF" w:rsidP="00E12A97">
            <w:pPr>
              <w:pStyle w:val="ConsPlusNormal"/>
              <w:jc w:val="both"/>
              <w:rPr>
                <w:rFonts w:ascii="Times New Roman" w:hAnsi="Times New Roman" w:cs="Times New Roman"/>
                <w:sz w:val="24"/>
                <w:szCs w:val="24"/>
              </w:rPr>
            </w:pPr>
          </w:p>
        </w:tc>
      </w:tr>
      <w:tr w:rsidR="003366CF" w:rsidRPr="00541B1B" w:rsidTr="00E12A97">
        <w:tc>
          <w:tcPr>
            <w:tcW w:w="1813" w:type="dxa"/>
            <w:gridSpan w:val="2"/>
            <w:tcBorders>
              <w:top w:val="nil"/>
              <w:left w:val="nil"/>
              <w:bottom w:val="nil"/>
              <w:right w:val="nil"/>
            </w:tcBorders>
          </w:tcPr>
          <w:p w:rsidR="003366CF" w:rsidRPr="00541B1B" w:rsidRDefault="003366CF" w:rsidP="00E12A97">
            <w:pPr>
              <w:pStyle w:val="ConsPlusNormal"/>
              <w:rPr>
                <w:rFonts w:ascii="Times New Roman" w:hAnsi="Times New Roman" w:cs="Times New Roman"/>
                <w:sz w:val="24"/>
                <w:szCs w:val="24"/>
              </w:rPr>
            </w:pPr>
          </w:p>
        </w:tc>
        <w:tc>
          <w:tcPr>
            <w:tcW w:w="4089" w:type="dxa"/>
            <w:gridSpan w:val="3"/>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(Ф.И.О. доверителя полностью)</w:t>
            </w:r>
          </w:p>
        </w:tc>
        <w:tc>
          <w:tcPr>
            <w:tcW w:w="340" w:type="dxa"/>
            <w:tcBorders>
              <w:top w:val="nil"/>
              <w:left w:val="nil"/>
              <w:bottom w:val="nil"/>
              <w:right w:val="nil"/>
            </w:tcBorders>
          </w:tcPr>
          <w:p w:rsidR="003366CF" w:rsidRPr="00541B1B" w:rsidRDefault="003366CF" w:rsidP="00E12A97">
            <w:pPr>
              <w:pStyle w:val="ConsPlusNormal"/>
              <w:jc w:val="both"/>
              <w:rPr>
                <w:rFonts w:ascii="Times New Roman" w:hAnsi="Times New Roman" w:cs="Times New Roman"/>
                <w:sz w:val="24"/>
                <w:szCs w:val="24"/>
              </w:rPr>
            </w:pPr>
          </w:p>
        </w:tc>
        <w:tc>
          <w:tcPr>
            <w:tcW w:w="2834" w:type="dxa"/>
            <w:gridSpan w:val="2"/>
            <w:tcBorders>
              <w:top w:val="single" w:sz="4" w:space="0" w:color="auto"/>
              <w:left w:val="nil"/>
              <w:bottom w:val="nil"/>
              <w:right w:val="nil"/>
            </w:tcBorders>
          </w:tcPr>
          <w:p w:rsidR="003366CF" w:rsidRPr="00541B1B" w:rsidRDefault="003366CF"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(подпись)»;</w:t>
            </w:r>
          </w:p>
        </w:tc>
      </w:tr>
    </w:tbl>
    <w:p w:rsidR="003366CF" w:rsidRPr="00541B1B" w:rsidRDefault="003366CF" w:rsidP="003366CF">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bookmarkStart w:id="10" w:name="_GoBack"/>
      <w:bookmarkEnd w:id="10"/>
    </w:p>
    <w:sectPr w:rsidR="003366CF" w:rsidRPr="00541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0">
    <w:altName w:val="Times New Roman"/>
    <w:charset w:val="CC"/>
    <w:family w:val="auto"/>
    <w:pitch w:val="variable"/>
  </w:font>
  <w:font w:name="font331">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5094E1A"/>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5FC47FD"/>
    <w:multiLevelType w:val="hybridMultilevel"/>
    <w:tmpl w:val="5D923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10EDB"/>
    <w:multiLevelType w:val="hybridMultilevel"/>
    <w:tmpl w:val="51D61372"/>
    <w:lvl w:ilvl="0" w:tplc="70CCE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85007E"/>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C4D80"/>
    <w:multiLevelType w:val="hybridMultilevel"/>
    <w:tmpl w:val="01FEA7F4"/>
    <w:lvl w:ilvl="0" w:tplc="A7C22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E93DC5"/>
    <w:multiLevelType w:val="hybridMultilevel"/>
    <w:tmpl w:val="F75C0DFA"/>
    <w:lvl w:ilvl="0" w:tplc="10D41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B404F4"/>
    <w:multiLevelType w:val="hybridMultilevel"/>
    <w:tmpl w:val="5A04D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734D1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97CC3"/>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7A5EE7"/>
    <w:multiLevelType w:val="hybridMultilevel"/>
    <w:tmpl w:val="D1CE4EC4"/>
    <w:lvl w:ilvl="0" w:tplc="7FB843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BD83563"/>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A0FA8"/>
    <w:multiLevelType w:val="hybridMultilevel"/>
    <w:tmpl w:val="E56A907E"/>
    <w:lvl w:ilvl="0" w:tplc="8CC04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5462D4"/>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B3F90"/>
    <w:multiLevelType w:val="hybridMultilevel"/>
    <w:tmpl w:val="97260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2C52F4"/>
    <w:multiLevelType w:val="hybridMultilevel"/>
    <w:tmpl w:val="DE5E3E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654A54"/>
    <w:multiLevelType w:val="hybridMultilevel"/>
    <w:tmpl w:val="1138FC0A"/>
    <w:lvl w:ilvl="0" w:tplc="C7161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82213AC"/>
    <w:multiLevelType w:val="hybridMultilevel"/>
    <w:tmpl w:val="C71C0FE8"/>
    <w:lvl w:ilvl="0" w:tplc="4976A5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89A780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A558A"/>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7101B"/>
    <w:multiLevelType w:val="hybridMultilevel"/>
    <w:tmpl w:val="DEF635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DD756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83D8C"/>
    <w:multiLevelType w:val="hybridMultilevel"/>
    <w:tmpl w:val="3EB4006C"/>
    <w:lvl w:ilvl="0" w:tplc="78E46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897602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C3603"/>
    <w:multiLevelType w:val="hybridMultilevel"/>
    <w:tmpl w:val="66B47F4A"/>
    <w:lvl w:ilvl="0" w:tplc="AE5CA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C561D1E"/>
    <w:multiLevelType w:val="hybridMultilevel"/>
    <w:tmpl w:val="4064B19A"/>
    <w:lvl w:ilvl="0" w:tplc="340E4F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400CC1"/>
    <w:multiLevelType w:val="hybridMultilevel"/>
    <w:tmpl w:val="6094870C"/>
    <w:lvl w:ilvl="0" w:tplc="E008162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5FE93904"/>
    <w:multiLevelType w:val="hybridMultilevel"/>
    <w:tmpl w:val="8DAEBFF4"/>
    <w:lvl w:ilvl="0" w:tplc="4CFE3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15:restartNumberingAfterBreak="0">
    <w:nsid w:val="6986187D"/>
    <w:multiLevelType w:val="hybridMultilevel"/>
    <w:tmpl w:val="79EE3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F20481"/>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187778"/>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EA0DF2"/>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3F56C8"/>
    <w:multiLevelType w:val="hybridMultilevel"/>
    <w:tmpl w:val="0D6414F2"/>
    <w:lvl w:ilvl="0" w:tplc="AB94B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7"/>
  </w:num>
  <w:num w:numId="2">
    <w:abstractNumId w:val="20"/>
  </w:num>
  <w:num w:numId="3">
    <w:abstractNumId w:val="36"/>
  </w:num>
  <w:num w:numId="4">
    <w:abstractNumId w:val="21"/>
  </w:num>
  <w:num w:numId="5">
    <w:abstractNumId w:val="13"/>
  </w:num>
  <w:num w:numId="6">
    <w:abstractNumId w:val="8"/>
  </w:num>
  <w:num w:numId="7">
    <w:abstractNumId w:val="4"/>
  </w:num>
  <w:num w:numId="8">
    <w:abstractNumId w:val="5"/>
  </w:num>
  <w:num w:numId="9">
    <w:abstractNumId w:val="12"/>
  </w:num>
  <w:num w:numId="10">
    <w:abstractNumId w:val="32"/>
  </w:num>
  <w:num w:numId="11">
    <w:abstractNumId w:val="19"/>
  </w:num>
  <w:num w:numId="12">
    <w:abstractNumId w:val="33"/>
  </w:num>
  <w:num w:numId="13">
    <w:abstractNumId w:val="9"/>
  </w:num>
  <w:num w:numId="14">
    <w:abstractNumId w:val="24"/>
  </w:num>
  <w:num w:numId="15">
    <w:abstractNumId w:val="29"/>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7"/>
  </w:num>
  <w:num w:numId="20">
    <w:abstractNumId w:val="15"/>
  </w:num>
  <w:num w:numId="21">
    <w:abstractNumId w:val="23"/>
  </w:num>
  <w:num w:numId="22">
    <w:abstractNumId w:val="26"/>
  </w:num>
  <w:num w:numId="23">
    <w:abstractNumId w:val="25"/>
  </w:num>
  <w:num w:numId="24">
    <w:abstractNumId w:val="16"/>
  </w:num>
  <w:num w:numId="25">
    <w:abstractNumId w:val="30"/>
  </w:num>
  <w:num w:numId="26">
    <w:abstractNumId w:val="35"/>
  </w:num>
  <w:num w:numId="27">
    <w:abstractNumId w:val="38"/>
  </w:num>
  <w:num w:numId="28">
    <w:abstractNumId w:val="0"/>
  </w:num>
  <w:num w:numId="29">
    <w:abstractNumId w:val="27"/>
  </w:num>
  <w:num w:numId="30">
    <w:abstractNumId w:val="34"/>
  </w:num>
  <w:num w:numId="31">
    <w:abstractNumId w:val="2"/>
  </w:num>
  <w:num w:numId="32">
    <w:abstractNumId w:val="7"/>
  </w:num>
  <w:num w:numId="33">
    <w:abstractNumId w:val="11"/>
  </w:num>
  <w:num w:numId="34">
    <w:abstractNumId w:val="22"/>
  </w:num>
  <w:num w:numId="35">
    <w:abstractNumId w:val="14"/>
  </w:num>
  <w:num w:numId="36">
    <w:abstractNumId w:val="28"/>
  </w:num>
  <w:num w:numId="37">
    <w:abstractNumId w:val="18"/>
  </w:num>
  <w:num w:numId="38">
    <w:abstractNumId w:val="3"/>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B9"/>
    <w:rsid w:val="00040F4E"/>
    <w:rsid w:val="003366CF"/>
    <w:rsid w:val="004546AE"/>
    <w:rsid w:val="00865E7D"/>
    <w:rsid w:val="00AD7087"/>
    <w:rsid w:val="00B424BA"/>
    <w:rsid w:val="00BD301B"/>
    <w:rsid w:val="00BF63B9"/>
    <w:rsid w:val="00DE76BE"/>
    <w:rsid w:val="00E404B8"/>
    <w:rsid w:val="00E410F1"/>
    <w:rsid w:val="00E464C7"/>
    <w:rsid w:val="00F248CC"/>
    <w:rsid w:val="00F86AC5"/>
    <w:rsid w:val="00F8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1F22-ECB4-48D6-A3B8-1DC64926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6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366CF"/>
    <w:rPr>
      <w:sz w:val="16"/>
      <w:szCs w:val="16"/>
    </w:rPr>
  </w:style>
  <w:style w:type="paragraph" w:styleId="a4">
    <w:name w:val="annotation text"/>
    <w:basedOn w:val="a"/>
    <w:link w:val="a5"/>
    <w:uiPriority w:val="99"/>
    <w:unhideWhenUsed/>
    <w:rsid w:val="003366CF"/>
    <w:pPr>
      <w:spacing w:line="240" w:lineRule="auto"/>
    </w:pPr>
    <w:rPr>
      <w:sz w:val="20"/>
      <w:szCs w:val="20"/>
    </w:rPr>
  </w:style>
  <w:style w:type="character" w:customStyle="1" w:styleId="a5">
    <w:name w:val="Текст примечания Знак"/>
    <w:basedOn w:val="a0"/>
    <w:link w:val="a4"/>
    <w:uiPriority w:val="99"/>
    <w:rsid w:val="003366CF"/>
    <w:rPr>
      <w:sz w:val="20"/>
      <w:szCs w:val="20"/>
    </w:rPr>
  </w:style>
  <w:style w:type="paragraph" w:styleId="a6">
    <w:name w:val="annotation subject"/>
    <w:basedOn w:val="a4"/>
    <w:next w:val="a4"/>
    <w:link w:val="a7"/>
    <w:uiPriority w:val="99"/>
    <w:semiHidden/>
    <w:unhideWhenUsed/>
    <w:rsid w:val="003366CF"/>
    <w:rPr>
      <w:b/>
      <w:bCs/>
    </w:rPr>
  </w:style>
  <w:style w:type="character" w:customStyle="1" w:styleId="a7">
    <w:name w:val="Тема примечания Знак"/>
    <w:basedOn w:val="a5"/>
    <w:link w:val="a6"/>
    <w:uiPriority w:val="99"/>
    <w:semiHidden/>
    <w:rsid w:val="003366CF"/>
    <w:rPr>
      <w:b/>
      <w:bCs/>
      <w:sz w:val="20"/>
      <w:szCs w:val="20"/>
    </w:rPr>
  </w:style>
  <w:style w:type="paragraph" w:styleId="a8">
    <w:name w:val="Balloon Text"/>
    <w:basedOn w:val="a"/>
    <w:link w:val="a9"/>
    <w:uiPriority w:val="99"/>
    <w:semiHidden/>
    <w:unhideWhenUsed/>
    <w:rsid w:val="003366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66CF"/>
    <w:rPr>
      <w:rFonts w:ascii="Tahoma" w:hAnsi="Tahoma" w:cs="Tahoma"/>
      <w:sz w:val="16"/>
      <w:szCs w:val="16"/>
    </w:rPr>
  </w:style>
  <w:style w:type="character" w:styleId="aa">
    <w:name w:val="Hyperlink"/>
    <w:basedOn w:val="a0"/>
    <w:uiPriority w:val="99"/>
    <w:unhideWhenUsed/>
    <w:rsid w:val="003366CF"/>
    <w:rPr>
      <w:color w:val="0563C1" w:themeColor="hyperlink"/>
      <w:u w:val="single"/>
    </w:rPr>
  </w:style>
  <w:style w:type="table" w:styleId="ab">
    <w:name w:val="Table Grid"/>
    <w:basedOn w:val="a1"/>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366CF"/>
    <w:pPr>
      <w:spacing w:after="0" w:line="240" w:lineRule="auto"/>
    </w:pPr>
  </w:style>
  <w:style w:type="paragraph" w:customStyle="1" w:styleId="ConsPlusNormal">
    <w:name w:val="ConsPlusNormal"/>
    <w:rsid w:val="003366CF"/>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366CF"/>
    <w:pPr>
      <w:ind w:left="720"/>
      <w:contextualSpacing/>
    </w:pPr>
  </w:style>
  <w:style w:type="paragraph" w:styleId="ae">
    <w:name w:val="footnote text"/>
    <w:basedOn w:val="a"/>
    <w:link w:val="af"/>
    <w:uiPriority w:val="99"/>
    <w:unhideWhenUsed/>
    <w:rsid w:val="003366CF"/>
    <w:pPr>
      <w:spacing w:after="0" w:line="240" w:lineRule="auto"/>
    </w:pPr>
    <w:rPr>
      <w:sz w:val="20"/>
      <w:szCs w:val="20"/>
    </w:rPr>
  </w:style>
  <w:style w:type="character" w:customStyle="1" w:styleId="af">
    <w:name w:val="Текст сноски Знак"/>
    <w:basedOn w:val="a0"/>
    <w:link w:val="ae"/>
    <w:uiPriority w:val="99"/>
    <w:rsid w:val="003366CF"/>
    <w:rPr>
      <w:sz w:val="20"/>
      <w:szCs w:val="20"/>
    </w:rPr>
  </w:style>
  <w:style w:type="character" w:styleId="af0">
    <w:name w:val="footnote reference"/>
    <w:uiPriority w:val="99"/>
    <w:unhideWhenUsed/>
    <w:rsid w:val="003366CF"/>
    <w:rPr>
      <w:rFonts w:cs="Times New Roman"/>
      <w:vertAlign w:val="superscript"/>
    </w:rPr>
  </w:style>
  <w:style w:type="paragraph" w:styleId="af1">
    <w:name w:val="footer"/>
    <w:basedOn w:val="a"/>
    <w:link w:val="af2"/>
    <w:uiPriority w:val="99"/>
    <w:unhideWhenUsed/>
    <w:rsid w:val="003366CF"/>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3366CF"/>
    <w:rPr>
      <w:rFonts w:ascii="Calibri" w:eastAsia="Calibri" w:hAnsi="Calibri" w:cs="Times New Roman"/>
    </w:rPr>
  </w:style>
  <w:style w:type="paragraph" w:customStyle="1" w:styleId="ConsPlusTitle">
    <w:name w:val="ConsPlusTitle"/>
    <w:rsid w:val="003366CF"/>
    <w:pPr>
      <w:widowControl w:val="0"/>
      <w:autoSpaceDE w:val="0"/>
      <w:autoSpaceDN w:val="0"/>
      <w:spacing w:after="0" w:line="240" w:lineRule="auto"/>
    </w:pPr>
    <w:rPr>
      <w:rFonts w:ascii="Calibri" w:eastAsia="Times New Roman" w:hAnsi="Calibri" w:cs="Calibri"/>
      <w:b/>
      <w:szCs w:val="20"/>
      <w:lang w:eastAsia="ru-RU"/>
    </w:rPr>
  </w:style>
  <w:style w:type="table" w:customStyle="1" w:styleId="2">
    <w:name w:val="Сетка таблицы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3366CF"/>
  </w:style>
  <w:style w:type="table" w:customStyle="1" w:styleId="11">
    <w:name w:val="Сетка таблицы1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3366CF"/>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20">
    <w:name w:val="Нет списка2"/>
    <w:next w:val="a2"/>
    <w:uiPriority w:val="99"/>
    <w:semiHidden/>
    <w:unhideWhenUsed/>
    <w:rsid w:val="003366CF"/>
  </w:style>
  <w:style w:type="table" w:customStyle="1" w:styleId="3">
    <w:name w:val="Сетка таблицы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3366CF"/>
  </w:style>
  <w:style w:type="paragraph" w:customStyle="1" w:styleId="ConsPlusNonformat">
    <w:name w:val="ConsPlusNonformat"/>
    <w:rsid w:val="00336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Body Text"/>
    <w:basedOn w:val="a"/>
    <w:link w:val="af4"/>
    <w:semiHidden/>
    <w:rsid w:val="003366CF"/>
    <w:pPr>
      <w:tabs>
        <w:tab w:val="left" w:pos="1440"/>
      </w:tabs>
      <w:spacing w:after="0" w:line="240" w:lineRule="auto"/>
      <w:jc w:val="center"/>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semiHidden/>
    <w:rsid w:val="003366CF"/>
    <w:rPr>
      <w:rFonts w:ascii="Times New Roman" w:eastAsia="Times New Roman" w:hAnsi="Times New Roman" w:cs="Times New Roman"/>
      <w:sz w:val="28"/>
      <w:szCs w:val="24"/>
      <w:lang w:eastAsia="ru-RU"/>
    </w:rPr>
  </w:style>
  <w:style w:type="paragraph" w:customStyle="1" w:styleId="12">
    <w:name w:val="Абзац списка1"/>
    <w:basedOn w:val="a"/>
    <w:rsid w:val="003366CF"/>
    <w:pPr>
      <w:suppressAutoHyphens/>
      <w:ind w:left="720"/>
    </w:pPr>
    <w:rPr>
      <w:rFonts w:ascii="Calibri" w:eastAsia="SimSun" w:hAnsi="Calibri" w:cs="font320"/>
      <w:lang w:eastAsia="ar-SA"/>
    </w:rPr>
  </w:style>
  <w:style w:type="character" w:customStyle="1" w:styleId="21">
    <w:name w:val="Текст примечания Знак2"/>
    <w:uiPriority w:val="99"/>
    <w:rsid w:val="003366CF"/>
    <w:rPr>
      <w:rFonts w:ascii="Calibri" w:eastAsia="SimSun" w:hAnsi="Calibri" w:cs="font320"/>
      <w:lang w:eastAsia="ar-SA"/>
    </w:rPr>
  </w:style>
  <w:style w:type="paragraph" w:customStyle="1" w:styleId="13">
    <w:name w:val="Текст1"/>
    <w:basedOn w:val="a"/>
    <w:rsid w:val="003366CF"/>
    <w:pPr>
      <w:suppressAutoHyphens/>
      <w:spacing w:after="0" w:line="100" w:lineRule="atLeast"/>
    </w:pPr>
    <w:rPr>
      <w:rFonts w:ascii="Calibri" w:eastAsia="SimSun" w:hAnsi="Calibri" w:cs="font331"/>
      <w:szCs w:val="21"/>
      <w:lang w:eastAsia="ar-SA"/>
    </w:rPr>
  </w:style>
  <w:style w:type="table" w:customStyle="1" w:styleId="4">
    <w:name w:val="Сетка таблицы4"/>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3366CF"/>
    <w:rPr>
      <w:rFonts w:ascii="Calibri" w:eastAsia="Calibri" w:hAnsi="Calibri" w:cs="Times New Roman"/>
      <w:sz w:val="20"/>
      <w:szCs w:val="20"/>
    </w:rPr>
  </w:style>
  <w:style w:type="character" w:customStyle="1" w:styleId="af6">
    <w:name w:val="Текст концевой сноски Знак"/>
    <w:basedOn w:val="a0"/>
    <w:link w:val="af5"/>
    <w:uiPriority w:val="99"/>
    <w:semiHidden/>
    <w:rsid w:val="003366CF"/>
    <w:rPr>
      <w:rFonts w:ascii="Calibri" w:eastAsia="Calibri" w:hAnsi="Calibri" w:cs="Times New Roman"/>
      <w:sz w:val="20"/>
      <w:szCs w:val="20"/>
    </w:rPr>
  </w:style>
  <w:style w:type="character" w:styleId="af7">
    <w:name w:val="endnote reference"/>
    <w:uiPriority w:val="99"/>
    <w:semiHidden/>
    <w:unhideWhenUsed/>
    <w:rsid w:val="003366CF"/>
    <w:rPr>
      <w:vertAlign w:val="superscript"/>
    </w:rPr>
  </w:style>
  <w:style w:type="numbering" w:customStyle="1" w:styleId="110">
    <w:name w:val="Нет списка11"/>
    <w:next w:val="a2"/>
    <w:uiPriority w:val="99"/>
    <w:semiHidden/>
    <w:unhideWhenUsed/>
    <w:rsid w:val="003366CF"/>
  </w:style>
  <w:style w:type="character" w:styleId="af8">
    <w:name w:val="FollowedHyperlink"/>
    <w:uiPriority w:val="99"/>
    <w:semiHidden/>
    <w:unhideWhenUsed/>
    <w:rsid w:val="003366CF"/>
    <w:rPr>
      <w:color w:val="800080"/>
      <w:u w:val="single"/>
    </w:rPr>
  </w:style>
  <w:style w:type="table" w:customStyle="1" w:styleId="120">
    <w:name w:val="Сетка таблицы12"/>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366CF"/>
  </w:style>
  <w:style w:type="table" w:customStyle="1" w:styleId="5">
    <w:name w:val="Сетка таблицы5"/>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3366CF"/>
  </w:style>
  <w:style w:type="table" w:customStyle="1" w:styleId="22">
    <w:name w:val="Сетка таблицы2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3366CF"/>
    <w:pPr>
      <w:spacing w:after="120"/>
      <w:ind w:left="283"/>
    </w:pPr>
    <w:rPr>
      <w:sz w:val="16"/>
      <w:szCs w:val="16"/>
    </w:rPr>
  </w:style>
  <w:style w:type="character" w:customStyle="1" w:styleId="32">
    <w:name w:val="Основной текст с отступом 3 Знак"/>
    <w:basedOn w:val="a0"/>
    <w:link w:val="31"/>
    <w:uiPriority w:val="99"/>
    <w:semiHidden/>
    <w:rsid w:val="003366CF"/>
    <w:rPr>
      <w:sz w:val="16"/>
      <w:szCs w:val="16"/>
    </w:rPr>
  </w:style>
  <w:style w:type="paragraph" w:styleId="af9">
    <w:name w:val="header"/>
    <w:basedOn w:val="a"/>
    <w:link w:val="afa"/>
    <w:uiPriority w:val="99"/>
    <w:unhideWhenUsed/>
    <w:rsid w:val="003366C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basedOn w:val="a0"/>
    <w:link w:val="af9"/>
    <w:uiPriority w:val="99"/>
    <w:rsid w:val="003366C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31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16744&amp;dst=1224" TargetMode="External"/><Relationship Id="rId12" Type="http://schemas.openxmlformats.org/officeDocument/2006/relationships/hyperlink" Target="https://login.consultant.ru/link/?req=doc&amp;base=LAW&amp;n=511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1076&amp;dst=98" TargetMode="External"/><Relationship Id="rId11" Type="http://schemas.openxmlformats.org/officeDocument/2006/relationships/hyperlink" Target="https://login.consultant.ru/link/?req=doc&amp;base=SPB&amp;n=313160" TargetMode="External"/><Relationship Id="rId5" Type="http://schemas.openxmlformats.org/officeDocument/2006/relationships/hyperlink" Target="https://login.consultant.ru/link/?req=doc&amp;base=LAW&amp;n=511076&amp;dst=278" TargetMode="External"/><Relationship Id="rId10" Type="http://schemas.openxmlformats.org/officeDocument/2006/relationships/hyperlink" Target="https://login.consultant.ru/link/?req=doc&amp;base=SPB&amp;n=313920&amp;dst=100107"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3920&amp;dst=1005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14449</Words>
  <Characters>82362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Светлана Александровна Петличева</cp:lastModifiedBy>
  <cp:revision>3</cp:revision>
  <dcterms:created xsi:type="dcterms:W3CDTF">2025-12-01T11:47:00Z</dcterms:created>
  <dcterms:modified xsi:type="dcterms:W3CDTF">2025-12-01T11:51:00Z</dcterms:modified>
</cp:coreProperties>
</file>