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69" w:rsidRPr="009F6508" w:rsidRDefault="00665369" w:rsidP="00665369">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49</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665369" w:rsidRPr="009F6508" w:rsidRDefault="00665369" w:rsidP="00665369">
      <w:pPr>
        <w:pStyle w:val="ConsPlusNormal"/>
        <w:rPr>
          <w:rFonts w:ascii="Times New Roman" w:hAnsi="Times New Roman" w:cs="Times New Roman"/>
          <w:sz w:val="28"/>
          <w:szCs w:val="28"/>
        </w:rPr>
      </w:pPr>
    </w:p>
    <w:p w:rsidR="00665369" w:rsidRPr="009F6508" w:rsidRDefault="00665369" w:rsidP="00665369">
      <w:pPr>
        <w:pStyle w:val="ConsPlusTitle"/>
        <w:jc w:val="center"/>
        <w:rPr>
          <w:rFonts w:ascii="Times New Roman" w:hAnsi="Times New Roman" w:cs="Times New Roman"/>
          <w:sz w:val="28"/>
          <w:szCs w:val="28"/>
        </w:rPr>
      </w:pPr>
      <w:bookmarkStart w:id="0" w:name="P27895"/>
      <w:bookmarkEnd w:id="0"/>
      <w:r w:rsidRPr="009F6508">
        <w:rPr>
          <w:rFonts w:ascii="Times New Roman" w:hAnsi="Times New Roman" w:cs="Times New Roman"/>
          <w:sz w:val="28"/>
          <w:szCs w:val="28"/>
        </w:rPr>
        <w:t>АДМИНИСТРАТИВНЫЙ РЕГЛАМЕНТ</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ЕЖЕМЕСЯЧНОЙ ДЕНЕЖНОЙ КОМПЕНСАЦИИ ЧАСТИ РАСХОДОВ НА ОПЛАТУ</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ЖИЛОГО ПОМЕЩЕНИЯ И КОММУНАЛЬНЫХ УСЛУГ УЧАСТНИКАМ</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 И ЧЛЕНАМ ИХ СЕМЕЙ</w:t>
      </w:r>
    </w:p>
    <w:p w:rsidR="00665369" w:rsidRPr="009F6508" w:rsidRDefault="00665369" w:rsidP="006653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36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01.11.2022 N 04-63; в ред. Приказов комитета по социальной защите</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20.12.2022 </w:t>
            </w:r>
            <w:hyperlink r:id="rId5">
              <w:r w:rsidRPr="009F6508">
                <w:rPr>
                  <w:rFonts w:ascii="Times New Roman" w:hAnsi="Times New Roman" w:cs="Times New Roman"/>
                  <w:color w:val="0000FF"/>
                  <w:sz w:val="28"/>
                  <w:szCs w:val="28"/>
                </w:rPr>
                <w:t>N 04-78</w:t>
              </w:r>
            </w:hyperlink>
            <w:r w:rsidRPr="009F6508">
              <w:rPr>
                <w:rFonts w:ascii="Times New Roman" w:hAnsi="Times New Roman" w:cs="Times New Roman"/>
                <w:color w:val="392C69"/>
                <w:sz w:val="28"/>
                <w:szCs w:val="28"/>
              </w:rPr>
              <w:t>,</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03.04.2023 </w:t>
            </w:r>
            <w:hyperlink r:id="rId7">
              <w:r w:rsidRPr="009F6508">
                <w:rPr>
                  <w:rFonts w:ascii="Times New Roman" w:hAnsi="Times New Roman" w:cs="Times New Roman"/>
                  <w:color w:val="0000FF"/>
                  <w:sz w:val="28"/>
                  <w:szCs w:val="28"/>
                </w:rPr>
                <w:t>N 04-18</w:t>
              </w:r>
            </w:hyperlink>
            <w:r w:rsidRPr="009F6508">
              <w:rPr>
                <w:rFonts w:ascii="Times New Roman" w:hAnsi="Times New Roman" w:cs="Times New Roman"/>
                <w:color w:val="392C69"/>
                <w:sz w:val="28"/>
                <w:szCs w:val="28"/>
              </w:rPr>
              <w:t xml:space="preserve">, от 02.06.2023 </w:t>
            </w:r>
            <w:hyperlink r:id="rId8">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25.07.2023 </w:t>
            </w:r>
            <w:hyperlink r:id="rId9">
              <w:r w:rsidRPr="009F6508">
                <w:rPr>
                  <w:rFonts w:ascii="Times New Roman" w:hAnsi="Times New Roman" w:cs="Times New Roman"/>
                  <w:color w:val="0000FF"/>
                  <w:sz w:val="28"/>
                  <w:szCs w:val="28"/>
                </w:rPr>
                <w:t>N 04-44</w:t>
              </w:r>
            </w:hyperlink>
            <w:r w:rsidRPr="009F6508">
              <w:rPr>
                <w:rFonts w:ascii="Times New Roman" w:hAnsi="Times New Roman" w:cs="Times New Roman"/>
                <w:color w:val="392C69"/>
                <w:sz w:val="28"/>
                <w:szCs w:val="28"/>
              </w:rPr>
              <w:t xml:space="preserve">, от 15.08.2023 </w:t>
            </w:r>
            <w:hyperlink r:id="rId10">
              <w:r w:rsidRPr="009F6508">
                <w:rPr>
                  <w:rFonts w:ascii="Times New Roman" w:hAnsi="Times New Roman" w:cs="Times New Roman"/>
                  <w:color w:val="0000FF"/>
                  <w:sz w:val="28"/>
                  <w:szCs w:val="28"/>
                </w:rPr>
                <w:t>N 04-53</w:t>
              </w:r>
            </w:hyperlink>
            <w:r w:rsidRPr="009F6508">
              <w:rPr>
                <w:rFonts w:ascii="Times New Roman" w:hAnsi="Times New Roman" w:cs="Times New Roman"/>
                <w:color w:val="392C69"/>
                <w:sz w:val="28"/>
                <w:szCs w:val="28"/>
              </w:rPr>
              <w:t xml:space="preserve">, от 05.10.2023 </w:t>
            </w:r>
            <w:hyperlink r:id="rId11">
              <w:r w:rsidRPr="009F6508">
                <w:rPr>
                  <w:rFonts w:ascii="Times New Roman" w:hAnsi="Times New Roman" w:cs="Times New Roman"/>
                  <w:color w:val="0000FF"/>
                  <w:sz w:val="28"/>
                  <w:szCs w:val="28"/>
                </w:rPr>
                <w:t>N 04-65</w:t>
              </w:r>
            </w:hyperlink>
            <w:r w:rsidRPr="009F6508">
              <w:rPr>
                <w:rFonts w:ascii="Times New Roman" w:hAnsi="Times New Roman" w:cs="Times New Roman"/>
                <w:color w:val="392C69"/>
                <w:sz w:val="28"/>
                <w:szCs w:val="28"/>
              </w:rPr>
              <w:t>,</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09.01.2024 </w:t>
            </w:r>
            <w:hyperlink r:id="rId12">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25.01.2024 </w:t>
            </w:r>
            <w:hyperlink r:id="rId13">
              <w:r w:rsidRPr="009F6508">
                <w:rPr>
                  <w:rFonts w:ascii="Times New Roman" w:hAnsi="Times New Roman" w:cs="Times New Roman"/>
                  <w:color w:val="0000FF"/>
                  <w:sz w:val="28"/>
                  <w:szCs w:val="28"/>
                </w:rPr>
                <w:t>N 04-6</w:t>
              </w:r>
            </w:hyperlink>
            <w:r w:rsidRPr="009F6508">
              <w:rPr>
                <w:rFonts w:ascii="Times New Roman" w:hAnsi="Times New Roman" w:cs="Times New Roman"/>
                <w:color w:val="392C69"/>
                <w:sz w:val="28"/>
                <w:szCs w:val="28"/>
              </w:rPr>
              <w:t xml:space="preserve">, от 08.04.2024 </w:t>
            </w:r>
            <w:hyperlink r:id="rId14">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15">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06.09.2024 </w:t>
            </w:r>
            <w:hyperlink r:id="rId16">
              <w:r w:rsidRPr="009F6508">
                <w:rPr>
                  <w:rFonts w:ascii="Times New Roman" w:hAnsi="Times New Roman" w:cs="Times New Roman"/>
                  <w:color w:val="0000FF"/>
                  <w:sz w:val="28"/>
                  <w:szCs w:val="28"/>
                </w:rPr>
                <w:t>N 04-54</w:t>
              </w:r>
            </w:hyperlink>
            <w:r w:rsidRPr="009F6508">
              <w:rPr>
                <w:rFonts w:ascii="Times New Roman" w:hAnsi="Times New Roman" w:cs="Times New Roman"/>
                <w:color w:val="392C69"/>
                <w:sz w:val="28"/>
                <w:szCs w:val="28"/>
              </w:rPr>
              <w:t xml:space="preserve">, от 17.09.2024 </w:t>
            </w:r>
            <w:hyperlink r:id="rId17">
              <w:r w:rsidRPr="009F6508">
                <w:rPr>
                  <w:rFonts w:ascii="Times New Roman" w:hAnsi="Times New Roman" w:cs="Times New Roman"/>
                  <w:color w:val="0000FF"/>
                  <w:sz w:val="28"/>
                  <w:szCs w:val="28"/>
                </w:rPr>
                <w:t>N 04-60</w:t>
              </w:r>
            </w:hyperlink>
            <w:r w:rsidRPr="009F6508">
              <w:rPr>
                <w:rFonts w:ascii="Times New Roman" w:hAnsi="Times New Roman" w:cs="Times New Roman"/>
                <w:color w:val="392C69"/>
                <w:sz w:val="28"/>
                <w:szCs w:val="28"/>
              </w:rPr>
              <w:t>,</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1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9">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 xml:space="preserve">, от 27.02.2025 </w:t>
            </w:r>
            <w:hyperlink r:id="rId20">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2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22">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jc w:val="center"/>
        <w:rPr>
          <w:rFonts w:ascii="Times New Roman" w:hAnsi="Times New Roman" w:cs="Times New Roman"/>
          <w:sz w:val="28"/>
          <w:szCs w:val="28"/>
        </w:rPr>
      </w:pPr>
    </w:p>
    <w:p w:rsidR="00665369" w:rsidRPr="009F6508" w:rsidRDefault="00665369" w:rsidP="0066536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ежемесячная денежная компенсация</w:t>
      </w:r>
    </w:p>
    <w:p w:rsidR="00665369" w:rsidRPr="009F6508" w:rsidRDefault="00665369" w:rsidP="0066536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части расходов на оплату жилого помещения и коммунальных</w:t>
      </w:r>
    </w:p>
    <w:p w:rsidR="00665369" w:rsidRPr="009F6508" w:rsidRDefault="00665369" w:rsidP="0066536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услуг участникам специальной военной операции и членам</w:t>
      </w:r>
    </w:p>
    <w:p w:rsidR="00665369" w:rsidRPr="009F6508" w:rsidRDefault="00665369" w:rsidP="0066536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их семей) (далее - регламент, государственная услуга)</w:t>
      </w:r>
    </w:p>
    <w:p w:rsidR="00665369" w:rsidRPr="009F6508" w:rsidRDefault="00665369" w:rsidP="0066536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665369" w:rsidRPr="009F6508" w:rsidRDefault="00665369" w:rsidP="0066536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03.04.2023 N 04-18)</w:t>
      </w:r>
    </w:p>
    <w:p w:rsidR="00665369" w:rsidRPr="009F6508" w:rsidRDefault="00665369" w:rsidP="00665369">
      <w:pPr>
        <w:pStyle w:val="ConsPlusNormal"/>
        <w:jc w:val="center"/>
        <w:rPr>
          <w:rFonts w:ascii="Times New Roman" w:hAnsi="Times New Roman" w:cs="Times New Roman"/>
          <w:sz w:val="28"/>
          <w:szCs w:val="28"/>
        </w:rPr>
      </w:pPr>
    </w:p>
    <w:p w:rsidR="00665369" w:rsidRPr="009F6508" w:rsidRDefault="00665369" w:rsidP="0066536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665369" w:rsidRPr="009F6508" w:rsidRDefault="00665369" w:rsidP="00665369">
      <w:pPr>
        <w:pStyle w:val="ConsPlusNormal"/>
        <w:jc w:val="center"/>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имеющих право выступать от их имени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bookmarkStart w:id="1" w:name="P27928"/>
      <w:bookmarkEnd w:id="1"/>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имеющие место жительства или место пребывания на территории Ленинградской области физические лица (далее - заявители) из числа: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1.2.1. Граждан Российской Федерации из числа:</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2" w:name="P27930"/>
      <w:bookmarkEnd w:id="2"/>
      <w:r w:rsidRPr="009F6508">
        <w:rPr>
          <w:rFonts w:ascii="Times New Roman" w:hAnsi="Times New Roman" w:cs="Times New Roman"/>
          <w:sz w:val="28"/>
          <w:szCs w:val="28"/>
        </w:rPr>
        <w:t>а) граждан, призванных на военную службу по частичной мобилизации, имеющих место жительства или место пребывания на территории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имеющих место жительства или место пребывания на территории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граждан из числа предусмотренных </w:t>
      </w:r>
      <w:hyperlink r:id="rId24">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 имеющих место жительства или место пребывания на территории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3" w:name="P27933"/>
      <w:bookmarkEnd w:id="3"/>
      <w:r w:rsidRPr="009F6508">
        <w:rPr>
          <w:rFonts w:ascii="Times New Roman" w:hAnsi="Times New Roman" w:cs="Times New Roman"/>
          <w:sz w:val="28"/>
          <w:szCs w:val="28"/>
        </w:rPr>
        <w:t>г)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 детей погибших граждан из числа предусмотренных </w:t>
      </w:r>
      <w:hyperlink r:id="rId25">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4" w:name="P27935"/>
      <w:bookmarkEnd w:id="4"/>
      <w:r w:rsidRPr="009F6508">
        <w:rPr>
          <w:rFonts w:ascii="Times New Roman" w:hAnsi="Times New Roman" w:cs="Times New Roman"/>
          <w:sz w:val="28"/>
          <w:szCs w:val="28"/>
        </w:rPr>
        <w:t xml:space="preserve">е)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5" w:name="P27936"/>
      <w:bookmarkEnd w:id="5"/>
      <w:r w:rsidRPr="009F6508">
        <w:rPr>
          <w:rFonts w:ascii="Times New Roman" w:hAnsi="Times New Roman" w:cs="Times New Roman"/>
          <w:sz w:val="28"/>
          <w:szCs w:val="28"/>
        </w:rPr>
        <w:t xml:space="preserve">1.2.2. Иностранных граждан, поступивших на военную службу для участия в специальной военной операции через пункт отбора по </w:t>
      </w:r>
      <w:r w:rsidRPr="009F6508">
        <w:rPr>
          <w:rFonts w:ascii="Times New Roman" w:hAnsi="Times New Roman" w:cs="Times New Roman"/>
          <w:sz w:val="28"/>
          <w:szCs w:val="28"/>
        </w:rPr>
        <w:lastRenderedPageBreak/>
        <w:t>Ленинградской области, имеющих место жительства или место пребывания на территории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1.2.3. Имеющих место жительства или место пребывания на территории Ленинградской области членов семей граждан, указанных в </w:t>
      </w:r>
      <w:hyperlink w:anchor="P27930">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w:anchor="P27933">
        <w:r w:rsidRPr="009F6508">
          <w:rPr>
            <w:rFonts w:ascii="Times New Roman" w:hAnsi="Times New Roman" w:cs="Times New Roman"/>
            <w:color w:val="0000FF"/>
            <w:sz w:val="28"/>
            <w:szCs w:val="28"/>
          </w:rPr>
          <w:t>"г" пункта 1.2.1</w:t>
        </w:r>
      </w:hyperlink>
      <w:r w:rsidRPr="009F6508">
        <w:rPr>
          <w:rFonts w:ascii="Times New Roman" w:hAnsi="Times New Roman" w:cs="Times New Roman"/>
          <w:sz w:val="28"/>
          <w:szCs w:val="28"/>
        </w:rPr>
        <w:t xml:space="preserve"> (далее - участники специальной военной операции), </w:t>
      </w:r>
      <w:hyperlink w:anchor="P27936">
        <w:r w:rsidRPr="009F6508">
          <w:rPr>
            <w:rFonts w:ascii="Times New Roman" w:hAnsi="Times New Roman" w:cs="Times New Roman"/>
            <w:color w:val="0000FF"/>
            <w:sz w:val="28"/>
            <w:szCs w:val="28"/>
          </w:rPr>
          <w:t>пункте 1.2.2</w:t>
        </w:r>
      </w:hyperlink>
      <w:r w:rsidRPr="009F6508">
        <w:rPr>
          <w:rFonts w:ascii="Times New Roman" w:hAnsi="Times New Roman" w:cs="Times New Roman"/>
          <w:sz w:val="28"/>
          <w:szCs w:val="28"/>
        </w:rPr>
        <w:t xml:space="preserve"> настоящего регламента, независимо от места жительства (пребывания) таких граждан:</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супруга (супруг), состоящая (состоящий) на дату подачи заявления с участником специальной военной операции в зарегистрированном браке;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дети (пасынки и падчерицы) участника специальной военной операции в возрасте до 18 лет;</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6" w:name="P27941"/>
      <w:bookmarkEnd w:id="6"/>
      <w:r w:rsidRPr="009F6508">
        <w:rPr>
          <w:rFonts w:ascii="Times New Roman" w:hAnsi="Times New Roman" w:cs="Times New Roman"/>
          <w:sz w:val="28"/>
          <w:szCs w:val="28"/>
        </w:rP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родители участника специальной военной операции, совместно проживающие с участником специальной военной операции;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совместно проживающий с участником специальной военной операции.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Представлять интересы заявителя, указанного в </w:t>
      </w:r>
      <w:hyperlink w:anchor="P27928">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Информация о местах нахождения организаций, участвующих в предоставлении государственной услуги (далее - Организации) и не </w:t>
      </w:r>
      <w:r w:rsidRPr="009F6508">
        <w:rPr>
          <w:rFonts w:ascii="Times New Roman" w:hAnsi="Times New Roman" w:cs="Times New Roman"/>
          <w:sz w:val="28"/>
          <w:szCs w:val="28"/>
        </w:rPr>
        <w:lastRenderedPageBreak/>
        <w:t>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3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1">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w:t>
      </w:r>
      <w:hyperlink r:id="rId33">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при технической реализации.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Время ожидания в очереди при обращении заявителя (представителя заявителя) за получением устного информирования не может превышать 15 минут.</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 личный кабинет заявителя, расположенный на ПГУ ЛО).</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665369" w:rsidRPr="009F6508" w:rsidRDefault="00665369" w:rsidP="00665369">
      <w:pPr>
        <w:pStyle w:val="ConsPlusNormal"/>
        <w:jc w:val="center"/>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предоставление на территории Ленинградской области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(далее - государственная услуга).</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ежемесячная денежная компенсация части расходов на оплату жилого помещения и коммунальных услуг участников специальной военной операции и членам их семей.</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способы обращения заявителя</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2.2.2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 телефону - в ЦСЗН, в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посредством сайта ЦСЗН в ЦСЗН, сайта ГБУ ЛО "МФЦ" в МФЦ;</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ПГУ ЛО.</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4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4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4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4">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45">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9F6508">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4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4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4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5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 назначении ежемесячной денежной компенсации;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об отказе в назначении ежемесячной денежной компенсации.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Выдача решения производится в соответствии со способом, указанным заявителем при подаче заявления и документов.</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2.3.2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bookmarkStart w:id="7" w:name="P28039"/>
      <w:bookmarkEnd w:id="7"/>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2820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54">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bookmarkStart w:id="8" w:name="P28051"/>
      <w:bookmarkEnd w:id="8"/>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28507">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адрес ЛОГКУ "ЦСЗН" о назначении ежемесячной денежной компенсации по форме согласно приложению 1 к настоящему регламенту.</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паспортных данных;</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проживания заявителя и членов его семьи;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 ИНН и т.д.;</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ежемесячную денежную компенсацию;</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паспорт либо и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4) справка образовательной организации, содержащая сведения об обучении ребенка (детей) в возрасте от 18 до 23 лет по очной форме обучения (для категории заявителей, установленной </w:t>
      </w:r>
      <w:hyperlink w:anchor="P27935">
        <w:r w:rsidRPr="009F6508">
          <w:rPr>
            <w:rFonts w:ascii="Times New Roman" w:hAnsi="Times New Roman" w:cs="Times New Roman"/>
            <w:color w:val="0000FF"/>
            <w:sz w:val="28"/>
            <w:szCs w:val="28"/>
          </w:rPr>
          <w:t>подпунктом "е" пункта 1.2.1</w:t>
        </w:r>
      </w:hyperlink>
      <w:r w:rsidRPr="009F6508">
        <w:rPr>
          <w:rFonts w:ascii="Times New Roman" w:hAnsi="Times New Roman" w:cs="Times New Roman"/>
          <w:sz w:val="28"/>
          <w:szCs w:val="28"/>
        </w:rPr>
        <w:t xml:space="preserve">, </w:t>
      </w:r>
      <w:hyperlink w:anchor="P27941">
        <w:r w:rsidRPr="009F6508">
          <w:rPr>
            <w:rFonts w:ascii="Times New Roman" w:hAnsi="Times New Roman" w:cs="Times New Roman"/>
            <w:color w:val="0000FF"/>
            <w:sz w:val="28"/>
            <w:szCs w:val="28"/>
          </w:rPr>
          <w:t>подпунктом "в" пункта 1.2.3</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(в случае отсутствия в паспорте отметки о месте жительства или сведений о регистрации по месту пребывания на территории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компенсации (в случае если заявитель выбрал способ перечисления ежемесячной денежной компенсации на текущий счет получателя компенсации, привязанный к банковской карте национальной платежной системы "Мир", открытый указанным получателем в кредитной организации);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соглашение между родителями об определении места жительства ребенка (при наличии);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9" w:name="P28065"/>
      <w:bookmarkEnd w:id="9"/>
      <w:r w:rsidRPr="009F6508">
        <w:rPr>
          <w:rFonts w:ascii="Times New Roman" w:hAnsi="Times New Roman" w:cs="Times New Roman"/>
          <w:sz w:val="28"/>
          <w:szCs w:val="28"/>
        </w:rPr>
        <w:t xml:space="preserve">10)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5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подтверждающие факт участия в специальной военной </w:t>
      </w:r>
      <w:r w:rsidRPr="009F6508">
        <w:rPr>
          <w:rFonts w:ascii="Times New Roman" w:hAnsi="Times New Roman" w:cs="Times New Roman"/>
          <w:sz w:val="28"/>
          <w:szCs w:val="28"/>
        </w:rPr>
        <w:lastRenderedPageBreak/>
        <w:t>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10" w:name="P28067"/>
      <w:bookmarkEnd w:id="10"/>
      <w:r w:rsidRPr="009F6508">
        <w:rPr>
          <w:rFonts w:ascii="Times New Roman" w:hAnsi="Times New Roman" w:cs="Times New Roman"/>
          <w:sz w:val="28"/>
          <w:szCs w:val="28"/>
        </w:rPr>
        <w:t xml:space="preserve">11) справка (сведения) о подтверждении прохождения военной службы в зоне специальной военной операции (для категории заявителей, установленной </w:t>
      </w:r>
      <w:hyperlink w:anchor="P27936">
        <w:r w:rsidRPr="009F6508">
          <w:rPr>
            <w:rFonts w:ascii="Times New Roman" w:hAnsi="Times New Roman" w:cs="Times New Roman"/>
            <w:color w:val="0000FF"/>
            <w:sz w:val="28"/>
            <w:szCs w:val="28"/>
          </w:rPr>
          <w:t>пунктом 1.2.2</w:t>
        </w:r>
      </w:hyperlink>
      <w:r w:rsidRPr="009F6508">
        <w:rPr>
          <w:rFonts w:ascii="Times New Roman" w:hAnsi="Times New Roman" w:cs="Times New Roman"/>
          <w:sz w:val="28"/>
          <w:szCs w:val="28"/>
        </w:rPr>
        <w:t xml:space="preserve"> настоящего регламента, и членов их семей);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документ, выданный уполномоченным органом либо организацией, подтверждающий получение заявителем единовременной выплаты, установленной </w:t>
      </w:r>
      <w:hyperlink r:id="rId56">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w:t>
      </w:r>
      <w:hyperlink w:anchor="P28065">
        <w:r w:rsidRPr="009F6508">
          <w:rPr>
            <w:rFonts w:ascii="Times New Roman" w:hAnsi="Times New Roman" w:cs="Times New Roman"/>
            <w:color w:val="0000FF"/>
            <w:sz w:val="28"/>
            <w:szCs w:val="28"/>
          </w:rPr>
          <w:t>подпунктах 10</w:t>
        </w:r>
      </w:hyperlink>
      <w:r w:rsidRPr="009F6508">
        <w:rPr>
          <w:rFonts w:ascii="Times New Roman" w:hAnsi="Times New Roman" w:cs="Times New Roman"/>
          <w:sz w:val="28"/>
          <w:szCs w:val="28"/>
        </w:rPr>
        <w:t xml:space="preserve"> и </w:t>
      </w:r>
      <w:hyperlink w:anchor="P28067">
        <w:r w:rsidRPr="009F6508">
          <w:rPr>
            <w:rFonts w:ascii="Times New Roman" w:hAnsi="Times New Roman" w:cs="Times New Roman"/>
            <w:color w:val="0000FF"/>
            <w:sz w:val="28"/>
            <w:szCs w:val="28"/>
          </w:rPr>
          <w:t>11</w:t>
        </w:r>
      </w:hyperlink>
      <w:r w:rsidRPr="009F6508">
        <w:rPr>
          <w:rFonts w:ascii="Times New Roman" w:hAnsi="Times New Roman" w:cs="Times New Roman"/>
          <w:sz w:val="28"/>
          <w:szCs w:val="28"/>
        </w:rPr>
        <w:t xml:space="preserve"> настоящего пункта, не требуется.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ежемесячной денежной компенсации и предоставление соответствующей государственной услуги, а именно:</w:t>
      </w:r>
    </w:p>
    <w:p w:rsidR="00665369" w:rsidRPr="009F6508" w:rsidRDefault="00665369" w:rsidP="006653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36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369" w:rsidRPr="009F6508" w:rsidRDefault="00665369" w:rsidP="00EB12BF">
            <w:pPr>
              <w:pStyle w:val="ConsPlusNormal"/>
              <w:jc w:val="both"/>
              <w:rPr>
                <w:rFonts w:ascii="Times New Roman" w:hAnsi="Times New Roman" w:cs="Times New Roman"/>
                <w:sz w:val="28"/>
                <w:szCs w:val="28"/>
              </w:rPr>
            </w:pP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27.02.2025 N 04-26 в абз. 21 п. 2.6 исключены слова "нотариально удостоверенное".</w:t>
            </w: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w:t>
      </w:r>
      <w:r w:rsidRPr="009F6508">
        <w:rPr>
          <w:rFonts w:ascii="Times New Roman" w:hAnsi="Times New Roman" w:cs="Times New Roman"/>
          <w:sz w:val="28"/>
          <w:szCs w:val="28"/>
        </w:rPr>
        <w:lastRenderedPageBreak/>
        <w:t xml:space="preserve">установлено </w:t>
      </w:r>
      <w:hyperlink r:id="rId58">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5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Утратил силу. - </w:t>
      </w:r>
      <w:hyperlink r:id="rId6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Заполненное заявление должно отвечать следующим требованиям: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28507">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ЛОГКУ "ЦСЗН"/МФЦ.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сотрудником ЛОГКУ "ЦСЗН"/МФЦ при предъявлении заявителем (представителем заявителя) оригиналов документов, за исключением решения суда.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(сведений), необходимых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bookmarkStart w:id="11" w:name="P28105"/>
      <w:bookmarkEnd w:id="11"/>
      <w:r w:rsidRPr="009F6508">
        <w:rPr>
          <w:rFonts w:ascii="Times New Roman" w:hAnsi="Times New Roman" w:cs="Times New Roman"/>
          <w:sz w:val="28"/>
          <w:szCs w:val="28"/>
        </w:rPr>
        <w:lastRenderedPageBreak/>
        <w:t>2.7. ЛОГКУ "ЦСЗН" в рамках межведомственного информационного взаимодействия для назначения ежемесячной денежной компенсации запрашивает следующие документы (сведения) на заявителя и членов семьи: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данных паспорта участника специальной военной операции;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03.04.2023 </w:t>
      </w:r>
      <w:hyperlink r:id="rId63">
        <w:r w:rsidRPr="009F6508">
          <w:rPr>
            <w:rFonts w:ascii="Times New Roman" w:hAnsi="Times New Roman" w:cs="Times New Roman"/>
            <w:color w:val="0000FF"/>
            <w:sz w:val="28"/>
            <w:szCs w:val="28"/>
          </w:rPr>
          <w:t>N 04-18</w:t>
        </w:r>
      </w:hyperlink>
      <w:r w:rsidRPr="009F6508">
        <w:rPr>
          <w:rFonts w:ascii="Times New Roman" w:hAnsi="Times New Roman" w:cs="Times New Roman"/>
          <w:sz w:val="28"/>
          <w:szCs w:val="28"/>
        </w:rPr>
        <w:t xml:space="preserve">, от 08.04.2024 </w:t>
      </w:r>
      <w:hyperlink r:id="rId64">
        <w:r w:rsidRPr="009F6508">
          <w:rPr>
            <w:rFonts w:ascii="Times New Roman" w:hAnsi="Times New Roman" w:cs="Times New Roman"/>
            <w:color w:val="0000FF"/>
            <w:sz w:val="28"/>
            <w:szCs w:val="28"/>
          </w:rPr>
          <w:t>N 04-22</w:t>
        </w:r>
      </w:hyperlink>
      <w:r w:rsidRPr="009F6508">
        <w:rPr>
          <w:rFonts w:ascii="Times New Roman" w:hAnsi="Times New Roman" w:cs="Times New Roman"/>
          <w:sz w:val="28"/>
          <w:szCs w:val="28"/>
        </w:rPr>
        <w:t xml:space="preserve">, от 17.09.2024 </w:t>
      </w:r>
      <w:hyperlink r:id="rId65">
        <w:r w:rsidRPr="009F6508">
          <w:rPr>
            <w:rFonts w:ascii="Times New Roman" w:hAnsi="Times New Roman" w:cs="Times New Roman"/>
            <w:color w:val="0000FF"/>
            <w:sz w:val="28"/>
            <w:szCs w:val="28"/>
          </w:rPr>
          <w:t>N 04-60</w:t>
        </w:r>
      </w:hyperlink>
      <w:r w:rsidRPr="009F6508">
        <w:rPr>
          <w:rFonts w:ascii="Times New Roman" w:hAnsi="Times New Roman" w:cs="Times New Roman"/>
          <w:sz w:val="28"/>
          <w:szCs w:val="28"/>
        </w:rPr>
        <w:t>)</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Государственной информационной системе жилищно-коммунального хозяйства: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Фонда пенсионного и социального страхования Российской Федерации: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Единой централизованной цифровой платформе в социальной сфере:</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из ЕГР ЗАГС, в том числе: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 (супруги));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заключения брака;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из ЕГР ЗАГС о государственной регистрации смерти;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перемены имени;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расторжения брака;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установления отцовства;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Федеральной службе государственной регистрации кадастра и картографии Ленинградской области (Росреестр):</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Единого государственного реестра недвижимости;</w:t>
      </w:r>
    </w:p>
    <w:p w:rsidR="00665369" w:rsidRPr="009F6508" w:rsidRDefault="00665369" w:rsidP="006653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36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color w:val="392C69"/>
                <w:sz w:val="28"/>
                <w:szCs w:val="28"/>
              </w:rPr>
              <w:t>КонсультантПлюс: примечание.</w:t>
            </w:r>
          </w:p>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color w:val="392C69"/>
                <w:sz w:val="28"/>
                <w:szCs w:val="28"/>
              </w:rPr>
              <w:t xml:space="preserve">Нумерация пунктов дана в соответствии с изменениями, внесенными </w:t>
            </w:r>
            <w:hyperlink r:id="rId68">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24.02.2025 N 04-23.</w:t>
            </w: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4) в федеральных органах исполнительной власти (федеральных государственных органах):</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участии гражданина в специальной военной операции.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810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0">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w:t>
      </w:r>
      <w:r w:rsidRPr="009F6508">
        <w:rPr>
          <w:rFonts w:ascii="Times New Roman" w:hAnsi="Times New Roman" w:cs="Times New Roman"/>
          <w:sz w:val="28"/>
          <w:szCs w:val="28"/>
        </w:rPr>
        <w:lastRenderedPageBreak/>
        <w:t>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71">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73">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введен </w:t>
      </w:r>
      <w:hyperlink r:id="rId7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 Утратил силу. - </w:t>
      </w:r>
      <w:hyperlink r:id="rId75">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2.8.1. В соответствии с принятым решением ЛОГКУ "ЦСЗН" в течение 1 рабочего дня со дня принятия решения вносит сведения в государственную информационную систему "Автоматизированная информационная система Социальная защита Ленинградской области" (далее - АИС "Соцзащита").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2.8.2. Требования к типу электронных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ПГУ ЛО, формат сканирования при обращении посредством МФЦ - многостраничный pdf, с разрешением 150 dpi, в черно-белом или сером цвете.</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2.8.2 введен </w:t>
      </w:r>
      <w:hyperlink r:id="rId7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bookmarkStart w:id="12" w:name="P28161"/>
      <w:bookmarkEnd w:id="12"/>
      <w:r w:rsidRPr="009F6508">
        <w:rPr>
          <w:rFonts w:ascii="Times New Roman" w:hAnsi="Times New Roman" w:cs="Times New Roman"/>
          <w:sz w:val="28"/>
          <w:szCs w:val="28"/>
        </w:rPr>
        <w:t>2.10. Основанием для приостановления принятия решения о назначении выплаты является непоступление в ЛОГКУ "ЦСЗН" ответа на межведомственный запрос:</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ЛОГКУ "ЦСЗН" посредством автоматизированной информационной системы межведомственного электронного взаимодействия Ленинградской области и(или) АИС "Соцзащита";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ЛОГКУ "ЦСЗН" на бумажном носителе.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принятие решения о назначении выплаты приостанавливается не более чем на три месяца, о чем должностное лицо ЛОГКУ "ЦСЗН", ответственное за подготовку решения о назначении (об отказе в назначении) выплаты, уведомляет заявителя письменно с указанием причин приостановления по истечении семи рабочих дней со дня направления запроса. При этом заявитель вправе самостоятельно предоставить документы, сведения по которым не поступили в ЛОГКУ "ЦСЗН" в рамках межведомственного запроса.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Требования к типу электронных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13" w:name="P28167"/>
      <w:bookmarkEnd w:id="13"/>
      <w:r w:rsidRPr="009F6508">
        <w:rPr>
          <w:rFonts w:ascii="Times New Roman" w:hAnsi="Times New Roman" w:cs="Times New Roman"/>
          <w:sz w:val="28"/>
          <w:szCs w:val="28"/>
        </w:rPr>
        <w:lastRenderedPageBreak/>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14" w:name="P28173"/>
      <w:bookmarkEnd w:id="14"/>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15" w:name="P28175"/>
      <w:bookmarkEnd w:id="15"/>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2.10.1. Датой получения заявителем уведомления, указанного в </w:t>
      </w:r>
      <w:hyperlink w:anchor="P28167">
        <w:r w:rsidRPr="009F6508">
          <w:rPr>
            <w:rFonts w:ascii="Times New Roman" w:hAnsi="Times New Roman" w:cs="Times New Roman"/>
            <w:color w:val="0000FF"/>
            <w:sz w:val="28"/>
            <w:szCs w:val="28"/>
          </w:rPr>
          <w:t>абзацах седьмом</w:t>
        </w:r>
      </w:hyperlink>
      <w:r w:rsidRPr="009F6508">
        <w:rPr>
          <w:rFonts w:ascii="Times New Roman" w:hAnsi="Times New Roman" w:cs="Times New Roman"/>
          <w:sz w:val="28"/>
          <w:szCs w:val="28"/>
        </w:rPr>
        <w:t xml:space="preserve"> - </w:t>
      </w:r>
      <w:hyperlink w:anchor="P28173">
        <w:r w:rsidRPr="009F6508">
          <w:rPr>
            <w:rFonts w:ascii="Times New Roman" w:hAnsi="Times New Roman" w:cs="Times New Roman"/>
            <w:color w:val="0000FF"/>
            <w:sz w:val="28"/>
            <w:szCs w:val="28"/>
          </w:rPr>
          <w:t>десятом пункта 2.10</w:t>
        </w:r>
      </w:hyperlink>
      <w:r w:rsidRPr="009F6508">
        <w:rPr>
          <w:rFonts w:ascii="Times New Roman" w:hAnsi="Times New Roman" w:cs="Times New Roman"/>
          <w:sz w:val="28"/>
          <w:szCs w:val="28"/>
        </w:rPr>
        <w:t xml:space="preserve"> настоящего регламента, является: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ПГУ ЛО (при технической реализации), считается дата отправки ЦСЗН уведомления через ПГУ ЛО (при технической реализации).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2.10.1 введен </w:t>
      </w:r>
      <w:hyperlink r:id="rId8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назначении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ежемесячной денежной компенсации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Основаниями для принятия решения об отказе в назначении ежемесячной денежной компенсации являются: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у заявителя права на предоставление ежемесячной денежной компенсации;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поступление сведений о смерти заявителя, до принятия ЛОГКУ "ЦСЗН" решения о назначении ежемесячной денежной компенсации в сроки, установленные </w:t>
      </w:r>
      <w:hyperlink w:anchor="P28039">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(представителем заявителя)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167">
        <w:r w:rsidRPr="009F6508">
          <w:rPr>
            <w:rFonts w:ascii="Times New Roman" w:hAnsi="Times New Roman" w:cs="Times New Roman"/>
            <w:color w:val="0000FF"/>
            <w:sz w:val="28"/>
            <w:szCs w:val="28"/>
          </w:rPr>
          <w:t>абзацами седьмым</w:t>
        </w:r>
      </w:hyperlink>
      <w:r w:rsidRPr="009F6508">
        <w:rPr>
          <w:rFonts w:ascii="Times New Roman" w:hAnsi="Times New Roman" w:cs="Times New Roman"/>
          <w:sz w:val="28"/>
          <w:szCs w:val="28"/>
        </w:rPr>
        <w:t xml:space="preserve"> - </w:t>
      </w:r>
      <w:hyperlink w:anchor="P28175">
        <w:r w:rsidRPr="009F6508">
          <w:rPr>
            <w:rFonts w:ascii="Times New Roman" w:hAnsi="Times New Roman" w:cs="Times New Roman"/>
            <w:color w:val="0000FF"/>
            <w:sz w:val="28"/>
            <w:szCs w:val="28"/>
          </w:rPr>
          <w:t>одиннадцатым пункта 2.10</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представленные заявителем документы не отвечают требованиям, установленным Регламентом;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представленные заявителем документы недействительны/указанные в заявлении сведения недостоверны.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2.12. Ежемесячная денежная компенсация назначается с 1-го числа месяца обращения, но не ранее месяца возникновения права на получение ежемесячной денежной компенсации.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обращения за назначением ежемесячной денежной компенсации до 31 декабря 2022 года ежемесячная денежная компенсация назначается с месяца призвания на военную службу по частичной мобилизации гражданина, являющегося членом семьи заявителя, но не ранее 1 октября 2022 года и не </w:t>
      </w:r>
      <w:r w:rsidRPr="009F6508">
        <w:rPr>
          <w:rFonts w:ascii="Times New Roman" w:hAnsi="Times New Roman" w:cs="Times New Roman"/>
          <w:sz w:val="28"/>
          <w:szCs w:val="28"/>
        </w:rPr>
        <w:lastRenderedPageBreak/>
        <w:t>ранее месяца возникновения права на получение ежемесячной денежной компенсации.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обращения за назначением ежемесячной денежной компенсацией после 31 декабря 2022 года, но не ранее месяца возникновения права на получение ежемесячной денежной компенсации, ежемесячная денежная компенсация назначается с 1-го числа месяца обращения члена семьи участника специальной военной операции, и не ранее месяца возникновения права на получение ежемесячной денежной компенсации.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03.04.2023 N 04-18)</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обращения за назначением ежемесячной денежной компенсации участника специальной военной операции ежемесячная денежная компенсация назначается с 1 октября 2022 года, но не ранее месяца возникновения права на получение ежемесячной денежной компенсации при обращении участника специальной военной операции за ежемесячной денежной компенсацией не позднее трех месяцев с даты увольнения с военной службы или окончания военной службы гражданина, призванного на военную службу по частичной мобилизации, либо окончания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окончания срока участия в специальной военной операции в составе добровольческих формирований граждан из числа предусмотренных </w:t>
      </w:r>
      <w:hyperlink r:id="rId86">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31.05.1996 N 61-ФЗ "Об обороне".</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16" w:name="P28200"/>
      <w:bookmarkEnd w:id="16"/>
      <w:r w:rsidRPr="009F6508">
        <w:rPr>
          <w:rFonts w:ascii="Times New Roman" w:hAnsi="Times New Roman" w:cs="Times New Roman"/>
          <w:sz w:val="28"/>
          <w:szCs w:val="28"/>
        </w:rPr>
        <w:t>2.13. Ежемесячная денежная компенсация назначается на 12 месяцев с 1-го числа месяца обращения с заявлением, но не ранее месяца возникновения права на получение ежемесячной денежной компенсации.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обращения за назначением ежемесячной денежной компенсации в течение трех месяцев с месяца окончания срока, указанного в настоящем пункте, ежемесячная денежная компенсация назначается с 1-го числа месяца окончания срока ее назначения.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обращении лиц, указанных в </w:t>
      </w:r>
      <w:hyperlink w:anchor="P28200">
        <w:r w:rsidRPr="009F6508">
          <w:rPr>
            <w:rFonts w:ascii="Times New Roman" w:hAnsi="Times New Roman" w:cs="Times New Roman"/>
            <w:color w:val="0000FF"/>
            <w:sz w:val="28"/>
            <w:szCs w:val="28"/>
          </w:rPr>
          <w:t>абзаце первом</w:t>
        </w:r>
      </w:hyperlink>
      <w:r w:rsidRPr="009F6508">
        <w:rPr>
          <w:rFonts w:ascii="Times New Roman" w:hAnsi="Times New Roman" w:cs="Times New Roman"/>
          <w:sz w:val="28"/>
          <w:szCs w:val="28"/>
        </w:rPr>
        <w:t xml:space="preserve"> настоящего пункта, за назначением ежемесячной денежной компенсации по истечении 12-месячного периода назначения ежемесячной денежной компенсации ежемесячная денежная компенсация на последующие 12 месяцев, но не более чем на период обладания правом, назначается при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17" w:name="P28203"/>
      <w:bookmarkEnd w:id="17"/>
      <w:r w:rsidRPr="009F6508">
        <w:rPr>
          <w:rFonts w:ascii="Times New Roman" w:hAnsi="Times New Roman" w:cs="Times New Roman"/>
          <w:sz w:val="28"/>
          <w:szCs w:val="28"/>
        </w:rPr>
        <w:lastRenderedPageBreak/>
        <w:t>2.14. Ежемесячная денежная компенсация назначается на период постоянного или временного проживания на территории Ленинградской области, подтверждаемый данными органа регистрационного учета граждан, либо на основании решения суда, либо на основании соглашения между родителями об определении места жительства ребенка.</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Истечение периода проживания на территории Ленинградской области влечет прекращение предоставления ежемесячной денежной компенсации.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Государственная услуга предоставляется бесплатно.</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2.16 в ред. </w:t>
      </w:r>
      <w:hyperlink r:id="rId8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bookmarkStart w:id="18" w:name="P28223"/>
      <w:bookmarkEnd w:id="18"/>
      <w:r w:rsidRPr="009F6508">
        <w:rPr>
          <w:rFonts w:ascii="Times New Roman" w:hAnsi="Times New Roman" w:cs="Times New Roman"/>
          <w:sz w:val="28"/>
          <w:szCs w:val="28"/>
        </w:rPr>
        <w:t>2.17. Срок регистрации заявления заявителя о предоставлении государственной услуги составляет в 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АИС "Межвед ЛО", на следующий рабочий день (в случае направления документов в нерабочее время, в выходные, праздничные дни);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в форме электронного документа посредством ПГУ ЛО при наличии технической возможности в программном обеспечении АИС "Соцзащита" и(или) АИС "Межвед ЛО" - в день поступления заявления на ПГУ ЛО или на следующий рабочий день (в случае </w:t>
      </w:r>
      <w:r w:rsidRPr="009F6508">
        <w:rPr>
          <w:rFonts w:ascii="Times New Roman" w:hAnsi="Times New Roman" w:cs="Times New Roman"/>
          <w:sz w:val="28"/>
          <w:szCs w:val="28"/>
        </w:rPr>
        <w:lastRenderedPageBreak/>
        <w:t>направления документов в нерабочее время, в выходные, праздничные дни).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9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2.19.1. Предоставление государственной услуги осуществляется в специально выделенных для этих целей помещениях ЦСЗН и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2.19.5. Вход в здание (помещение) и выход из него оборудуются лестницами с поручнями и пандусами для передвижения детских и инвалидных колясок.</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2.19.6. В помещении организуется бесплатный туалет для посетителей, в </w:t>
      </w:r>
      <w:r w:rsidRPr="009F6508">
        <w:rPr>
          <w:rFonts w:ascii="Times New Roman" w:hAnsi="Times New Roman" w:cs="Times New Roman"/>
          <w:sz w:val="28"/>
          <w:szCs w:val="28"/>
        </w:rPr>
        <w:lastRenderedPageBreak/>
        <w:t>том числе туалет, предназначенный для инвалидов.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2.19.12. Помещения приема и выдачи документов должны предусматривать места для ожидания, информирования и приема заявителей.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2.19.14.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2.20. Показатели доступности и качества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2.21.1. Показатели доступности государственной услуги (общие, применимые в отношении всех заявителей):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транспортная доступность к месту предоставления государственной </w:t>
      </w:r>
      <w:r w:rsidRPr="009F6508">
        <w:rPr>
          <w:rFonts w:ascii="Times New Roman" w:hAnsi="Times New Roman" w:cs="Times New Roman"/>
          <w:sz w:val="28"/>
          <w:szCs w:val="28"/>
        </w:rPr>
        <w:lastRenderedPageBreak/>
        <w:t>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возможность получения государственной услуги посредством комплексного запроса, предусмотренного </w:t>
      </w:r>
      <w:hyperlink r:id="rId9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2.22.2. Показатели доступности государственной услуги (специальные, применимые в отношении инвалидов):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8203">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2.23.3. Показатели качества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2.24. Получения услуг, которые являются необходимыми и обязательными для предоставления государственной услуги, не требуется.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в электронной форме</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2.25.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2.25.1. Предоставление услуги по экстерриториальному принципу предусмотрено.</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статье 15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2.25.3. Предоставление государственной услуги в электронном виде осуществляется при технической реализации государственной услуги посредством ПГУ ЛО.</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2.25.3 введен </w:t>
      </w:r>
      <w:hyperlink r:id="rId9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ind w:firstLine="540"/>
        <w:jc w:val="both"/>
        <w:outlineLvl w:val="2"/>
        <w:rPr>
          <w:rFonts w:ascii="Times New Roman" w:hAnsi="Times New Roman" w:cs="Times New Roman"/>
          <w:sz w:val="28"/>
          <w:szCs w:val="28"/>
        </w:rPr>
      </w:pPr>
      <w:bookmarkStart w:id="19" w:name="P28298"/>
      <w:bookmarkEnd w:id="19"/>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20" w:name="P28303"/>
      <w:bookmarkEnd w:id="20"/>
      <w:r w:rsidRPr="009F6508">
        <w:rPr>
          <w:rFonts w:ascii="Times New Roman" w:hAnsi="Times New Roman" w:cs="Times New Roman"/>
          <w:sz w:val="28"/>
          <w:szCs w:val="28"/>
        </w:rPr>
        <w:t xml:space="preserve">1) прием и регистрация </w:t>
      </w:r>
      <w:hyperlink w:anchor="P28507">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8223">
        <w:r w:rsidRPr="009F6508">
          <w:rPr>
            <w:rFonts w:ascii="Times New Roman" w:hAnsi="Times New Roman" w:cs="Times New Roman"/>
            <w:color w:val="0000FF"/>
            <w:sz w:val="28"/>
            <w:szCs w:val="28"/>
          </w:rPr>
          <w:t>пунктом 2.17</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21" w:name="P28304"/>
      <w:bookmarkEnd w:id="21"/>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22" w:name="P28305"/>
      <w:bookmarkEnd w:id="22"/>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23" w:name="P28306"/>
      <w:bookmarkEnd w:id="23"/>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5 (не приводятся)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8051">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8303">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223">
        <w:r w:rsidRPr="009F6508">
          <w:rPr>
            <w:rFonts w:ascii="Times New Roman" w:hAnsi="Times New Roman" w:cs="Times New Roman"/>
            <w:color w:val="0000FF"/>
            <w:sz w:val="28"/>
            <w:szCs w:val="28"/>
          </w:rPr>
          <w:t>пункте 2.17</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3.1.3. Направление межведомственных запросов на получение необходимых для оказания государственной услуги документов и сведений.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8304">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w:t>
      </w:r>
      <w:r w:rsidRPr="009F6508">
        <w:rPr>
          <w:rFonts w:ascii="Times New Roman" w:hAnsi="Times New Roman" w:cs="Times New Roman"/>
          <w:sz w:val="28"/>
          <w:szCs w:val="28"/>
        </w:rPr>
        <w:lastRenderedPageBreak/>
        <w:t xml:space="preserve">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8305">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к настоящему регламенту) с учетом поступивших запрашиваемых документов (сведений), и выполнением условий </w:t>
      </w:r>
      <w:hyperlink w:anchor="P2816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8306">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(введен </w:t>
      </w:r>
      <w:hyperlink r:id="rId9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15.08.2023 N 04-53)</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ПГУ ЛО осуществляется в соответствии с Федеральным законом N 210-ФЗ, </w:t>
      </w:r>
      <w:hyperlink r:id="rId97">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w:t>
      </w:r>
    </w:p>
    <w:p w:rsidR="00665369" w:rsidRPr="009F6508" w:rsidRDefault="00665369" w:rsidP="00665369">
      <w:pPr>
        <w:pStyle w:val="ConsPlusNormal"/>
        <w:spacing w:before="220"/>
        <w:ind w:firstLine="540"/>
        <w:jc w:val="both"/>
        <w:rPr>
          <w:rFonts w:ascii="Times New Roman" w:hAnsi="Times New Roman" w:cs="Times New Roman"/>
          <w:sz w:val="28"/>
          <w:szCs w:val="28"/>
        </w:rPr>
      </w:pPr>
      <w:bookmarkStart w:id="24" w:name="P28339"/>
      <w:bookmarkEnd w:id="24"/>
      <w:r w:rsidRPr="009F6508">
        <w:rPr>
          <w:rFonts w:ascii="Times New Roman" w:hAnsi="Times New Roman" w:cs="Times New Roman"/>
          <w:sz w:val="28"/>
          <w:szCs w:val="28"/>
        </w:rPr>
        <w:t>3.2.4. Для подачи заявления через ПГУ ЛО заявитель должен выполнить следующие действия: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ПГУ ЛО заполнить в электронной форме заявление на оказание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приложить к заявлению электронные документы и направить пакет электронных документов в ОИВ/ОМСУ/Организацию посредством функционала ПГУ ЛО.</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в соответствии с требованиями </w:t>
      </w:r>
      <w:hyperlink w:anchor="P28339">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должностное лицо ЦСЗН выполняет действия, указанные в </w:t>
      </w:r>
      <w:hyperlink w:anchor="P28298">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3.2.7.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заявителю электронных документов, являющихся результатом предоставления государственной услуги, осуществляется в день регистрации результата предоставления государственной услуги ЦСЗН.</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ind w:firstLine="540"/>
        <w:jc w:val="both"/>
        <w:outlineLvl w:val="2"/>
        <w:rPr>
          <w:rFonts w:ascii="Times New Roman" w:hAnsi="Times New Roman" w:cs="Times New Roman"/>
          <w:sz w:val="28"/>
          <w:szCs w:val="28"/>
        </w:rPr>
      </w:pPr>
      <w:hyperlink r:id="rId99">
        <w:r w:rsidRPr="009F6508">
          <w:rPr>
            <w:rFonts w:ascii="Times New Roman" w:hAnsi="Times New Roman" w:cs="Times New Roman"/>
            <w:color w:val="0000FF"/>
            <w:sz w:val="28"/>
            <w:szCs w:val="28"/>
          </w:rPr>
          <w:t>3.3</w:t>
        </w:r>
      </w:hyperlink>
      <w:r w:rsidRPr="009F6508">
        <w:rPr>
          <w:rFonts w:ascii="Times New Roman" w:hAnsi="Times New Roman" w:cs="Times New Roman"/>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hyperlink r:id="rId100">
        <w:r w:rsidRPr="009F6508">
          <w:rPr>
            <w:rFonts w:ascii="Times New Roman" w:hAnsi="Times New Roman" w:cs="Times New Roman"/>
            <w:color w:val="0000FF"/>
            <w:sz w:val="28"/>
            <w:szCs w:val="28"/>
          </w:rPr>
          <w:t>3.3.1</w:t>
        </w:r>
      </w:hyperlink>
      <w:r w:rsidRPr="009F6508">
        <w:rPr>
          <w:rFonts w:ascii="Times New Roman" w:hAnsi="Times New Roman" w:cs="Times New Roman"/>
          <w:sz w:val="28"/>
          <w:szCs w:val="28"/>
        </w:rPr>
        <w:t>.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65369" w:rsidRPr="009F6508" w:rsidRDefault="00665369" w:rsidP="00665369">
      <w:pPr>
        <w:pStyle w:val="ConsPlusNormal"/>
        <w:spacing w:before="220"/>
        <w:ind w:firstLine="540"/>
        <w:jc w:val="both"/>
        <w:rPr>
          <w:rFonts w:ascii="Times New Roman" w:hAnsi="Times New Roman" w:cs="Times New Roman"/>
          <w:sz w:val="28"/>
          <w:szCs w:val="28"/>
        </w:rPr>
      </w:pPr>
      <w:hyperlink r:id="rId101">
        <w:r w:rsidRPr="009F6508">
          <w:rPr>
            <w:rFonts w:ascii="Times New Roman" w:hAnsi="Times New Roman" w:cs="Times New Roman"/>
            <w:color w:val="0000FF"/>
            <w:sz w:val="28"/>
            <w:szCs w:val="28"/>
          </w:rPr>
          <w:t>3.3.2</w:t>
        </w:r>
      </w:hyperlink>
      <w:r w:rsidRPr="009F6508">
        <w:rPr>
          <w:rFonts w:ascii="Times New Roman" w:hAnsi="Times New Roman" w:cs="Times New Roman"/>
          <w:sz w:val="28"/>
          <w:szCs w:val="28"/>
        </w:rPr>
        <w:t>.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7 - не приводится). Результат предоставления государственной услуги (документ) ЦСЗН направляет способом, указанным в заявлении.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АДМИНИСТРАТИВНОГО РЕГЛАМЕНТА</w:t>
      </w:r>
    </w:p>
    <w:p w:rsidR="00665369" w:rsidRPr="009F6508" w:rsidRDefault="00665369" w:rsidP="00665369">
      <w:pPr>
        <w:pStyle w:val="ConsPlusNormal"/>
        <w:jc w:val="center"/>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9F6508">
        <w:rPr>
          <w:rFonts w:ascii="Times New Roman" w:hAnsi="Times New Roman" w:cs="Times New Roman"/>
          <w:sz w:val="28"/>
          <w:szCs w:val="28"/>
        </w:rPr>
        <w:lastRenderedPageBreak/>
        <w:t>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ГОСУДАРСТВЕННЫХ И МУНИЦИПАЛЬНЫХ УСЛУГ</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02">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w:t>
      </w:r>
      <w:r w:rsidRPr="009F6508">
        <w:rPr>
          <w:rFonts w:ascii="Times New Roman" w:hAnsi="Times New Roman" w:cs="Times New Roman"/>
          <w:sz w:val="28"/>
          <w:szCs w:val="28"/>
        </w:rPr>
        <w:lastRenderedPageBreak/>
        <w:t>27.07.2010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7">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F6508">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10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ПГУ ЛО, а также может быть принята при личном приеме заявителя.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15.08.2023 N 04-53)</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9F6508">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 случае признания жалобы подлежащей удовлетворению в ответе </w:t>
      </w:r>
      <w:r w:rsidRPr="009F6508">
        <w:rPr>
          <w:rFonts w:ascii="Times New Roman" w:hAnsi="Times New Roman" w:cs="Times New Roman"/>
          <w:sz w:val="28"/>
          <w:szCs w:val="28"/>
        </w:rPr>
        <w:lastRenderedPageBreak/>
        <w:t>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1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11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665369" w:rsidRPr="009F6508" w:rsidRDefault="00665369" w:rsidP="0066536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6.1. Предоставление государственной услуги посредством МФЦ </w:t>
      </w:r>
      <w:r w:rsidRPr="009F6508">
        <w:rPr>
          <w:rFonts w:ascii="Times New Roman" w:hAnsi="Times New Roman" w:cs="Times New Roman"/>
          <w:sz w:val="28"/>
          <w:szCs w:val="28"/>
        </w:rPr>
        <w:lastRenderedPageBreak/>
        <w:t>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805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665369" w:rsidRPr="009F6508" w:rsidRDefault="00665369" w:rsidP="0066536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14.06.2024 N 04-35)</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114">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665369" w:rsidRPr="009F6508" w:rsidRDefault="00665369" w:rsidP="0066536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665369" w:rsidRPr="009F6508" w:rsidRDefault="00665369" w:rsidP="00665369">
      <w:pPr>
        <w:pStyle w:val="ConsPlusNormal"/>
        <w:jc w:val="right"/>
        <w:rPr>
          <w:rFonts w:ascii="Times New Roman" w:hAnsi="Times New Roman" w:cs="Times New Roman"/>
          <w:sz w:val="28"/>
          <w:szCs w:val="28"/>
        </w:rPr>
      </w:pPr>
    </w:p>
    <w:p w:rsidR="00665369" w:rsidRPr="009F6508" w:rsidRDefault="00665369" w:rsidP="00665369">
      <w:pPr>
        <w:pStyle w:val="ConsPlusNormal"/>
        <w:jc w:val="right"/>
        <w:rPr>
          <w:rFonts w:ascii="Times New Roman" w:hAnsi="Times New Roman" w:cs="Times New Roman"/>
          <w:sz w:val="28"/>
          <w:szCs w:val="28"/>
        </w:rPr>
      </w:pPr>
    </w:p>
    <w:p w:rsidR="00665369" w:rsidRPr="009F6508" w:rsidRDefault="00665369" w:rsidP="00665369">
      <w:pPr>
        <w:pStyle w:val="ConsPlusNormal"/>
        <w:jc w:val="right"/>
        <w:rPr>
          <w:rFonts w:ascii="Times New Roman" w:hAnsi="Times New Roman" w:cs="Times New Roman"/>
          <w:sz w:val="28"/>
          <w:szCs w:val="28"/>
        </w:rPr>
      </w:pPr>
    </w:p>
    <w:p w:rsidR="00665369" w:rsidRPr="009F6508" w:rsidRDefault="00665369" w:rsidP="00665369">
      <w:pPr>
        <w:pStyle w:val="ConsPlusNormal"/>
        <w:jc w:val="right"/>
        <w:rPr>
          <w:rFonts w:ascii="Times New Roman" w:hAnsi="Times New Roman" w:cs="Times New Roman"/>
          <w:sz w:val="28"/>
          <w:szCs w:val="28"/>
        </w:rPr>
      </w:pPr>
    </w:p>
    <w:p w:rsidR="00665369" w:rsidRPr="009F6508" w:rsidRDefault="00665369" w:rsidP="00665369">
      <w:pPr>
        <w:pStyle w:val="ConsPlusNormal"/>
        <w:jc w:val="right"/>
        <w:rPr>
          <w:rFonts w:ascii="Times New Roman" w:hAnsi="Times New Roman" w:cs="Times New Roman"/>
          <w:sz w:val="28"/>
          <w:szCs w:val="28"/>
        </w:rPr>
      </w:pPr>
    </w:p>
    <w:p w:rsidR="00665369" w:rsidRPr="009F6508" w:rsidRDefault="00665369" w:rsidP="00665369">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ежемесячной</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расходов на оплату жилого</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помещения и коммунальных услуг</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 специальной военной</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и членам их семей</w:t>
      </w:r>
    </w:p>
    <w:p w:rsidR="00665369" w:rsidRPr="009F6508" w:rsidRDefault="00665369" w:rsidP="006653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36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24.02.2025 </w:t>
            </w:r>
            <w:hyperlink r:id="rId115">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 xml:space="preserve">, от 01.04.2025 </w:t>
            </w:r>
            <w:hyperlink r:id="rId116">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36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369" w:rsidRPr="009F6508" w:rsidRDefault="00665369" w:rsidP="00EB12BF">
            <w:pPr>
              <w:pStyle w:val="ConsPlusNormal"/>
              <w:jc w:val="both"/>
              <w:rPr>
                <w:rFonts w:ascii="Times New Roman" w:hAnsi="Times New Roman" w:cs="Times New Roman"/>
                <w:sz w:val="28"/>
                <w:szCs w:val="28"/>
              </w:rPr>
            </w:pPr>
            <w:hyperlink r:id="rId117">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27.02.2025 N 04-26 в приложении 1 исключены слова "нотариально удостоверенное".</w:t>
            </w: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spacing w:before="280"/>
        <w:rPr>
          <w:rFonts w:ascii="Times New Roman" w:hAnsi="Times New Roman" w:cs="Times New Roman"/>
          <w:sz w:val="28"/>
          <w:szCs w:val="28"/>
        </w:rPr>
      </w:pPr>
      <w:r w:rsidRPr="009F6508">
        <w:rPr>
          <w:rFonts w:ascii="Times New Roman" w:hAnsi="Times New Roman" w:cs="Times New Roman"/>
          <w:sz w:val="28"/>
          <w:szCs w:val="28"/>
        </w:rPr>
        <w:t>Форма</w:t>
      </w:r>
    </w:p>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1701"/>
        <w:gridCol w:w="434"/>
        <w:gridCol w:w="3024"/>
      </w:tblGrid>
      <w:tr w:rsidR="00665369" w:rsidRPr="009F6508" w:rsidTr="00EB12BF">
        <w:tc>
          <w:tcPr>
            <w:tcW w:w="3912" w:type="dxa"/>
            <w:vMerge w:val="restart"/>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 филиал в</w:t>
            </w: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insideH w:val="single" w:sz="4" w:space="0" w:color="auto"/>
          </w:tblBorders>
        </w:tblPrEx>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458" w:type="dxa"/>
            <w:gridSpan w:val="2"/>
            <w:tcBorders>
              <w:top w:val="single" w:sz="4" w:space="0" w:color="auto"/>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insideH w:val="single" w:sz="4" w:space="0" w:color="auto"/>
          </w:tblBorders>
        </w:tblPrEx>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single" w:sz="4" w:space="0" w:color="auto"/>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 заполняется заявителем)</w:t>
            </w: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w:t>
            </w: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single" w:sz="4" w:space="0" w:color="auto"/>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имени заявителя</w:t>
            </w: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insideH w:val="single" w:sz="4" w:space="0" w:color="auto"/>
          </w:tblBorders>
        </w:tblPrEx>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single" w:sz="4" w:space="0" w:color="auto"/>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159" w:type="dxa"/>
            <w:gridSpan w:val="3"/>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665369" w:rsidRPr="009F6508" w:rsidTr="00EB12BF">
        <w:tc>
          <w:tcPr>
            <w:tcW w:w="3912"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2135" w:type="dxa"/>
            <w:gridSpan w:val="2"/>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телефона</w:t>
            </w:r>
          </w:p>
        </w:tc>
        <w:tc>
          <w:tcPr>
            <w:tcW w:w="3024"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bookmarkStart w:id="25" w:name="P28507"/>
            <w:bookmarkEnd w:id="25"/>
            <w:r w:rsidRPr="009F6508">
              <w:rPr>
                <w:rFonts w:ascii="Times New Roman" w:hAnsi="Times New Roman" w:cs="Times New Roman"/>
                <w:sz w:val="28"/>
                <w:szCs w:val="28"/>
              </w:rPr>
              <w:t>Заявление</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w:t>
            </w: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предоставить ежемесячную денежную компенсацию части расходов на оплату жилого помещения и коммунальных услуг участникам специальной военной операции и членам их семей, являясь (указать льготную категорию):</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участником специальной военной операции</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супругом (супругой) участника специальной военной операции, состоящей (состоящим) на дату подачи заявления с участником специальной военной операции в зарегистрированном браке</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(пасынком, падчерицей) участника специальной военной операции в возрасте до 18 лет</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(пасынком, падчерицей) участника специальной военной операции в возрасте от 18 до 23 лет, обучающимся в образовательной организации по очной форме обучения</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участника специальной военной операции, совместно проживающим с участником специальной военной операции</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 совместно проживающим с участником специальной военной операции</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w:t>
            </w:r>
          </w:p>
        </w:tc>
      </w:tr>
      <w:tr w:rsidR="00665369" w:rsidRPr="009F6508" w:rsidTr="00EB12BF">
        <w:tc>
          <w:tcPr>
            <w:tcW w:w="1247" w:type="dxa"/>
          </w:tcPr>
          <w:p w:rsidR="00665369" w:rsidRPr="009F6508" w:rsidRDefault="00665369" w:rsidP="00EB12BF">
            <w:pPr>
              <w:pStyle w:val="ConsPlusNormal"/>
              <w:rPr>
                <w:rFonts w:ascii="Times New Roman" w:hAnsi="Times New Roman" w:cs="Times New Roman"/>
                <w:sz w:val="28"/>
                <w:szCs w:val="28"/>
              </w:rPr>
            </w:pPr>
          </w:p>
        </w:tc>
        <w:tc>
          <w:tcPr>
            <w:tcW w:w="7824"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w:t>
            </w:r>
            <w:r w:rsidRPr="009F6508">
              <w:rPr>
                <w:rFonts w:ascii="Times New Roman" w:hAnsi="Times New Roman" w:cs="Times New Roman"/>
                <w:sz w:val="28"/>
                <w:szCs w:val="28"/>
              </w:rPr>
              <w:lastRenderedPageBreak/>
              <w:t>образовательной организации по очной форме обучения</w:t>
            </w:r>
          </w:p>
        </w:tc>
      </w:tr>
    </w:tbl>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5369" w:rsidRPr="009F6508" w:rsidTr="00EB12BF">
        <w:tc>
          <w:tcPr>
            <w:tcW w:w="9071"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val="restart"/>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&lt;*&gt;</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val="restart"/>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val="restart"/>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жилого помещения, в котором заявитель зарегистрирован по месту жительства (месту пребывания) и в отношении которого будет получать ежемесячную денежную компенсацию</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5369" w:rsidRPr="009F6508" w:rsidTr="00EB12BF">
        <w:tc>
          <w:tcPr>
            <w:tcW w:w="9071" w:type="dxa"/>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участнике специальной военной операции/лице, заключившем контракт с организациями, содействующими выполнению задач, возложенных на Вооруженные Силы Российской Федерации, в ходе специальной военной операции (заполняется при подаче заявления членами его семьи)</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 (при наличии сведений)</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val="restart"/>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(при наличии сведений)</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СНИЛС</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val="restart"/>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Категория</w:t>
            </w: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военнослужащий</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доброволец</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лицо, заключившее контракт с организациями, содействующими выполнению задач СВО</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мобилизованный</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неизвестно</w:t>
            </w:r>
          </w:p>
        </w:tc>
        <w:tc>
          <w:tcPr>
            <w:tcW w:w="2948" w:type="dxa"/>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5369" w:rsidRPr="009F6508" w:rsidTr="00EB12BF">
        <w:tc>
          <w:tcPr>
            <w:tcW w:w="9071" w:type="dxa"/>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665369" w:rsidRPr="009F6508" w:rsidTr="00EB12BF">
        <w:tc>
          <w:tcPr>
            <w:tcW w:w="3175"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896" w:type="dxa"/>
            <w:gridSpan w:val="2"/>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val="restart"/>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&lt;*&gt;</w:t>
            </w:r>
          </w:p>
        </w:tc>
        <w:tc>
          <w:tcPr>
            <w:tcW w:w="2948"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948"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vMerge/>
          </w:tcPr>
          <w:p w:rsidR="00665369" w:rsidRPr="009F6508" w:rsidRDefault="00665369" w:rsidP="00EB12BF">
            <w:pPr>
              <w:pStyle w:val="ConsPlusNormal"/>
              <w:rPr>
                <w:rFonts w:ascii="Times New Roman" w:hAnsi="Times New Roman" w:cs="Times New Roman"/>
                <w:sz w:val="28"/>
                <w:szCs w:val="28"/>
              </w:rPr>
            </w:pPr>
          </w:p>
        </w:tc>
        <w:tc>
          <w:tcPr>
            <w:tcW w:w="2948"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948" w:type="dxa"/>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5369" w:rsidRPr="009F6508" w:rsidTr="00EB12BF">
        <w:tc>
          <w:tcPr>
            <w:tcW w:w="9071" w:type="dxa"/>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В случае обращения заявителя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w:t>
            </w:r>
          </w:p>
        </w:tc>
      </w:tr>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наличии электронного удостоверения ветерана боевых действий "СВОи":</w:t>
            </w:r>
          </w:p>
        </w:tc>
      </w:tr>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электронное удостоверение ветерана боевых действий "СВОи"</w:t>
            </w:r>
          </w:p>
        </w:tc>
      </w:tr>
      <w:tr w:rsidR="00665369"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665369" w:rsidRPr="009F6508" w:rsidRDefault="00665369"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665369" w:rsidRPr="009F6508" w:rsidRDefault="00665369"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 на которой выпущено удостоверение)</w:t>
            </w:r>
          </w:p>
        </w:tc>
      </w:tr>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электронного удостоверения ветерана боевых действий "СВОи":</w:t>
            </w:r>
          </w:p>
        </w:tc>
      </w:tr>
      <w:tr w:rsidR="00665369"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номер банковской карты национальной платежной системы "Мир"</w:t>
            </w:r>
          </w:p>
        </w:tc>
      </w:tr>
      <w:tr w:rsidR="00665369"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665369" w:rsidRPr="009F6508" w:rsidRDefault="00665369"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665369" w:rsidRPr="009F6508" w:rsidRDefault="00665369"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665369" w:rsidRPr="009F6508" w:rsidTr="00EB12BF">
        <w:tblPrEx>
          <w:tblBorders>
            <w:left w:val="single" w:sz="4" w:space="0" w:color="auto"/>
          </w:tblBorders>
        </w:tblPrEx>
        <w:tc>
          <w:tcPr>
            <w:tcW w:w="510"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текущий счет, привязанный к банковской карте национальной платежной системы "Мир", открытый в кредитной организации</w:t>
            </w:r>
          </w:p>
        </w:tc>
      </w:tr>
      <w:tr w:rsidR="00665369" w:rsidRPr="009F6508" w:rsidTr="00EB12BF">
        <w:tc>
          <w:tcPr>
            <w:tcW w:w="9071" w:type="dxa"/>
            <w:gridSpan w:val="3"/>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665369" w:rsidRPr="009F6508" w:rsidTr="00EB12BF">
        <w:tblPrEx>
          <w:tblBorders>
            <w:left w:val="single" w:sz="4" w:space="0" w:color="auto"/>
          </w:tblBorders>
        </w:tblPrEx>
        <w:tc>
          <w:tcPr>
            <w:tcW w:w="510"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через почтовое отделение:</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665369" w:rsidRPr="009F6508" w:rsidTr="00EB12BF">
        <w:tc>
          <w:tcPr>
            <w:tcW w:w="3175"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896" w:type="dxa"/>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175" w:type="dxa"/>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896" w:type="dxa"/>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665369" w:rsidRPr="009F6508" w:rsidTr="00EB12BF">
        <w:tc>
          <w:tcPr>
            <w:tcW w:w="9071" w:type="dxa"/>
            <w:gridSpan w:val="2"/>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Ежеквартальное информирование о произведенных расчетах ежемесячных денежных компенсаций прошу направлять:</w:t>
            </w: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выгружать в личный кабинет в электронной форме;</w:t>
            </w: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665369" w:rsidRPr="009F6508" w:rsidTr="00EB12BF">
        <w:tc>
          <w:tcPr>
            <w:tcW w:w="9071" w:type="dxa"/>
            <w:gridSpan w:val="2"/>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 назначении (об отказе в назначении) ежемесячной денежной компенсации прошу:</w:t>
            </w: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ЦСЗН по месту подачи заявления;</w:t>
            </w: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по месту подачи заявления;</w:t>
            </w: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665369" w:rsidRPr="009F6508" w:rsidTr="00EB12BF">
        <w:tc>
          <w:tcPr>
            <w:tcW w:w="9071" w:type="dxa"/>
            <w:gridSpan w:val="2"/>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представлены следующие документы:</w:t>
            </w: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11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&lt;**&gt;;</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 подтверждении прохождения военной службы в зоне специальной военной операции - для иностранных граждан, поступивших на военную службу для участия в специальной военной операции через пункт отбора по Ленинградской области, имеющих место жительства или место пребывания на территории Ленинградской области, и членов их семей &lt;**&gt;;</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выданный уполномоченным органом, подтверждающий получение заявителем единовременной выплаты, установленной </w:t>
            </w:r>
            <w:hyperlink r:id="rId119">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 в случае отсутствия в паспорте отметки о месте жительства или сведений о регистрации по месту пребывания на территории Ленинградской области;</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компенсации - в случае если заявитель выбрал способ перечисления ежемесячной денежной компенсации на текущий счет получателя компенсации, привязанный к банковской карте национальной платежной системы "Мир", открытый указанным получателем в кредитной организации);</w:t>
            </w:r>
          </w:p>
        </w:tc>
      </w:tr>
      <w:tr w:rsidR="00665369" w:rsidRPr="009F6508" w:rsidTr="00EB12BF">
        <w:tblPrEx>
          <w:tblBorders>
            <w:insideV w:val="nil"/>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single" w:sz="4" w:space="0" w:color="auto"/>
          </w:tblBorders>
        </w:tblPrEx>
        <w:tc>
          <w:tcPr>
            <w:tcW w:w="454" w:type="dxa"/>
            <w:tcBorders>
              <w:top w:val="single" w:sz="4" w:space="0" w:color="auto"/>
              <w:bottom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соглашение между родителями об определении места жительства ребенка (при наличии).</w:t>
            </w:r>
          </w:p>
        </w:tc>
      </w:tr>
    </w:tbl>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324"/>
        <w:gridCol w:w="340"/>
        <w:gridCol w:w="3005"/>
      </w:tblGrid>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представления сведений не требуется.</w:t>
            </w: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20">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Обязуюсь в течение 30 дней сообщить письменно в ЛОГКУ "Центр социальной защиты населения" о наступлении следующих обстоятельств: изменение персональных данных; изменение состава семьи; прекращение факта совместного проживания с гражданином, являющимся участником </w:t>
            </w:r>
            <w:r w:rsidRPr="009F6508">
              <w:rPr>
                <w:rFonts w:ascii="Times New Roman" w:hAnsi="Times New Roman" w:cs="Times New Roman"/>
                <w:sz w:val="28"/>
                <w:szCs w:val="28"/>
              </w:rPr>
              <w:lastRenderedPageBreak/>
              <w:t xml:space="preserve">специальной военной операции (для родителей, опекунов, попечителей); изменение места жительства (места пребывания) в связи с переездом за пределы Ленинградской области; изменение способа выплаты ежемесячной денежной компенсации; 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либо окончание участия в специальной военной операции в составе добровольческих формирований гражданином из числа предусмотренных </w:t>
            </w:r>
            <w:hyperlink r:id="rId121">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 либо окончание срока прохождения службы в войсках национальной гвардии Российской Федерации в зоне специальной военной операции.</w:t>
            </w: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402"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2324"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402"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3005"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r w:rsidR="00665369" w:rsidRPr="009F6508" w:rsidTr="00EB12BF">
        <w:tc>
          <w:tcPr>
            <w:tcW w:w="9071"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402"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Документы приняты</w:t>
            </w:r>
          </w:p>
        </w:tc>
        <w:tc>
          <w:tcPr>
            <w:tcW w:w="5669"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402"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2324"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3402"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3005"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bl>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ежемесячной</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расходов на оплату жилого</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помещения и коммунальных услуг</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участникам специальной военной</w:t>
      </w:r>
    </w:p>
    <w:p w:rsidR="00665369" w:rsidRPr="009F6508" w:rsidRDefault="00665369" w:rsidP="0066536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операции и членам их семей</w:t>
      </w:r>
    </w:p>
    <w:p w:rsidR="00665369" w:rsidRPr="009F6508" w:rsidRDefault="00665369" w:rsidP="006653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36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22">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05.10.2023 N 04-65)</w:t>
            </w:r>
          </w:p>
        </w:tc>
        <w:tc>
          <w:tcPr>
            <w:tcW w:w="113" w:type="dxa"/>
            <w:tcBorders>
              <w:top w:val="nil"/>
              <w:left w:val="nil"/>
              <w:bottom w:val="nil"/>
              <w:right w:val="nil"/>
            </w:tcBorders>
            <w:shd w:val="clear" w:color="auto" w:fill="F4F3F8"/>
            <w:tcMar>
              <w:top w:w="0" w:type="dxa"/>
              <w:left w:w="0" w:type="dxa"/>
              <w:bottom w:w="0" w:type="dxa"/>
              <w:right w:w="0" w:type="dxa"/>
            </w:tcMar>
          </w:tcPr>
          <w:p w:rsidR="00665369" w:rsidRPr="009F6508" w:rsidRDefault="00665369" w:rsidP="00EB12BF">
            <w:pPr>
              <w:pStyle w:val="ConsPlusNormal"/>
              <w:rPr>
                <w:rFonts w:ascii="Times New Roman" w:hAnsi="Times New Roman" w:cs="Times New Roman"/>
                <w:sz w:val="28"/>
                <w:szCs w:val="28"/>
              </w:rPr>
            </w:pPr>
          </w:p>
        </w:tc>
      </w:tr>
    </w:tbl>
    <w:p w:rsidR="00665369" w:rsidRPr="009F6508" w:rsidRDefault="00665369" w:rsidP="00665369">
      <w:pPr>
        <w:pStyle w:val="ConsPlusNormal"/>
        <w:ind w:firstLine="540"/>
        <w:jc w:val="both"/>
        <w:rPr>
          <w:rFonts w:ascii="Times New Roman" w:hAnsi="Times New Roman" w:cs="Times New Roman"/>
          <w:sz w:val="28"/>
          <w:szCs w:val="28"/>
        </w:rPr>
      </w:pPr>
    </w:p>
    <w:p w:rsidR="00665369" w:rsidRPr="009F6508" w:rsidRDefault="00665369" w:rsidP="00665369">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665369" w:rsidRPr="009F6508" w:rsidRDefault="00665369" w:rsidP="0066536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9"/>
        <w:gridCol w:w="794"/>
        <w:gridCol w:w="794"/>
        <w:gridCol w:w="989"/>
        <w:gridCol w:w="5895"/>
      </w:tblGrid>
      <w:tr w:rsidR="00665369" w:rsidRPr="009F6508" w:rsidTr="00EB12BF">
        <w:tc>
          <w:tcPr>
            <w:tcW w:w="9071" w:type="dxa"/>
            <w:gridSpan w:val="5"/>
            <w:tcBorders>
              <w:top w:val="nil"/>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СОГЛАСИЕ</w:t>
            </w:r>
          </w:p>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665369" w:rsidRPr="009F6508" w:rsidTr="00EB12BF">
        <w:tc>
          <w:tcPr>
            <w:tcW w:w="9071" w:type="dxa"/>
            <w:gridSpan w:val="5"/>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599"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472" w:type="dxa"/>
            <w:gridSpan w:val="4"/>
            <w:tcBorders>
              <w:top w:val="nil"/>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c>
          <w:tcPr>
            <w:tcW w:w="599"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8472" w:type="dxa"/>
            <w:gridSpan w:val="4"/>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заявителя (представителя заявителя) полностью)</w:t>
            </w:r>
          </w:p>
        </w:tc>
      </w:tr>
      <w:tr w:rsidR="00665369" w:rsidRPr="009F6508" w:rsidTr="00EB12BF">
        <w:tc>
          <w:tcPr>
            <w:tcW w:w="9071" w:type="dxa"/>
            <w:gridSpan w:val="5"/>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____________ _____ года рождения.</w:t>
            </w:r>
          </w:p>
        </w:tc>
      </w:tr>
      <w:tr w:rsidR="00665369" w:rsidRPr="009F6508" w:rsidTr="00EB12BF">
        <w:tc>
          <w:tcPr>
            <w:tcW w:w="9071" w:type="dxa"/>
            <w:gridSpan w:val="5"/>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665369" w:rsidRPr="009F6508" w:rsidTr="00EB12BF">
        <w:tc>
          <w:tcPr>
            <w:tcW w:w="9071" w:type="dxa"/>
            <w:gridSpan w:val="5"/>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5"/>
            <w:tcBorders>
              <w:top w:val="single" w:sz="4" w:space="0" w:color="auto"/>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________ номер _____________ дата выдачи "___" ____________ ____ года</w:t>
            </w:r>
          </w:p>
        </w:tc>
      </w:tr>
      <w:tr w:rsidR="00665369" w:rsidRPr="009F6508" w:rsidTr="00EB12BF">
        <w:tc>
          <w:tcPr>
            <w:tcW w:w="1393" w:type="dxa"/>
            <w:gridSpan w:val="2"/>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678" w:type="dxa"/>
            <w:gridSpan w:val="3"/>
            <w:tcBorders>
              <w:top w:val="nil"/>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c>
          <w:tcPr>
            <w:tcW w:w="2187"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884" w:type="dxa"/>
            <w:gridSpan w:val="2"/>
            <w:tcBorders>
              <w:top w:val="single" w:sz="4" w:space="0" w:color="auto"/>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c>
          <w:tcPr>
            <w:tcW w:w="3176"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c>
          <w:tcPr>
            <w:tcW w:w="5895" w:type="dxa"/>
            <w:tcBorders>
              <w:top w:val="single" w:sz="4" w:space="0" w:color="auto"/>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c>
          <w:tcPr>
            <w:tcW w:w="3176" w:type="dxa"/>
            <w:gridSpan w:val="4"/>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5895"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w:t>
            </w:r>
          </w:p>
        </w:tc>
      </w:tr>
      <w:tr w:rsidR="00665369" w:rsidRPr="009F6508" w:rsidTr="00EB12BF">
        <w:tc>
          <w:tcPr>
            <w:tcW w:w="9071" w:type="dxa"/>
            <w:gridSpan w:val="5"/>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c>
          <w:tcPr>
            <w:tcW w:w="9071" w:type="dxa"/>
            <w:gridSpan w:val="5"/>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или иного документа, подтверждающего полномочия представителя заявителя)</w:t>
            </w:r>
          </w:p>
        </w:tc>
      </w:tr>
      <w:tr w:rsidR="00665369" w:rsidRPr="009F6508" w:rsidTr="00EB12BF">
        <w:tc>
          <w:tcPr>
            <w:tcW w:w="9071" w:type="dxa"/>
            <w:gridSpan w:val="5"/>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23">
              <w:r w:rsidRPr="009F6508">
                <w:rPr>
                  <w:rFonts w:ascii="Times New Roman" w:hAnsi="Times New Roman" w:cs="Times New Roman"/>
                  <w:color w:val="0000FF"/>
                  <w:sz w:val="28"/>
                  <w:szCs w:val="28"/>
                </w:rPr>
                <w:t>частью 4 статьи 9</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даю согласие _______________________________</w:t>
            </w:r>
          </w:p>
        </w:tc>
      </w:tr>
      <w:tr w:rsidR="00665369" w:rsidRPr="009F6508" w:rsidTr="00EB12BF">
        <w:tc>
          <w:tcPr>
            <w:tcW w:w="9071" w:type="dxa"/>
            <w:gridSpan w:val="5"/>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insideH w:val="single" w:sz="4" w:space="0" w:color="auto"/>
          </w:tblBorders>
        </w:tblPrEx>
        <w:tc>
          <w:tcPr>
            <w:tcW w:w="9071" w:type="dxa"/>
            <w:gridSpan w:val="5"/>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органа социальной защиты, адрес) (далее - оператор):</w:t>
            </w:r>
          </w:p>
        </w:tc>
      </w:tr>
    </w:tbl>
    <w:p w:rsidR="00665369" w:rsidRPr="009F6508" w:rsidRDefault="00665369" w:rsidP="00665369">
      <w:pPr>
        <w:pStyle w:val="ConsPlusNormal"/>
        <w:jc w:val="center"/>
        <w:rPr>
          <w:rFonts w:ascii="Times New Roman" w:hAnsi="Times New Roman" w:cs="Times New Roman"/>
          <w:sz w:val="28"/>
          <w:szCs w:val="28"/>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665369" w:rsidRPr="009F6508" w:rsidTr="00EB12BF">
        <w:tc>
          <w:tcPr>
            <w:tcW w:w="454" w:type="dxa"/>
            <w:tcBorders>
              <w:top w:val="single" w:sz="4" w:space="0" w:color="auto"/>
              <w:left w:val="single" w:sz="4" w:space="0" w:color="auto"/>
              <w:bottom w:val="single" w:sz="4" w:space="0" w:color="auto"/>
              <w:right w:val="single" w:sz="4" w:space="0" w:color="auto"/>
            </w:tcBorders>
          </w:tcPr>
          <w:p w:rsidR="00665369" w:rsidRPr="009F6508" w:rsidRDefault="00665369" w:rsidP="00EB12BF">
            <w:pPr>
              <w:pStyle w:val="ConsPlusNormal"/>
              <w:rPr>
                <w:rFonts w:ascii="Times New Roman" w:hAnsi="Times New Roman" w:cs="Times New Roman"/>
                <w:sz w:val="28"/>
                <w:szCs w:val="28"/>
              </w:rPr>
            </w:pPr>
          </w:p>
        </w:tc>
        <w:tc>
          <w:tcPr>
            <w:tcW w:w="8617" w:type="dxa"/>
            <w:vMerge w:val="restart"/>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иных лиц (фамилии, имени, отчества, даты рождения, паспортных данных, адреса места жительства, сведений, содержащихся в представленных документах)</w:t>
            </w:r>
          </w:p>
        </w:tc>
      </w:tr>
      <w:tr w:rsidR="00665369" w:rsidRPr="009F6508" w:rsidTr="00EB12BF">
        <w:tblPrEx>
          <w:tblBorders>
            <w:left w:val="none" w:sz="0" w:space="0" w:color="auto"/>
            <w:insideH w:val="none" w:sz="0" w:space="0" w:color="auto"/>
          </w:tblBorders>
        </w:tblPrEx>
        <w:trPr>
          <w:trHeight w:val="322"/>
        </w:trPr>
        <w:tc>
          <w:tcPr>
            <w:tcW w:w="454" w:type="dxa"/>
            <w:vMerge w:val="restart"/>
            <w:tcBorders>
              <w:top w:val="single" w:sz="4" w:space="0" w:color="auto"/>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p>
        </w:tc>
        <w:tc>
          <w:tcPr>
            <w:tcW w:w="8617" w:type="dxa"/>
            <w:vMerge/>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left w:val="none" w:sz="0" w:space="0" w:color="auto"/>
            <w:insideH w:val="none" w:sz="0" w:space="0" w:color="auto"/>
          </w:tblBorders>
        </w:tblPrEx>
        <w:tc>
          <w:tcPr>
            <w:tcW w:w="454" w:type="dxa"/>
            <w:vMerge/>
            <w:tcBorders>
              <w:top w:val="single" w:sz="4" w:space="0" w:color="auto"/>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nil"/>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blPrEx>
          <w:tblBorders>
            <w:left w:val="none" w:sz="0" w:space="0" w:color="auto"/>
            <w:insideH w:val="none" w:sz="0" w:space="0" w:color="auto"/>
          </w:tblBorders>
        </w:tblPrEx>
        <w:tc>
          <w:tcPr>
            <w:tcW w:w="454" w:type="dxa"/>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8617"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фамилии, имена, отчества иных лиц)</w:t>
            </w:r>
          </w:p>
        </w:tc>
      </w:tr>
      <w:tr w:rsidR="00665369" w:rsidRPr="009F6508" w:rsidTr="00EB12BF">
        <w:tblPrEx>
          <w:tblBorders>
            <w:left w:val="none" w:sz="0" w:space="0" w:color="auto"/>
            <w:insideH w:val="none" w:sz="0" w:space="0" w:color="auto"/>
          </w:tblBorders>
        </w:tblPrEx>
        <w:tc>
          <w:tcPr>
            <w:tcW w:w="9071" w:type="dxa"/>
            <w:gridSpan w:val="2"/>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(далее - денежная компенсация),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денежной компенсации, а также осуществление любых иных действий с персональными данными заявителя, предусмотренных действующим законодательством Российской Федерации.</w:t>
            </w:r>
          </w:p>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665369" w:rsidRPr="009F6508" w:rsidRDefault="0066536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665369" w:rsidRPr="009F6508" w:rsidRDefault="00665369" w:rsidP="00665369">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1134"/>
        <w:gridCol w:w="1871"/>
        <w:gridCol w:w="340"/>
        <w:gridCol w:w="3005"/>
      </w:tblGrid>
      <w:tr w:rsidR="00665369" w:rsidRPr="009F6508" w:rsidTr="00EB12BF">
        <w:tc>
          <w:tcPr>
            <w:tcW w:w="2381"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p>
        </w:tc>
        <w:tc>
          <w:tcPr>
            <w:tcW w:w="6350" w:type="dxa"/>
            <w:gridSpan w:val="4"/>
            <w:tcBorders>
              <w:top w:val="nil"/>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blPrEx>
          <w:tblBorders>
            <w:insideH w:val="none" w:sz="0" w:space="0" w:color="auto"/>
          </w:tblBorders>
        </w:tblPrEx>
        <w:tc>
          <w:tcPr>
            <w:tcW w:w="2381"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p>
        </w:tc>
        <w:tc>
          <w:tcPr>
            <w:tcW w:w="6350" w:type="dxa"/>
            <w:gridSpan w:val="4"/>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r>
      <w:tr w:rsidR="00665369" w:rsidRPr="009F6508" w:rsidTr="00EB12BF">
        <w:tblPrEx>
          <w:tblBorders>
            <w:insideH w:val="none" w:sz="0" w:space="0" w:color="auto"/>
          </w:tblBorders>
        </w:tblPrEx>
        <w:tc>
          <w:tcPr>
            <w:tcW w:w="9071" w:type="dxa"/>
            <w:gridSpan w:val="6"/>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 20__ года</w:t>
            </w:r>
          </w:p>
        </w:tc>
      </w:tr>
      <w:tr w:rsidR="00665369" w:rsidRPr="009F6508" w:rsidTr="00EB12BF">
        <w:tblPrEx>
          <w:tblBorders>
            <w:insideH w:val="none" w:sz="0" w:space="0" w:color="auto"/>
          </w:tblBorders>
        </w:tblPrEx>
        <w:tc>
          <w:tcPr>
            <w:tcW w:w="9071" w:type="dxa"/>
            <w:gridSpan w:val="6"/>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r>
      <w:tr w:rsidR="00665369" w:rsidRPr="009F6508" w:rsidTr="00EB12BF">
        <w:tblPrEx>
          <w:tblBorders>
            <w:insideH w:val="none" w:sz="0" w:space="0" w:color="auto"/>
          </w:tblBorders>
        </w:tblPrEx>
        <w:tc>
          <w:tcPr>
            <w:tcW w:w="3855"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Принял "___" ________ 20__ года</w:t>
            </w:r>
          </w:p>
        </w:tc>
        <w:tc>
          <w:tcPr>
            <w:tcW w:w="1871" w:type="dxa"/>
            <w:tcBorders>
              <w:top w:val="nil"/>
              <w:left w:val="nil"/>
              <w:bottom w:val="single" w:sz="4" w:space="0" w:color="auto"/>
              <w:right w:val="nil"/>
            </w:tcBorders>
          </w:tcPr>
          <w:p w:rsidR="00665369" w:rsidRPr="009F6508" w:rsidRDefault="0066536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p>
        </w:tc>
        <w:tc>
          <w:tcPr>
            <w:tcW w:w="3005" w:type="dxa"/>
            <w:tcBorders>
              <w:top w:val="nil"/>
              <w:left w:val="nil"/>
              <w:bottom w:val="single" w:sz="4" w:space="0" w:color="auto"/>
              <w:right w:val="nil"/>
            </w:tcBorders>
          </w:tcPr>
          <w:p w:rsidR="00665369" w:rsidRPr="009F6508" w:rsidRDefault="00665369" w:rsidP="00EB12BF">
            <w:pPr>
              <w:pStyle w:val="ConsPlusNormal"/>
              <w:jc w:val="both"/>
              <w:rPr>
                <w:rFonts w:ascii="Times New Roman" w:hAnsi="Times New Roman" w:cs="Times New Roman"/>
                <w:sz w:val="28"/>
                <w:szCs w:val="28"/>
              </w:rPr>
            </w:pPr>
          </w:p>
        </w:tc>
      </w:tr>
      <w:tr w:rsidR="00665369" w:rsidRPr="009F6508" w:rsidTr="00EB12BF">
        <w:tblPrEx>
          <w:tblBorders>
            <w:insideH w:val="none" w:sz="0" w:space="0" w:color="auto"/>
          </w:tblBorders>
        </w:tblPrEx>
        <w:tc>
          <w:tcPr>
            <w:tcW w:w="3855" w:type="dxa"/>
            <w:gridSpan w:val="3"/>
            <w:tcBorders>
              <w:top w:val="nil"/>
              <w:left w:val="nil"/>
              <w:bottom w:val="nil"/>
              <w:right w:val="nil"/>
            </w:tcBorders>
          </w:tcPr>
          <w:p w:rsidR="00665369" w:rsidRPr="009F6508" w:rsidRDefault="00665369" w:rsidP="00EB12BF">
            <w:pPr>
              <w:pStyle w:val="ConsPlusNormal"/>
              <w:rPr>
                <w:rFonts w:ascii="Times New Roman" w:hAnsi="Times New Roman" w:cs="Times New Roman"/>
                <w:sz w:val="28"/>
                <w:szCs w:val="28"/>
              </w:rPr>
            </w:pPr>
          </w:p>
        </w:tc>
        <w:tc>
          <w:tcPr>
            <w:tcW w:w="1871"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(подпись </w:t>
            </w:r>
            <w:r w:rsidRPr="009F6508">
              <w:rPr>
                <w:rFonts w:ascii="Times New Roman" w:hAnsi="Times New Roman" w:cs="Times New Roman"/>
                <w:sz w:val="28"/>
                <w:szCs w:val="28"/>
              </w:rPr>
              <w:lastRenderedPageBreak/>
              <w:t>специалиста)</w:t>
            </w:r>
          </w:p>
        </w:tc>
        <w:tc>
          <w:tcPr>
            <w:tcW w:w="340" w:type="dxa"/>
            <w:tcBorders>
              <w:top w:val="nil"/>
              <w:left w:val="nil"/>
              <w:bottom w:val="nil"/>
              <w:right w:val="nil"/>
            </w:tcBorders>
          </w:tcPr>
          <w:p w:rsidR="00665369" w:rsidRPr="009F6508" w:rsidRDefault="00665369" w:rsidP="00EB12BF">
            <w:pPr>
              <w:pStyle w:val="ConsPlusNormal"/>
              <w:jc w:val="both"/>
              <w:rPr>
                <w:rFonts w:ascii="Times New Roman" w:hAnsi="Times New Roman" w:cs="Times New Roman"/>
                <w:sz w:val="28"/>
                <w:szCs w:val="28"/>
              </w:rPr>
            </w:pPr>
          </w:p>
        </w:tc>
        <w:tc>
          <w:tcPr>
            <w:tcW w:w="3005" w:type="dxa"/>
            <w:tcBorders>
              <w:top w:val="single" w:sz="4" w:space="0" w:color="auto"/>
              <w:left w:val="nil"/>
              <w:bottom w:val="nil"/>
              <w:right w:val="nil"/>
            </w:tcBorders>
          </w:tcPr>
          <w:p w:rsidR="00665369" w:rsidRPr="009F6508" w:rsidRDefault="0066536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0166F1" w:rsidRDefault="000166F1">
      <w:bookmarkStart w:id="26" w:name="_GoBack"/>
      <w:bookmarkEnd w:id="26"/>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EE"/>
    <w:rsid w:val="000166F1"/>
    <w:rsid w:val="00665369"/>
    <w:rsid w:val="00AE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71BCD-5C9B-4E30-A968-19B5738B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3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3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3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3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3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3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40" TargetMode="External"/><Relationship Id="rId117" Type="http://schemas.openxmlformats.org/officeDocument/2006/relationships/hyperlink" Target="https://login.consultant.ru/link/?req=doc&amp;base=SPB&amp;n=307105&amp;dst=100182" TargetMode="External"/><Relationship Id="rId21" Type="http://schemas.openxmlformats.org/officeDocument/2006/relationships/hyperlink" Target="https://login.consultant.ru/link/?req=doc&amp;base=SPB&amp;n=308078&amp;dst=100729" TargetMode="External"/><Relationship Id="rId42" Type="http://schemas.openxmlformats.org/officeDocument/2006/relationships/hyperlink" Target="https://login.consultant.ru/link/?req=doc&amp;base=LAW&amp;n=482707&amp;dst=100202" TargetMode="External"/><Relationship Id="rId47" Type="http://schemas.openxmlformats.org/officeDocument/2006/relationships/hyperlink" Target="https://login.consultant.ru/link/?req=doc&amp;base=LAW&amp;n=482707&amp;dst=100202" TargetMode="External"/><Relationship Id="rId63" Type="http://schemas.openxmlformats.org/officeDocument/2006/relationships/hyperlink" Target="https://login.consultant.ru/link/?req=doc&amp;base=SPB&amp;n=271782&amp;dst=100068" TargetMode="External"/><Relationship Id="rId68" Type="http://schemas.openxmlformats.org/officeDocument/2006/relationships/hyperlink" Target="https://login.consultant.ru/link/?req=doc&amp;base=SPB&amp;n=306891&amp;dst=100167" TargetMode="External"/><Relationship Id="rId84" Type="http://schemas.openxmlformats.org/officeDocument/2006/relationships/hyperlink" Target="https://login.consultant.ru/link/?req=doc&amp;base=SPB&amp;n=293547&amp;dst=100960" TargetMode="External"/><Relationship Id="rId89" Type="http://schemas.openxmlformats.org/officeDocument/2006/relationships/hyperlink" Target="https://login.consultant.ru/link/?req=doc&amp;base=SPB&amp;n=308078&amp;dst=100735" TargetMode="External"/><Relationship Id="rId112" Type="http://schemas.openxmlformats.org/officeDocument/2006/relationships/hyperlink" Target="https://login.consultant.ru/link/?req=doc&amp;base=SPB&amp;n=304051&amp;dst=101522" TargetMode="External"/><Relationship Id="rId16" Type="http://schemas.openxmlformats.org/officeDocument/2006/relationships/hyperlink" Target="https://login.consultant.ru/link/?req=doc&amp;base=SPB&amp;n=297742&amp;dst=100017" TargetMode="External"/><Relationship Id="rId107" Type="http://schemas.openxmlformats.org/officeDocument/2006/relationships/hyperlink" Target="https://login.consultant.ru/link/?req=doc&amp;base=LAW&amp;n=494996&amp;dst=290" TargetMode="External"/><Relationship Id="rId11" Type="http://schemas.openxmlformats.org/officeDocument/2006/relationships/hyperlink" Target="https://login.consultant.ru/link/?req=doc&amp;base=SPB&amp;n=280955&amp;dst=100189" TargetMode="External"/><Relationship Id="rId32" Type="http://schemas.openxmlformats.org/officeDocument/2006/relationships/hyperlink" Target="https://login.consultant.ru/link/?req=doc&amp;base=SPB&amp;n=278305&amp;dst=100079" TargetMode="External"/><Relationship Id="rId37" Type="http://schemas.openxmlformats.org/officeDocument/2006/relationships/hyperlink" Target="https://login.consultant.ru/link/?req=doc&amp;base=SPB&amp;n=271782&amp;dst=100053" TargetMode="External"/><Relationship Id="rId53" Type="http://schemas.openxmlformats.org/officeDocument/2006/relationships/hyperlink" Target="https://login.consultant.ru/link/?req=doc&amp;base=SPB&amp;n=278305&amp;dst=100103" TargetMode="External"/><Relationship Id="rId58" Type="http://schemas.openxmlformats.org/officeDocument/2006/relationships/hyperlink" Target="https://login.consultant.ru/link/?req=doc&amp;base=LAW&amp;n=483243" TargetMode="External"/><Relationship Id="rId74" Type="http://schemas.openxmlformats.org/officeDocument/2006/relationships/hyperlink" Target="https://login.consultant.ru/link/?req=doc&amp;base=SPB&amp;n=293547&amp;dst=100938" TargetMode="External"/><Relationship Id="rId79" Type="http://schemas.openxmlformats.org/officeDocument/2006/relationships/hyperlink" Target="https://login.consultant.ru/link/?req=doc&amp;base=SPB&amp;n=304051&amp;dst=101488" TargetMode="External"/><Relationship Id="rId102" Type="http://schemas.openxmlformats.org/officeDocument/2006/relationships/hyperlink" Target="https://login.consultant.ru/link/?req=doc&amp;base=LAW&amp;n=494996&amp;dst=244" TargetMode="External"/><Relationship Id="rId123" Type="http://schemas.openxmlformats.org/officeDocument/2006/relationships/hyperlink" Target="https://login.consultant.ru/link/?req=doc&amp;base=LAW&amp;n=482686&amp;dst=100282" TargetMode="External"/><Relationship Id="rId5" Type="http://schemas.openxmlformats.org/officeDocument/2006/relationships/hyperlink" Target="https://login.consultant.ru/link/?req=doc&amp;base=SPB&amp;n=266619&amp;dst=100005" TargetMode="External"/><Relationship Id="rId61" Type="http://schemas.openxmlformats.org/officeDocument/2006/relationships/hyperlink" Target="https://login.consultant.ru/link/?req=doc&amp;base=SPB&amp;n=278305&amp;dst=100106" TargetMode="External"/><Relationship Id="rId82" Type="http://schemas.openxmlformats.org/officeDocument/2006/relationships/hyperlink" Target="https://login.consultant.ru/link/?req=doc&amp;base=SPB&amp;n=293547&amp;dst=100953" TargetMode="External"/><Relationship Id="rId90" Type="http://schemas.openxmlformats.org/officeDocument/2006/relationships/hyperlink" Target="https://login.consultant.ru/link/?req=doc&amp;base=SPB&amp;n=278305&amp;dst=100111" TargetMode="External"/><Relationship Id="rId95" Type="http://schemas.openxmlformats.org/officeDocument/2006/relationships/hyperlink" Target="https://login.consultant.ru/link/?req=doc&amp;base=SPB&amp;n=304051&amp;dst=101490" TargetMode="External"/><Relationship Id="rId19" Type="http://schemas.openxmlformats.org/officeDocument/2006/relationships/hyperlink" Target="https://login.consultant.ru/link/?req=doc&amp;base=SPB&amp;n=306891&amp;dst=100137" TargetMode="External"/><Relationship Id="rId14" Type="http://schemas.openxmlformats.org/officeDocument/2006/relationships/hyperlink" Target="https://login.consultant.ru/link/?req=doc&amp;base=SPB&amp;n=290096&amp;dst=100138" TargetMode="External"/><Relationship Id="rId22" Type="http://schemas.openxmlformats.org/officeDocument/2006/relationships/hyperlink" Target="https://login.consultant.ru/link/?req=doc&amp;base=SPB&amp;n=309030&amp;dst=100248" TargetMode="External"/><Relationship Id="rId27" Type="http://schemas.openxmlformats.org/officeDocument/2006/relationships/hyperlink" Target="https://login.consultant.ru/link/?req=doc&amp;base=LAW&amp;n=489340"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SPB&amp;n=278305&amp;dst=100083" TargetMode="External"/><Relationship Id="rId43" Type="http://schemas.openxmlformats.org/officeDocument/2006/relationships/hyperlink" Target="https://login.consultant.ru/link/?req=doc&amp;base=LAW&amp;n=482707&amp;dst=100243" TargetMode="External"/><Relationship Id="rId48" Type="http://schemas.openxmlformats.org/officeDocument/2006/relationships/hyperlink" Target="https://login.consultant.ru/link/?req=doc&amp;base=LAW&amp;n=482707&amp;dst=100243" TargetMode="External"/><Relationship Id="rId56" Type="http://schemas.openxmlformats.org/officeDocument/2006/relationships/hyperlink" Target="https://login.consultant.ru/link/?req=doc&amp;base=LAW&amp;n=492758" TargetMode="External"/><Relationship Id="rId64" Type="http://schemas.openxmlformats.org/officeDocument/2006/relationships/hyperlink" Target="https://login.consultant.ru/link/?req=doc&amp;base=SPB&amp;n=290096&amp;dst=100146" TargetMode="External"/><Relationship Id="rId69" Type="http://schemas.openxmlformats.org/officeDocument/2006/relationships/hyperlink" Target="https://login.consultant.ru/link/?req=doc&amp;base=SPB&amp;n=306891&amp;dst=100167" TargetMode="External"/><Relationship Id="rId77" Type="http://schemas.openxmlformats.org/officeDocument/2006/relationships/hyperlink" Target="https://login.consultant.ru/link/?req=doc&amp;base=SPB&amp;n=293547&amp;dst=100945" TargetMode="External"/><Relationship Id="rId100" Type="http://schemas.openxmlformats.org/officeDocument/2006/relationships/hyperlink" Target="https://login.consultant.ru/link/?req=doc&amp;base=SPB&amp;n=278305&amp;dst=100132" TargetMode="External"/><Relationship Id="rId105" Type="http://schemas.openxmlformats.org/officeDocument/2006/relationships/hyperlink" Target="https://login.consultant.ru/link/?req=doc&amp;base=LAW&amp;n=494996&amp;dst=100354" TargetMode="External"/><Relationship Id="rId113" Type="http://schemas.openxmlformats.org/officeDocument/2006/relationships/hyperlink" Target="https://login.consultant.ru/link/?req=doc&amp;base=SPB&amp;n=293547&amp;dst=100962" TargetMode="External"/><Relationship Id="rId118" Type="http://schemas.openxmlformats.org/officeDocument/2006/relationships/hyperlink" Target="https://login.consultant.ru/link/?req=doc&amp;base=LAW&amp;n=489643" TargetMode="External"/><Relationship Id="rId8" Type="http://schemas.openxmlformats.org/officeDocument/2006/relationships/hyperlink" Target="https://login.consultant.ru/link/?req=doc&amp;base=SPB&amp;n=274696&amp;dst=100170" TargetMode="External"/><Relationship Id="rId51" Type="http://schemas.openxmlformats.org/officeDocument/2006/relationships/hyperlink" Target="https://login.consultant.ru/link/?req=doc&amp;base=SPB&amp;n=293547&amp;dst=100936" TargetMode="External"/><Relationship Id="rId72" Type="http://schemas.openxmlformats.org/officeDocument/2006/relationships/hyperlink" Target="https://login.consultant.ru/link/?req=doc&amp;base=LAW&amp;n=494996&amp;dst=290" TargetMode="External"/><Relationship Id="rId80" Type="http://schemas.openxmlformats.org/officeDocument/2006/relationships/hyperlink" Target="https://login.consultant.ru/link/?req=doc&amp;base=SPB&amp;n=304051&amp;dst=101489" TargetMode="External"/><Relationship Id="rId85" Type="http://schemas.openxmlformats.org/officeDocument/2006/relationships/hyperlink" Target="https://login.consultant.ru/link/?req=doc&amp;base=SPB&amp;n=271782&amp;dst=100070" TargetMode="External"/><Relationship Id="rId93" Type="http://schemas.openxmlformats.org/officeDocument/2006/relationships/hyperlink" Target="https://login.consultant.ru/link/?req=doc&amp;base=SPB&amp;n=298175" TargetMode="External"/><Relationship Id="rId98" Type="http://schemas.openxmlformats.org/officeDocument/2006/relationships/hyperlink" Target="https://login.consultant.ru/link/?req=doc&amp;base=SPB&amp;n=308078&amp;dst=100738" TargetMode="External"/><Relationship Id="rId121" Type="http://schemas.openxmlformats.org/officeDocument/2006/relationships/hyperlink" Target="https://login.consultant.ru/link/?req=doc&amp;base=LAW&amp;n=494439&amp;dst=10037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5728&amp;dst=100196" TargetMode="External"/><Relationship Id="rId17" Type="http://schemas.openxmlformats.org/officeDocument/2006/relationships/hyperlink" Target="https://login.consultant.ru/link/?req=doc&amp;base=SPB&amp;n=298275&amp;dst=100017" TargetMode="External"/><Relationship Id="rId25" Type="http://schemas.openxmlformats.org/officeDocument/2006/relationships/hyperlink" Target="https://login.consultant.ru/link/?req=doc&amp;base=LAW&amp;n=489340&amp;dst=100544" TargetMode="External"/><Relationship Id="rId33" Type="http://schemas.openxmlformats.org/officeDocument/2006/relationships/hyperlink" Target="https://gu.lenobl.ru" TargetMode="External"/><Relationship Id="rId38" Type="http://schemas.openxmlformats.org/officeDocument/2006/relationships/hyperlink" Target="https://login.consultant.ru/link/?req=doc&amp;base=SPB&amp;n=278305&amp;dst=100084" TargetMode="External"/><Relationship Id="rId46" Type="http://schemas.openxmlformats.org/officeDocument/2006/relationships/hyperlink" Target="https://login.consultant.ru/link/?req=doc&amp;base=LAW&amp;n=482707&amp;dst=100189" TargetMode="External"/><Relationship Id="rId59" Type="http://schemas.openxmlformats.org/officeDocument/2006/relationships/hyperlink" Target="https://login.consultant.ru/link/?req=doc&amp;base=LAW&amp;n=482692&amp;dst=475" TargetMode="External"/><Relationship Id="rId67" Type="http://schemas.openxmlformats.org/officeDocument/2006/relationships/hyperlink" Target="https://login.consultant.ru/link/?req=doc&amp;base=SPB&amp;n=285728&amp;dst=100197" TargetMode="External"/><Relationship Id="rId103" Type="http://schemas.openxmlformats.org/officeDocument/2006/relationships/hyperlink" Target="https://login.consultant.ru/link/?req=doc&amp;base=LAW&amp;n=494996&amp;dst=100354" TargetMode="External"/><Relationship Id="rId108" Type="http://schemas.openxmlformats.org/officeDocument/2006/relationships/hyperlink" Target="https://login.consultant.ru/link/?req=doc&amp;base=LAW&amp;n=494996&amp;dst=100354" TargetMode="External"/><Relationship Id="rId116" Type="http://schemas.openxmlformats.org/officeDocument/2006/relationships/hyperlink" Target="https://login.consultant.ru/link/?req=doc&amp;base=SPB&amp;n=309030&amp;dst=100249" TargetMode="External"/><Relationship Id="rId124" Type="http://schemas.openxmlformats.org/officeDocument/2006/relationships/fontTable" Target="fontTable.xml"/><Relationship Id="rId20" Type="http://schemas.openxmlformats.org/officeDocument/2006/relationships/hyperlink" Target="https://login.consultant.ru/link/?req=doc&amp;base=SPB&amp;n=307105&amp;dst=100179" TargetMode="External"/><Relationship Id="rId41" Type="http://schemas.openxmlformats.org/officeDocument/2006/relationships/hyperlink" Target="https://login.consultant.ru/link/?req=doc&amp;base=LAW&amp;n=482707&amp;dst=100189" TargetMode="External"/><Relationship Id="rId54" Type="http://schemas.openxmlformats.org/officeDocument/2006/relationships/hyperlink" Target="http://social.lenobl.ru/" TargetMode="External"/><Relationship Id="rId62" Type="http://schemas.openxmlformats.org/officeDocument/2006/relationships/hyperlink" Target="https://login.consultant.ru/link/?req=doc&amp;base=SPB&amp;n=271782&amp;dst=100067" TargetMode="External"/><Relationship Id="rId70" Type="http://schemas.openxmlformats.org/officeDocument/2006/relationships/hyperlink" Target="https://login.consultant.ru/link/?req=doc&amp;base=LAW&amp;n=494996&amp;dst=43" TargetMode="External"/><Relationship Id="rId75" Type="http://schemas.openxmlformats.org/officeDocument/2006/relationships/hyperlink" Target="https://login.consultant.ru/link/?req=doc&amp;base=SPB&amp;n=278305&amp;dst=100106" TargetMode="External"/><Relationship Id="rId83" Type="http://schemas.openxmlformats.org/officeDocument/2006/relationships/hyperlink" Target="https://login.consultant.ru/link/?req=doc&amp;base=SPB&amp;n=293547&amp;dst=100954" TargetMode="External"/><Relationship Id="rId88" Type="http://schemas.openxmlformats.org/officeDocument/2006/relationships/hyperlink" Target="https://login.consultant.ru/link/?req=doc&amp;base=SPB&amp;n=307105&amp;dst=100181" TargetMode="External"/><Relationship Id="rId91" Type="http://schemas.openxmlformats.org/officeDocument/2006/relationships/hyperlink" Target="https://login.consultant.ru/link/?req=doc&amp;base=SPB&amp;n=278305&amp;dst=100112" TargetMode="External"/><Relationship Id="rId96" Type="http://schemas.openxmlformats.org/officeDocument/2006/relationships/hyperlink" Target="https://login.consultant.ru/link/?req=doc&amp;base=SPB&amp;n=278305&amp;dst=100116" TargetMode="External"/><Relationship Id="rId111" Type="http://schemas.openxmlformats.org/officeDocument/2006/relationships/hyperlink" Target="https://login.consultant.ru/link/?req=doc&amp;base=SPB&amp;n=304051&amp;dst=101520"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231" TargetMode="External"/><Relationship Id="rId15" Type="http://schemas.openxmlformats.org/officeDocument/2006/relationships/hyperlink" Target="https://login.consultant.ru/link/?req=doc&amp;base=SPB&amp;n=293547&amp;dst=100935" TargetMode="External"/><Relationship Id="rId23" Type="http://schemas.openxmlformats.org/officeDocument/2006/relationships/hyperlink" Target="https://login.consultant.ru/link/?req=doc&amp;base=SPB&amp;n=271782&amp;dst=100040" TargetMode="External"/><Relationship Id="rId28" Type="http://schemas.openxmlformats.org/officeDocument/2006/relationships/hyperlink" Target="https://login.consultant.ru/link/?req=doc&amp;base=SPB&amp;n=306891&amp;dst=100138" TargetMode="External"/><Relationship Id="rId36" Type="http://schemas.openxmlformats.org/officeDocument/2006/relationships/hyperlink" Target="https://login.consultant.ru/link/?req=doc&amp;base=SPB&amp;n=271782&amp;dst=100052" TargetMode="External"/><Relationship Id="rId49" Type="http://schemas.openxmlformats.org/officeDocument/2006/relationships/hyperlink" Target="https://login.consultant.ru/link/?req=doc&amp;base=SPB&amp;n=308078&amp;dst=100733" TargetMode="External"/><Relationship Id="rId57" Type="http://schemas.openxmlformats.org/officeDocument/2006/relationships/hyperlink" Target="https://login.consultant.ru/link/?req=doc&amp;base=SPB&amp;n=307105&amp;dst=100180" TargetMode="External"/><Relationship Id="rId106" Type="http://schemas.openxmlformats.org/officeDocument/2006/relationships/hyperlink" Target="https://login.consultant.ru/link/?req=doc&amp;base=LAW&amp;n=494996&amp;dst=100354" TargetMode="External"/><Relationship Id="rId114" Type="http://schemas.openxmlformats.org/officeDocument/2006/relationships/hyperlink" Target="https://login.consultant.ru/link/?req=doc&amp;base=LAW&amp;n=197748&amp;dst=100008" TargetMode="External"/><Relationship Id="rId119" Type="http://schemas.openxmlformats.org/officeDocument/2006/relationships/hyperlink" Target="https://login.consultant.ru/link/?req=doc&amp;base=LAW&amp;n=492758" TargetMode="External"/><Relationship Id="rId10" Type="http://schemas.openxmlformats.org/officeDocument/2006/relationships/hyperlink" Target="https://login.consultant.ru/link/?req=doc&amp;base=SPB&amp;n=278305&amp;dst=100077" TargetMode="External"/><Relationship Id="rId31" Type="http://schemas.openxmlformats.org/officeDocument/2006/relationships/hyperlink" Target="http://mfc47.ru/" TargetMode="External"/><Relationship Id="rId44" Type="http://schemas.openxmlformats.org/officeDocument/2006/relationships/hyperlink" Target="https://login.consultant.ru/link/?req=doc&amp;base=SPB&amp;n=274696&amp;dst=100171" TargetMode="External"/><Relationship Id="rId52" Type="http://schemas.openxmlformats.org/officeDocument/2006/relationships/hyperlink" Target="https://login.consultant.ru/link/?req=doc&amp;base=SPB&amp;n=278305&amp;dst=100099" TargetMode="External"/><Relationship Id="rId60" Type="http://schemas.openxmlformats.org/officeDocument/2006/relationships/hyperlink" Target="https://login.consultant.ru/link/?req=doc&amp;base=SPB&amp;n=306891&amp;dst=100139" TargetMode="External"/><Relationship Id="rId65" Type="http://schemas.openxmlformats.org/officeDocument/2006/relationships/hyperlink" Target="https://login.consultant.ru/link/?req=doc&amp;base=SPB&amp;n=298275&amp;dst=100038" TargetMode="External"/><Relationship Id="rId73" Type="http://schemas.openxmlformats.org/officeDocument/2006/relationships/hyperlink" Target="https://login.consultant.ru/link/?req=doc&amp;base=LAW&amp;n=494996&amp;dst=359" TargetMode="External"/><Relationship Id="rId78" Type="http://schemas.openxmlformats.org/officeDocument/2006/relationships/hyperlink" Target="https://login.consultant.ru/link/?req=doc&amp;base=SPB&amp;n=304051&amp;dst=101486" TargetMode="External"/><Relationship Id="rId81" Type="http://schemas.openxmlformats.org/officeDocument/2006/relationships/hyperlink" Target="https://login.consultant.ru/link/?req=doc&amp;base=SPB&amp;n=293547&amp;dst=100952" TargetMode="External"/><Relationship Id="rId86" Type="http://schemas.openxmlformats.org/officeDocument/2006/relationships/hyperlink" Target="https://login.consultant.ru/link/?req=doc&amp;base=LAW&amp;n=494439&amp;dst=100372" TargetMode="External"/><Relationship Id="rId94" Type="http://schemas.openxmlformats.org/officeDocument/2006/relationships/hyperlink" Target="https://login.consultant.ru/link/?req=doc&amp;base=SPB&amp;n=278305&amp;dst=100114" TargetMode="External"/><Relationship Id="rId99" Type="http://schemas.openxmlformats.org/officeDocument/2006/relationships/hyperlink" Target="https://login.consultant.ru/link/?req=doc&amp;base=SPB&amp;n=278305&amp;dst=100132" TargetMode="External"/><Relationship Id="rId101" Type="http://schemas.openxmlformats.org/officeDocument/2006/relationships/hyperlink" Target="https://login.consultant.ru/link/?req=doc&amp;base=SPB&amp;n=278305&amp;dst=100132" TargetMode="External"/><Relationship Id="rId122" Type="http://schemas.openxmlformats.org/officeDocument/2006/relationships/hyperlink" Target="https://login.consultant.ru/link/?req=doc&amp;base=SPB&amp;n=280955&amp;dst=100286" TargetMode="External"/><Relationship Id="rId4" Type="http://schemas.openxmlformats.org/officeDocument/2006/relationships/hyperlink" Target="https://login.consultant.ru/link/?req=doc&amp;base=SPB&amp;n=264015&amp;dst=100008" TargetMode="External"/><Relationship Id="rId9" Type="http://schemas.openxmlformats.org/officeDocument/2006/relationships/hyperlink" Target="https://login.consultant.ru/link/?req=doc&amp;base=SPB&amp;n=277852&amp;dst=100014" TargetMode="External"/><Relationship Id="rId13" Type="http://schemas.openxmlformats.org/officeDocument/2006/relationships/hyperlink" Target="https://login.consultant.ru/link/?req=doc&amp;base=SPB&amp;n=286591&amp;dst=100150" TargetMode="External"/><Relationship Id="rId18" Type="http://schemas.openxmlformats.org/officeDocument/2006/relationships/hyperlink" Target="https://login.consultant.ru/link/?req=doc&amp;base=SPB&amp;n=304051&amp;dst=101485" TargetMode="External"/><Relationship Id="rId39" Type="http://schemas.openxmlformats.org/officeDocument/2006/relationships/hyperlink" Target="https://login.consultant.ru/link/?req=doc&amp;base=SPB&amp;n=278305&amp;dst=100092" TargetMode="External"/><Relationship Id="rId109" Type="http://schemas.openxmlformats.org/officeDocument/2006/relationships/hyperlink" Target="https://login.consultant.ru/link/?req=doc&amp;base=SPB&amp;n=278305&amp;dst=100134" TargetMode="External"/><Relationship Id="rId34" Type="http://schemas.openxmlformats.org/officeDocument/2006/relationships/hyperlink" Target="https://login.consultant.ru/link/?req=doc&amp;base=SPB&amp;n=308078&amp;dst=100730" TargetMode="External"/><Relationship Id="rId50" Type="http://schemas.openxmlformats.org/officeDocument/2006/relationships/hyperlink" Target="https://login.consultant.ru/link/?req=doc&amp;base=SPB&amp;n=278305&amp;dst=100095" TargetMode="External"/><Relationship Id="rId55" Type="http://schemas.openxmlformats.org/officeDocument/2006/relationships/hyperlink" Target="https://login.consultant.ru/link/?req=doc&amp;base=LAW&amp;n=489643" TargetMode="External"/><Relationship Id="rId76" Type="http://schemas.openxmlformats.org/officeDocument/2006/relationships/hyperlink" Target="https://login.consultant.ru/link/?req=doc&amp;base=SPB&amp;n=278305&amp;dst=100107" TargetMode="External"/><Relationship Id="rId97" Type="http://schemas.openxmlformats.org/officeDocument/2006/relationships/hyperlink" Target="https://login.consultant.ru/link/?req=doc&amp;base=LAW&amp;n=442096" TargetMode="External"/><Relationship Id="rId104" Type="http://schemas.openxmlformats.org/officeDocument/2006/relationships/hyperlink" Target="https://login.consultant.ru/link/?req=doc&amp;base=LAW&amp;n=494996&amp;dst=100354" TargetMode="External"/><Relationship Id="rId120" Type="http://schemas.openxmlformats.org/officeDocument/2006/relationships/hyperlink" Target="https://login.consultant.ru/link/?req=doc&amp;base=LAW&amp;n=503624&amp;dst=1224" TargetMode="External"/><Relationship Id="rId125" Type="http://schemas.openxmlformats.org/officeDocument/2006/relationships/theme" Target="theme/theme1.xml"/><Relationship Id="rId7" Type="http://schemas.openxmlformats.org/officeDocument/2006/relationships/hyperlink" Target="https://login.consultant.ru/link/?req=doc&amp;base=SPB&amp;n=271782&amp;dst=100038" TargetMode="External"/><Relationship Id="rId71" Type="http://schemas.openxmlformats.org/officeDocument/2006/relationships/hyperlink" Target="https://login.consultant.ru/link/?req=doc&amp;base=LAW&amp;n=494996&amp;dst=339" TargetMode="External"/><Relationship Id="rId92" Type="http://schemas.openxmlformats.org/officeDocument/2006/relationships/hyperlink" Target="https://login.consultant.ru/link/?req=doc&amp;base=SPB&amp;n=308078&amp;dst=100737" TargetMode="External"/><Relationship Id="rId2" Type="http://schemas.openxmlformats.org/officeDocument/2006/relationships/settings" Target="settings.xml"/><Relationship Id="rId29" Type="http://schemas.openxmlformats.org/officeDocument/2006/relationships/hyperlink" Target="https://login.consultant.ru/link/?req=doc&amp;base=SPB&amp;n=298275&amp;dst=100018" TargetMode="External"/><Relationship Id="rId24" Type="http://schemas.openxmlformats.org/officeDocument/2006/relationships/hyperlink" Target="https://login.consultant.ru/link/?req=doc&amp;base=LAW&amp;n=494439&amp;dst=100372" TargetMode="External"/><Relationship Id="rId40" Type="http://schemas.openxmlformats.org/officeDocument/2006/relationships/hyperlink" Target="https://login.consultant.ru/link/?req=doc&amp;base=SPB&amp;n=278305&amp;dst=100093" TargetMode="External"/><Relationship Id="rId45" Type="http://schemas.openxmlformats.org/officeDocument/2006/relationships/hyperlink" Target="https://login.consultant.ru/link/?req=doc&amp;base=SPB&amp;n=308078&amp;dst=100732" TargetMode="External"/><Relationship Id="rId66" Type="http://schemas.openxmlformats.org/officeDocument/2006/relationships/hyperlink" Target="https://login.consultant.ru/link/?req=doc&amp;base=SPB&amp;n=269542&amp;dst=100233" TargetMode="External"/><Relationship Id="rId87" Type="http://schemas.openxmlformats.org/officeDocument/2006/relationships/hyperlink" Target="https://login.consultant.ru/link/?req=doc&amp;base=SPB&amp;n=290096&amp;dst=100147" TargetMode="External"/><Relationship Id="rId110" Type="http://schemas.openxmlformats.org/officeDocument/2006/relationships/hyperlink" Target="https://login.consultant.ru/link/?req=doc&amp;base=SPB&amp;n=278305&amp;dst=100135" TargetMode="External"/><Relationship Id="rId115" Type="http://schemas.openxmlformats.org/officeDocument/2006/relationships/hyperlink" Target="https://login.consultant.ru/link/?req=doc&amp;base=SPB&amp;n=306891&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16253</Words>
  <Characters>92644</Characters>
  <Application>Microsoft Office Word</Application>
  <DocSecurity>0</DocSecurity>
  <Lines>772</Lines>
  <Paragraphs>217</Paragraphs>
  <ScaleCrop>false</ScaleCrop>
  <Company/>
  <LinksUpToDate>false</LinksUpToDate>
  <CharactersWithSpaces>108680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2025-04-25T11:16:00Z</dcterms:created>
  <dcterms:modified xsi:type="dcterms:W3CDTF">2025-04-25T11:16:00Z</dcterms:modified>
</cp:coreProperties>
</file>