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0DB" w:rsidRPr="009F6508" w:rsidRDefault="000E20DB" w:rsidP="000E20DB">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25</w:t>
      </w:r>
    </w:p>
    <w:p w:rsidR="000E20DB" w:rsidRPr="009F6508" w:rsidRDefault="000E20DB" w:rsidP="000E20DB">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0E20DB" w:rsidRPr="009F6508" w:rsidRDefault="000E20DB" w:rsidP="000E20DB">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0E20DB" w:rsidRPr="009F6508" w:rsidRDefault="000E20DB" w:rsidP="000E20DB">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0E20DB" w:rsidRPr="009F6508" w:rsidRDefault="000E20DB" w:rsidP="000E20DB">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Title"/>
        <w:jc w:val="center"/>
        <w:rPr>
          <w:rFonts w:ascii="Times New Roman" w:hAnsi="Times New Roman" w:cs="Times New Roman"/>
          <w:sz w:val="28"/>
          <w:szCs w:val="28"/>
        </w:rPr>
      </w:pPr>
      <w:bookmarkStart w:id="0" w:name="P14111"/>
      <w:bookmarkEnd w:id="0"/>
      <w:r w:rsidRPr="009F6508">
        <w:rPr>
          <w:rFonts w:ascii="Times New Roman" w:hAnsi="Times New Roman" w:cs="Times New Roman"/>
          <w:sz w:val="28"/>
          <w:szCs w:val="28"/>
        </w:rPr>
        <w:t>АДМИНИСТРАТИВНЫЙ РЕГЛАМЕНТ</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УСЛУГ ПО НАЗНАЧЕНИЮ ГОСУДАРСТВЕННОГО</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ЕДИНОВРЕМЕННОГО ПОСОБИЯ И ЕЖЕМЕСЯЧНОЙ КОМПЕНСАЦИИ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 ВОЗНИКНОВЕНИИ ПОСТВАКЦИНАЛЬНЫХ ОСЛОЖНЕНИЙ</w:t>
      </w:r>
    </w:p>
    <w:p w:rsidR="000E20DB" w:rsidRPr="009F6508" w:rsidRDefault="000E20DB" w:rsidP="000E20D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20DB"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0E20DB" w:rsidRPr="009F6508" w:rsidRDefault="000E20DB"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E20DB" w:rsidRPr="009F6508" w:rsidRDefault="000E20DB"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20DB" w:rsidRPr="009F6508" w:rsidRDefault="000E20D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0E20DB" w:rsidRPr="009F6508" w:rsidRDefault="000E20D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0E20DB" w:rsidRPr="009F6508" w:rsidRDefault="000E20D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30.06.2020 </w:t>
            </w:r>
            <w:hyperlink r:id="rId4">
              <w:r w:rsidRPr="009F6508">
                <w:rPr>
                  <w:rFonts w:ascii="Times New Roman" w:hAnsi="Times New Roman" w:cs="Times New Roman"/>
                  <w:color w:val="0000FF"/>
                  <w:sz w:val="28"/>
                  <w:szCs w:val="28"/>
                </w:rPr>
                <w:t>N 24</w:t>
              </w:r>
            </w:hyperlink>
            <w:r w:rsidRPr="009F6508">
              <w:rPr>
                <w:rFonts w:ascii="Times New Roman" w:hAnsi="Times New Roman" w:cs="Times New Roman"/>
                <w:color w:val="392C69"/>
                <w:sz w:val="28"/>
                <w:szCs w:val="28"/>
              </w:rPr>
              <w:t xml:space="preserve">, от 29.12.2022 </w:t>
            </w:r>
            <w:hyperlink r:id="rId5">
              <w:r w:rsidRPr="009F6508">
                <w:rPr>
                  <w:rFonts w:ascii="Times New Roman" w:hAnsi="Times New Roman" w:cs="Times New Roman"/>
                  <w:color w:val="0000FF"/>
                  <w:sz w:val="28"/>
                  <w:szCs w:val="28"/>
                </w:rPr>
                <w:t>N 04-89</w:t>
              </w:r>
            </w:hyperlink>
            <w:r w:rsidRPr="009F6508">
              <w:rPr>
                <w:rFonts w:ascii="Times New Roman" w:hAnsi="Times New Roman" w:cs="Times New Roman"/>
                <w:color w:val="392C69"/>
                <w:sz w:val="28"/>
                <w:szCs w:val="28"/>
              </w:rPr>
              <w:t xml:space="preserve">, от 15.02.2023 </w:t>
            </w:r>
            <w:hyperlink r:id="rId6">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w:t>
            </w:r>
          </w:p>
          <w:p w:rsidR="000E20DB" w:rsidRPr="009F6508" w:rsidRDefault="000E20D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02.06.2023 </w:t>
            </w:r>
            <w:hyperlink r:id="rId7">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14.06.2024 </w:t>
            </w:r>
            <w:hyperlink r:id="rId8">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08.11.2024 </w:t>
            </w:r>
            <w:hyperlink r:id="rId9">
              <w:r w:rsidRPr="009F6508">
                <w:rPr>
                  <w:rFonts w:ascii="Times New Roman" w:hAnsi="Times New Roman" w:cs="Times New Roman"/>
                  <w:color w:val="0000FF"/>
                  <w:sz w:val="28"/>
                  <w:szCs w:val="28"/>
                </w:rPr>
                <w:t>N 04-83</w:t>
              </w:r>
            </w:hyperlink>
            <w:r w:rsidRPr="009F6508">
              <w:rPr>
                <w:rFonts w:ascii="Times New Roman" w:hAnsi="Times New Roman" w:cs="Times New Roman"/>
                <w:color w:val="392C69"/>
                <w:sz w:val="28"/>
                <w:szCs w:val="28"/>
              </w:rPr>
              <w:t>,</w:t>
            </w:r>
          </w:p>
          <w:p w:rsidR="000E20DB" w:rsidRPr="009F6508" w:rsidRDefault="000E20D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28.12.2024 </w:t>
            </w:r>
            <w:hyperlink r:id="rId10">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1">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12">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p w:rsidR="000E20DB" w:rsidRPr="009F6508" w:rsidRDefault="000E20D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01.04.2025 </w:t>
            </w:r>
            <w:hyperlink r:id="rId13">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0E20DB" w:rsidRPr="009F6508" w:rsidRDefault="000E20DB" w:rsidP="00EB12BF">
            <w:pPr>
              <w:pStyle w:val="ConsPlusNormal"/>
              <w:rPr>
                <w:rFonts w:ascii="Times New Roman" w:hAnsi="Times New Roman" w:cs="Times New Roman"/>
                <w:sz w:val="28"/>
                <w:szCs w:val="28"/>
              </w:rPr>
            </w:pPr>
          </w:p>
        </w:tc>
      </w:tr>
    </w:tbl>
    <w:p w:rsidR="000E20DB" w:rsidRPr="009F6508" w:rsidRDefault="000E20DB" w:rsidP="000E20DB">
      <w:pPr>
        <w:pStyle w:val="ConsPlusNormal"/>
        <w:jc w:val="center"/>
        <w:rPr>
          <w:rFonts w:ascii="Times New Roman" w:hAnsi="Times New Roman" w:cs="Times New Roman"/>
          <w:sz w:val="28"/>
          <w:szCs w:val="28"/>
        </w:rPr>
      </w:pPr>
    </w:p>
    <w:p w:rsidR="000E20DB" w:rsidRPr="009F6508" w:rsidRDefault="000E20DB" w:rsidP="000E20DB">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государственного</w:t>
      </w:r>
    </w:p>
    <w:p w:rsidR="000E20DB" w:rsidRPr="009F6508" w:rsidRDefault="000E20DB" w:rsidP="000E20DB">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единовременного пособия и ежемесячной компенсации</w:t>
      </w:r>
    </w:p>
    <w:p w:rsidR="000E20DB" w:rsidRPr="009F6508" w:rsidRDefault="000E20DB" w:rsidP="000E20DB">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при возникновении поствакцинальных осложнений)</w:t>
      </w:r>
    </w:p>
    <w:p w:rsidR="000E20DB" w:rsidRPr="009F6508" w:rsidRDefault="000E20DB" w:rsidP="000E20DB">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0E20DB" w:rsidRPr="009F6508" w:rsidRDefault="000E20DB" w:rsidP="000E20DB">
      <w:pPr>
        <w:pStyle w:val="ConsPlusNormal"/>
        <w:rPr>
          <w:rFonts w:ascii="Times New Roman" w:hAnsi="Times New Roman" w:cs="Times New Roman"/>
          <w:sz w:val="28"/>
          <w:szCs w:val="28"/>
        </w:rPr>
      </w:pPr>
    </w:p>
    <w:p w:rsidR="000E20DB" w:rsidRPr="009F6508" w:rsidRDefault="000E20DB" w:rsidP="000E20DB">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0E20DB" w:rsidRPr="009F6508" w:rsidRDefault="000E20DB" w:rsidP="000E20DB">
      <w:pPr>
        <w:pStyle w:val="ConsPlusNormal"/>
        <w:jc w:val="center"/>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1.2.1. Государственной услуги по назначению государственного единовременного пособия гражданам при возникновении поствакцинальных осложнений являются физические лица (далее - заявители) из числа граждан </w:t>
      </w:r>
      <w:r w:rsidRPr="009F6508">
        <w:rPr>
          <w:rFonts w:ascii="Times New Roman" w:hAnsi="Times New Roman" w:cs="Times New Roman"/>
          <w:sz w:val="28"/>
          <w:szCs w:val="28"/>
        </w:rPr>
        <w:lastRenderedPageBreak/>
        <w:t>Российской Федерации, иностранных граждан и лиц без гражданства, имеющих место жительства или место пребывания на территории Ленинградской области, у которых установлено наличие поствакцинального осложнения.</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смерти гражданина, наступившей вследствие поствакцинального осложнения, право на получение государственной услуги имеет один из членов семьи умершего (с письменного согласия всех совершеннолетних членов семьи).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Круг членов семьи определяется в соответствии со </w:t>
      </w:r>
      <w:hyperlink r:id="rId15">
        <w:r w:rsidRPr="009F6508">
          <w:rPr>
            <w:rFonts w:ascii="Times New Roman" w:hAnsi="Times New Roman" w:cs="Times New Roman"/>
            <w:color w:val="0000FF"/>
            <w:sz w:val="28"/>
            <w:szCs w:val="28"/>
          </w:rPr>
          <w:t>статьей 10</w:t>
        </w:r>
      </w:hyperlink>
      <w:r w:rsidRPr="009F6508">
        <w:rPr>
          <w:rFonts w:ascii="Times New Roman" w:hAnsi="Times New Roman" w:cs="Times New Roman"/>
          <w:sz w:val="28"/>
          <w:szCs w:val="28"/>
        </w:rPr>
        <w:t xml:space="preserve"> Федерального закона "О страховых пенсиях".</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1.2.2. Государственной услуги по назначению ежемесячной компенсации при возникновении поствакцинальных осложнений являются физические лица (далее - заявители) из числа граждан Российской Федерации, имеющих место жительства или место пребывания на территории Ленинградской области, иностранных граждан и лиц без гражданства, имеющих место жительства на территории Ленинградской области, признанных в установленном порядке инвалидами вследствие поствакцинального осложнения.</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стендах в местах предоставления государственной услуги и услуг, которые являются необходимыми и обязательными для предоставления </w:t>
      </w:r>
      <w:r w:rsidRPr="009F6508">
        <w:rPr>
          <w:rFonts w:ascii="Times New Roman" w:hAnsi="Times New Roman" w:cs="Times New Roman"/>
          <w:sz w:val="28"/>
          <w:szCs w:val="28"/>
        </w:rPr>
        <w:lastRenderedPageBreak/>
        <w:t>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7">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8">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9">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20">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Максимальный срок направления ответа составляет тридцать календарных дней с момента регистрации обращения заявителя </w:t>
      </w:r>
      <w:r w:rsidRPr="009F6508">
        <w:rPr>
          <w:rFonts w:ascii="Times New Roman" w:hAnsi="Times New Roman" w:cs="Times New Roman"/>
          <w:sz w:val="28"/>
          <w:szCs w:val="28"/>
        </w:rPr>
        <w:lastRenderedPageBreak/>
        <w:t>(представителя заявителя).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0E20DB" w:rsidRPr="009F6508" w:rsidRDefault="000E20DB" w:rsidP="000E20DB">
      <w:pPr>
        <w:pStyle w:val="ConsPlusNormal"/>
        <w:rPr>
          <w:rFonts w:ascii="Times New Roman" w:hAnsi="Times New Roman" w:cs="Times New Roman"/>
          <w:sz w:val="28"/>
          <w:szCs w:val="28"/>
        </w:rPr>
      </w:pPr>
    </w:p>
    <w:p w:rsidR="000E20DB" w:rsidRPr="009F6508" w:rsidRDefault="000E20DB" w:rsidP="000E20DB">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0E20DB" w:rsidRPr="009F6508" w:rsidRDefault="000E20DB" w:rsidP="000E20DB">
      <w:pPr>
        <w:pStyle w:val="ConsPlusNormal"/>
        <w:jc w:val="center"/>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предоставление государственных услуг по назначению государственного единовременного пособия и ежемесячной денежной компенсации гражданам при возникновении поствакцинальных осложнений (далее - государственная услуга).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государственного единовременного пособия и ежемесячной компенсации при возникновении поствакцинальных осложнений.</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подведомственное Комитету (далее - ЦСЗН).</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ЦСЗН;</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 электронной форме через личный кабинет заявителя на ПГУ ЛО (при технической реализации)/ЕПГУ.</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3">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4">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5">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2.2.4 введен </w:t>
      </w:r>
      <w:hyperlink r:id="rId2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7">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8">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9">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w:t>
      </w:r>
      <w:r w:rsidRPr="009F6508">
        <w:rPr>
          <w:rFonts w:ascii="Times New Roman" w:hAnsi="Times New Roman" w:cs="Times New Roman"/>
          <w:sz w:val="28"/>
          <w:szCs w:val="28"/>
        </w:rPr>
        <w:lastRenderedPageBreak/>
        <w:t>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3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0E20DB" w:rsidRPr="009F6508" w:rsidRDefault="000E20DB" w:rsidP="000E20DB">
      <w:pPr>
        <w:pStyle w:val="ConsPlusNormal"/>
        <w:jc w:val="center"/>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0E20DB" w:rsidRPr="009F6508" w:rsidRDefault="000E20DB" w:rsidP="000E20DB">
      <w:pPr>
        <w:pStyle w:val="ConsPlusNormal"/>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12 дней с даты регистрации заявления в ЦСЗН в соответствии с </w:t>
      </w:r>
      <w:hyperlink w:anchor="P14413">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32">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bookmarkStart w:id="1" w:name="P14243"/>
      <w:bookmarkEnd w:id="1"/>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0E20DB" w:rsidRPr="009F6508" w:rsidRDefault="000E20DB" w:rsidP="000E20D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20DB"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0E20DB" w:rsidRPr="009F6508" w:rsidRDefault="000E20DB"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E20DB" w:rsidRPr="009F6508" w:rsidRDefault="000E20DB"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20DB" w:rsidRPr="009F6508" w:rsidRDefault="000E20DB" w:rsidP="00EB12BF">
            <w:pPr>
              <w:pStyle w:val="ConsPlusNormal"/>
              <w:jc w:val="both"/>
              <w:rPr>
                <w:rFonts w:ascii="Times New Roman" w:hAnsi="Times New Roman" w:cs="Times New Roman"/>
                <w:sz w:val="28"/>
                <w:szCs w:val="28"/>
              </w:rPr>
            </w:pPr>
            <w:hyperlink r:id="rId33">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0E20DB" w:rsidRPr="009F6508" w:rsidRDefault="000E20DB" w:rsidP="00EB12BF">
            <w:pPr>
              <w:pStyle w:val="ConsPlusNormal"/>
              <w:rPr>
                <w:rFonts w:ascii="Times New Roman" w:hAnsi="Times New Roman" w:cs="Times New Roman"/>
                <w:sz w:val="28"/>
                <w:szCs w:val="28"/>
              </w:rPr>
            </w:pPr>
          </w:p>
        </w:tc>
      </w:tr>
    </w:tbl>
    <w:p w:rsidR="000E20DB" w:rsidRPr="009F6508" w:rsidRDefault="000E20DB" w:rsidP="000E20D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20DB"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0E20DB" w:rsidRPr="009F6508" w:rsidRDefault="000E20DB"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E20DB" w:rsidRPr="009F6508" w:rsidRDefault="000E20DB"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20DB" w:rsidRPr="009F6508" w:rsidRDefault="000E20DB" w:rsidP="00EB12BF">
            <w:pPr>
              <w:pStyle w:val="ConsPlusNormal"/>
              <w:jc w:val="both"/>
              <w:rPr>
                <w:rFonts w:ascii="Times New Roman" w:hAnsi="Times New Roman" w:cs="Times New Roman"/>
                <w:sz w:val="28"/>
                <w:szCs w:val="28"/>
              </w:rPr>
            </w:pPr>
            <w:hyperlink r:id="rId3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30.06.2020 N 24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0E20DB" w:rsidRPr="009F6508" w:rsidRDefault="000E20DB" w:rsidP="00EB12BF">
            <w:pPr>
              <w:pStyle w:val="ConsPlusNormal"/>
              <w:rPr>
                <w:rFonts w:ascii="Times New Roman" w:hAnsi="Times New Roman" w:cs="Times New Roman"/>
                <w:sz w:val="28"/>
                <w:szCs w:val="28"/>
              </w:rPr>
            </w:pPr>
          </w:p>
        </w:tc>
      </w:tr>
    </w:tbl>
    <w:p w:rsidR="000E20DB" w:rsidRPr="009F6508" w:rsidRDefault="000E20DB" w:rsidP="000E20DB">
      <w:pPr>
        <w:pStyle w:val="ConsPlusNormal"/>
        <w:spacing w:before="280"/>
        <w:ind w:firstLine="540"/>
        <w:jc w:val="both"/>
        <w:rPr>
          <w:rFonts w:ascii="Times New Roman" w:hAnsi="Times New Roman" w:cs="Times New Roman"/>
          <w:sz w:val="28"/>
          <w:szCs w:val="28"/>
        </w:rPr>
      </w:pPr>
      <w:bookmarkStart w:id="2" w:name="P14246"/>
      <w:bookmarkEnd w:id="2"/>
      <w:r w:rsidRPr="009F6508">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5">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36">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7">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39">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0E20DB" w:rsidRPr="009F6508" w:rsidRDefault="000E20DB" w:rsidP="000E20DB">
      <w:pPr>
        <w:pStyle w:val="ConsPlusNormal"/>
        <w:spacing w:before="220"/>
        <w:ind w:firstLine="540"/>
        <w:jc w:val="both"/>
        <w:rPr>
          <w:rFonts w:ascii="Times New Roman" w:hAnsi="Times New Roman" w:cs="Times New Roman"/>
          <w:sz w:val="28"/>
          <w:szCs w:val="28"/>
        </w:rPr>
      </w:pPr>
      <w:bookmarkStart w:id="3" w:name="P14253"/>
      <w:bookmarkEnd w:id="3"/>
      <w:r w:rsidRPr="009F6508">
        <w:rPr>
          <w:rFonts w:ascii="Times New Roman" w:hAnsi="Times New Roman" w:cs="Times New Roman"/>
          <w:sz w:val="28"/>
          <w:szCs w:val="28"/>
        </w:rPr>
        <w:t>4) документы, подтверждающие факт поствакцинального осложнения (медицинское заключение об установлении факта поствакцинального осложнения, выдаваемое лечебно-профилактическим учреждением по месту жительства гражданина с указанием кода вакцины, а также кода и даты регистрации поствакцинального осложнения);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для получения государственной услуги по назначению государственного единовременного пособия при возникновении поствакцинальных осложнений заявитель дополнительно к документам, перечисленным в </w:t>
      </w:r>
      <w:hyperlink w:anchor="P14246">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14253">
        <w:r w:rsidRPr="009F6508">
          <w:rPr>
            <w:rFonts w:ascii="Times New Roman" w:hAnsi="Times New Roman" w:cs="Times New Roman"/>
            <w:color w:val="0000FF"/>
            <w:sz w:val="28"/>
            <w:szCs w:val="28"/>
          </w:rPr>
          <w:t>4 пункта 2.6</w:t>
        </w:r>
      </w:hyperlink>
      <w:r w:rsidRPr="009F6508">
        <w:rPr>
          <w:rFonts w:ascii="Times New Roman" w:hAnsi="Times New Roman" w:cs="Times New Roman"/>
          <w:sz w:val="28"/>
          <w:szCs w:val="28"/>
        </w:rPr>
        <w:t xml:space="preserve"> настоящего регламента, представляет:</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5.1) в случае смерти гражданина, наступившей вследствие поствакцинального осложнения: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свидетельство о смерти, наступившей вследствие поствакцинального осложнения;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письменное согласие всех совершеннолетних членов семьи гражданина, умершего вследствие поствакцинального осложнения, на выплату пособия заявителю (проставляется в заявлении согласно приложению 7 (не приводится) к настоящему регламенту);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родственные отношения заявителя и совершеннолетних членов семьи гражданина, в случае его смерти, наступившей вследствие поствакцинального осложнения (свидетельство о рождении, свидетельство о браке, свидетельство о расторжении брака, свидетельство о перемене имени и др.);</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 для получения государственной услуги по назначению ежемесячной денежной компенсации гражданам при возникновении поствакцинальных осложнений заявитель дополнительно к документам, перечисленным в </w:t>
      </w:r>
      <w:hyperlink w:anchor="P14246">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14253">
        <w:r w:rsidRPr="009F6508">
          <w:rPr>
            <w:rFonts w:ascii="Times New Roman" w:hAnsi="Times New Roman" w:cs="Times New Roman"/>
            <w:color w:val="0000FF"/>
            <w:sz w:val="28"/>
            <w:szCs w:val="28"/>
          </w:rPr>
          <w:t>4 пункта 2.6</w:t>
        </w:r>
      </w:hyperlink>
      <w:r w:rsidRPr="009F6508">
        <w:rPr>
          <w:rFonts w:ascii="Times New Roman" w:hAnsi="Times New Roman" w:cs="Times New Roman"/>
          <w:sz w:val="28"/>
          <w:szCs w:val="28"/>
        </w:rPr>
        <w:t xml:space="preserve"> настоящего регламента, представляет:</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6.1) утратил силу с 1 июля 2020 года. - </w:t>
      </w:r>
      <w:hyperlink r:id="rId41">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w:t>
      </w:r>
      <w:r w:rsidRPr="009F6508">
        <w:rPr>
          <w:rFonts w:ascii="Times New Roman" w:hAnsi="Times New Roman" w:cs="Times New Roman"/>
          <w:sz w:val="28"/>
          <w:szCs w:val="28"/>
        </w:rPr>
        <w:lastRenderedPageBreak/>
        <w:t>защите населения Ленинградской области от 30.06.2020 N 24;</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документ, подтверждающий рождение ребенка (предоставляется в случае, если инвалидность вследствие поствакцинального осложнения установлена у ребенка):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подтверждающий рождение ребенка, выданный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42">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отменяющей требование легализации иностранных официальных документов, заключенной в Гааге 5 октября 1961 года;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Конвенции;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43">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xml:space="preserve"> о правовой помощи и правовых отношениях по гражданским, семейным и уголовным делам, заключенной в городе Минске 22 января 1993 года или </w:t>
      </w:r>
      <w:hyperlink r:id="rId44">
        <w:r w:rsidRPr="009F6508">
          <w:rPr>
            <w:rFonts w:ascii="Times New Roman" w:hAnsi="Times New Roman" w:cs="Times New Roman"/>
            <w:color w:val="0000FF"/>
            <w:sz w:val="28"/>
            <w:szCs w:val="28"/>
          </w:rPr>
          <w:t>Конвенции</w:t>
        </w:r>
      </w:hyperlink>
      <w:r w:rsidRPr="009F6508">
        <w:rPr>
          <w:rFonts w:ascii="Times New Roman" w:hAnsi="Times New Roman" w:cs="Times New Roman"/>
          <w:sz w:val="28"/>
          <w:szCs w:val="28"/>
        </w:rPr>
        <w:t xml:space="preserve"> о правовой помощи и правовых отношениях по гражданским, семейным и уголовным делам, подписанной в городе Кишиневе 7 октября 2002 года.</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08.11.2024 N 04-83)</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14243">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w:t>
      </w:r>
      <w:r w:rsidRPr="009F6508">
        <w:rPr>
          <w:rFonts w:ascii="Times New Roman" w:hAnsi="Times New Roman" w:cs="Times New Roman"/>
          <w:sz w:val="28"/>
          <w:szCs w:val="28"/>
        </w:rPr>
        <w:lastRenderedPageBreak/>
        <w:t>(справки, извещения) о перемене имени, заключении (расторжении) брака, рождении;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0E20DB" w:rsidRPr="009F6508" w:rsidRDefault="000E20DB" w:rsidP="000E20DB">
      <w:pPr>
        <w:pStyle w:val="ConsPlusNormal"/>
        <w:spacing w:before="220"/>
        <w:ind w:firstLine="540"/>
        <w:jc w:val="both"/>
        <w:rPr>
          <w:rFonts w:ascii="Times New Roman" w:hAnsi="Times New Roman" w:cs="Times New Roman"/>
          <w:sz w:val="28"/>
          <w:szCs w:val="28"/>
        </w:rPr>
      </w:pPr>
      <w:bookmarkStart w:id="4" w:name="P14270"/>
      <w:bookmarkEnd w:id="4"/>
      <w:r w:rsidRPr="009F6508">
        <w:rPr>
          <w:rFonts w:ascii="Times New Roman" w:hAnsi="Times New Roman" w:cs="Times New Roman"/>
          <w:sz w:val="28"/>
          <w:szCs w:val="28"/>
        </w:rPr>
        <w:t>2.6.2. Представитель заявителя из числа: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законных представителей (опекунов, попечителей)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6">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48">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w:t>
      </w:r>
      <w:r w:rsidRPr="009F6508">
        <w:rPr>
          <w:rFonts w:ascii="Times New Roman" w:hAnsi="Times New Roman" w:cs="Times New Roman"/>
          <w:sz w:val="28"/>
          <w:szCs w:val="28"/>
        </w:rPr>
        <w:lastRenderedPageBreak/>
        <w:t>которые удостоверены командиром (начальником) этих части, соединения, учреждения или заведения;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приложениям 6 (не приводится) и </w:t>
      </w:r>
      <w:hyperlink w:anchor="P14671">
        <w:r w:rsidRPr="009F6508">
          <w:rPr>
            <w:rFonts w:ascii="Times New Roman" w:hAnsi="Times New Roman" w:cs="Times New Roman"/>
            <w:color w:val="0000FF"/>
            <w:sz w:val="28"/>
            <w:szCs w:val="28"/>
          </w:rPr>
          <w:t>8</w:t>
        </w:r>
      </w:hyperlink>
      <w:r w:rsidRPr="009F6508">
        <w:rPr>
          <w:rFonts w:ascii="Times New Roman" w:hAnsi="Times New Roman" w:cs="Times New Roman"/>
          <w:sz w:val="28"/>
          <w:szCs w:val="28"/>
        </w:rPr>
        <w:t xml:space="preserve"> к настоящему регламенту.</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"в" 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0E20DB" w:rsidRPr="009F6508" w:rsidRDefault="000E20DB" w:rsidP="000E20DB">
      <w:pPr>
        <w:pStyle w:val="ConsPlusNormal"/>
        <w:spacing w:before="220"/>
        <w:ind w:firstLine="540"/>
        <w:jc w:val="both"/>
        <w:rPr>
          <w:rFonts w:ascii="Times New Roman" w:hAnsi="Times New Roman" w:cs="Times New Roman"/>
          <w:sz w:val="28"/>
          <w:szCs w:val="28"/>
        </w:rPr>
      </w:pPr>
      <w:bookmarkStart w:id="5" w:name="P14283"/>
      <w:bookmarkEnd w:id="5"/>
      <w:r w:rsidRPr="009F6508">
        <w:rPr>
          <w:rFonts w:ascii="Times New Roman" w:hAnsi="Times New Roman" w:cs="Times New Roman"/>
          <w:sz w:val="28"/>
          <w:szCs w:val="28"/>
        </w:rP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w:t>
      </w:r>
      <w:r w:rsidRPr="009F6508">
        <w:rPr>
          <w:rFonts w:ascii="Times New Roman" w:hAnsi="Times New Roman" w:cs="Times New Roman"/>
          <w:sz w:val="28"/>
          <w:szCs w:val="28"/>
        </w:rPr>
        <w:lastRenderedPageBreak/>
        <w:t>действовать от лица заявителя.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0E20DB" w:rsidRPr="009F6508" w:rsidRDefault="000E20DB" w:rsidP="000E20DB">
      <w:pPr>
        <w:pStyle w:val="ConsPlusNormal"/>
        <w:spacing w:before="220"/>
        <w:ind w:firstLine="540"/>
        <w:jc w:val="both"/>
        <w:rPr>
          <w:rFonts w:ascii="Times New Roman" w:hAnsi="Times New Roman" w:cs="Times New Roman"/>
          <w:sz w:val="28"/>
          <w:szCs w:val="28"/>
        </w:rPr>
      </w:pPr>
      <w:bookmarkStart w:id="6" w:name="P14294"/>
      <w:bookmarkEnd w:id="6"/>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местного самоуправления и подведомственных им организаций</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bookmarkStart w:id="7" w:name="P14311"/>
      <w:bookmarkEnd w:id="7"/>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органе внутренних дел:</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иностранного гражданина или лица без гражданства по месту жительства;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выдаче или продлении срока действия вида на жительство иностранному гражданину или лицу без гражданства;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29.12.2022 N 04-89)</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с 1 января 2025 года. - </w:t>
      </w:r>
      <w:hyperlink r:id="rId52">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социальной защиты населения субъекта Российской Федерации и подведомственных ему учреждений:</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Единой централизованной цифровой платформе в социальной сфере:</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(продлении) инвалидности - при отсутствии сведений в АИС "Соцзащита";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об актах гражданского состояния, в том числе:</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пункте, посредством АИС "Соцзащита" области документы (сведения) запрашиваются на бумажном носителе.</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14311">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в рамках межведомственного информационного взаимодействия для предоставления государственной услуги запрашивает сведения, содержащиеся в представленных документах, указанных в </w:t>
      </w:r>
      <w:hyperlink w:anchor="P14243">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4270">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4">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w:t>
      </w:r>
      <w:r w:rsidRPr="009F6508">
        <w:rPr>
          <w:rFonts w:ascii="Times New Roman" w:hAnsi="Times New Roman" w:cs="Times New Roman"/>
          <w:sz w:val="28"/>
          <w:szCs w:val="28"/>
        </w:rPr>
        <w:lastRenderedPageBreak/>
        <w:t>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55">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56">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57">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предоставления государственной услуги с указанием допустимых</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(не приводится) к настоящему регламенту, согласовывает его и подписывает у руководителя ЦСЗН.</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подготовки и направления заявителю уведомления не должен превышать 5 рабочих дней со дня истечения 30 календарных дней, следующих за днем направления соответствующего запроса.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4490">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0E20DB" w:rsidRPr="009F6508" w:rsidRDefault="000E20DB" w:rsidP="000E20DB">
      <w:pPr>
        <w:pStyle w:val="ConsPlusNormal"/>
        <w:spacing w:before="220"/>
        <w:ind w:firstLine="540"/>
        <w:jc w:val="both"/>
        <w:rPr>
          <w:rFonts w:ascii="Times New Roman" w:hAnsi="Times New Roman" w:cs="Times New Roman"/>
          <w:sz w:val="28"/>
          <w:szCs w:val="28"/>
        </w:rPr>
      </w:pPr>
      <w:bookmarkStart w:id="8" w:name="P14364"/>
      <w:bookmarkEnd w:id="8"/>
      <w:r w:rsidRPr="009F6508">
        <w:rPr>
          <w:rFonts w:ascii="Times New Roman" w:hAnsi="Times New Roman" w:cs="Times New Roman"/>
          <w:sz w:val="28"/>
          <w:szCs w:val="28"/>
        </w:rPr>
        <w:t>В случае установления факта наличия в документах (сведениях), представленных заявителем, неполной информации, в день регистрации заявления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 в день установления факта наличия в заявлении недостоверной и(или) неполной информации уведомляет заявителя о приостановлении рассмотрения заявления с указанием информации о необходимости доработки заявления.</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0E20DB" w:rsidRPr="009F6508" w:rsidRDefault="000E20DB" w:rsidP="000E20DB">
      <w:pPr>
        <w:pStyle w:val="ConsPlusNormal"/>
        <w:spacing w:before="220"/>
        <w:ind w:firstLine="540"/>
        <w:jc w:val="both"/>
        <w:rPr>
          <w:rFonts w:ascii="Times New Roman" w:hAnsi="Times New Roman" w:cs="Times New Roman"/>
          <w:sz w:val="28"/>
          <w:szCs w:val="28"/>
        </w:rPr>
      </w:pPr>
      <w:bookmarkStart w:id="9" w:name="P14370"/>
      <w:bookmarkEnd w:id="9"/>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0E20DB" w:rsidRPr="009F6508" w:rsidRDefault="000E20DB" w:rsidP="000E20DB">
      <w:pPr>
        <w:pStyle w:val="ConsPlusNormal"/>
        <w:spacing w:before="220"/>
        <w:ind w:firstLine="540"/>
        <w:jc w:val="both"/>
        <w:rPr>
          <w:rFonts w:ascii="Times New Roman" w:hAnsi="Times New Roman" w:cs="Times New Roman"/>
          <w:sz w:val="28"/>
          <w:szCs w:val="28"/>
        </w:rPr>
      </w:pPr>
      <w:bookmarkStart w:id="10" w:name="P14372"/>
      <w:bookmarkEnd w:id="10"/>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2.8.1. Датой получения заявителем уведомления, указанного в </w:t>
      </w:r>
      <w:hyperlink w:anchor="P14364">
        <w:r w:rsidRPr="009F6508">
          <w:rPr>
            <w:rFonts w:ascii="Times New Roman" w:hAnsi="Times New Roman" w:cs="Times New Roman"/>
            <w:color w:val="0000FF"/>
            <w:sz w:val="28"/>
            <w:szCs w:val="28"/>
          </w:rPr>
          <w:t>абзацах десятом</w:t>
        </w:r>
      </w:hyperlink>
      <w:r w:rsidRPr="009F6508">
        <w:rPr>
          <w:rFonts w:ascii="Times New Roman" w:hAnsi="Times New Roman" w:cs="Times New Roman"/>
          <w:sz w:val="28"/>
          <w:szCs w:val="28"/>
        </w:rPr>
        <w:t xml:space="preserve"> - </w:t>
      </w:r>
      <w:hyperlink w:anchor="P14370">
        <w:r w:rsidRPr="009F6508">
          <w:rPr>
            <w:rFonts w:ascii="Times New Roman" w:hAnsi="Times New Roman" w:cs="Times New Roman"/>
            <w:color w:val="0000FF"/>
            <w:sz w:val="28"/>
            <w:szCs w:val="28"/>
          </w:rPr>
          <w:t>тринадцатом пункта 2.8</w:t>
        </w:r>
      </w:hyperlink>
      <w:r w:rsidRPr="009F6508">
        <w:rPr>
          <w:rFonts w:ascii="Times New Roman" w:hAnsi="Times New Roman" w:cs="Times New Roman"/>
          <w:sz w:val="28"/>
          <w:szCs w:val="28"/>
        </w:rPr>
        <w:t xml:space="preserve"> настоящего регламента, является: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6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отсутствуют.</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bookmarkStart w:id="11" w:name="P14390"/>
      <w:bookmarkEnd w:id="11"/>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4364">
        <w:r w:rsidRPr="009F6508">
          <w:rPr>
            <w:rFonts w:ascii="Times New Roman" w:hAnsi="Times New Roman" w:cs="Times New Roman"/>
            <w:color w:val="0000FF"/>
            <w:sz w:val="28"/>
            <w:szCs w:val="28"/>
          </w:rPr>
          <w:t>абзацами десятым</w:t>
        </w:r>
      </w:hyperlink>
      <w:r w:rsidRPr="009F6508">
        <w:rPr>
          <w:rFonts w:ascii="Times New Roman" w:hAnsi="Times New Roman" w:cs="Times New Roman"/>
          <w:sz w:val="28"/>
          <w:szCs w:val="28"/>
        </w:rPr>
        <w:t xml:space="preserve"> - </w:t>
      </w:r>
      <w:hyperlink w:anchor="P14372">
        <w:r w:rsidRPr="009F6508">
          <w:rPr>
            <w:rFonts w:ascii="Times New Roman" w:hAnsi="Times New Roman" w:cs="Times New Roman"/>
            <w:color w:val="0000FF"/>
            <w:sz w:val="28"/>
            <w:szCs w:val="28"/>
          </w:rPr>
          <w:t>четырнадцатым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6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представление документов, не отвечающих требованиям </w:t>
      </w:r>
      <w:hyperlink w:anchor="P14283">
        <w:r w:rsidRPr="009F6508">
          <w:rPr>
            <w:rFonts w:ascii="Times New Roman" w:hAnsi="Times New Roman" w:cs="Times New Roman"/>
            <w:color w:val="0000FF"/>
            <w:sz w:val="28"/>
            <w:szCs w:val="28"/>
          </w:rPr>
          <w:t>пунктов 2.6.3</w:t>
        </w:r>
      </w:hyperlink>
      <w:r w:rsidRPr="009F6508">
        <w:rPr>
          <w:rFonts w:ascii="Times New Roman" w:hAnsi="Times New Roman" w:cs="Times New Roman"/>
          <w:sz w:val="28"/>
          <w:szCs w:val="28"/>
        </w:rPr>
        <w:t xml:space="preserve"> и </w:t>
      </w:r>
      <w:hyperlink w:anchor="P14294">
        <w:r w:rsidRPr="009F6508">
          <w:rPr>
            <w:rFonts w:ascii="Times New Roman" w:hAnsi="Times New Roman" w:cs="Times New Roman"/>
            <w:color w:val="0000FF"/>
            <w:sz w:val="28"/>
            <w:szCs w:val="28"/>
          </w:rPr>
          <w:t>2.6.4</w:t>
        </w:r>
      </w:hyperlink>
      <w:r w:rsidRPr="009F6508">
        <w:rPr>
          <w:rFonts w:ascii="Times New Roman" w:hAnsi="Times New Roman" w:cs="Times New Roman"/>
          <w:sz w:val="28"/>
          <w:szCs w:val="28"/>
        </w:rPr>
        <w:t xml:space="preserve"> настоящего регламента;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 отсутствие права у заявителя на получение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(ненадлежащее оформление) документа, подтверждающего полномочия представителя заявителя.</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bookmarkStart w:id="12" w:name="P14413"/>
      <w:bookmarkEnd w:id="12"/>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МФЦ в ЦСЗН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или муниципальной услуги, информационным стендам с образцами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bookmarkStart w:id="13" w:name="P14428"/>
      <w:bookmarkEnd w:id="13"/>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2.14.8. Вход в помещение и места ожидания оборудуются кнопками, а </w:t>
      </w:r>
      <w:r w:rsidRPr="009F6508">
        <w:rPr>
          <w:rFonts w:ascii="Times New Roman" w:hAnsi="Times New Roman" w:cs="Times New Roman"/>
          <w:sz w:val="28"/>
          <w:szCs w:val="28"/>
        </w:rPr>
        <w:lastRenderedPageBreak/>
        <w:t>также содержат информацию о контактных номерах телефонов вызова работника для сопровождения инвалида.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возможность получения полной и достоверной информации о государственной услуге в ЦСЗН, МФЦ, по телефону, на официальном сайте </w:t>
      </w:r>
      <w:r w:rsidRPr="009F6508">
        <w:rPr>
          <w:rFonts w:ascii="Times New Roman" w:hAnsi="Times New Roman" w:cs="Times New Roman"/>
          <w:sz w:val="28"/>
          <w:szCs w:val="28"/>
        </w:rPr>
        <w:lastRenderedPageBreak/>
        <w:t>органа, предоставляющего услугу, посредством ЕПГУ либо ПГУ ЛО;</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70">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14428">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29.12.2022 N 04-89)</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7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0E20DB" w:rsidRPr="009F6508" w:rsidRDefault="000E20DB" w:rsidP="000E20DB">
      <w:pPr>
        <w:pStyle w:val="ConsPlusNormal"/>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0E20DB" w:rsidRPr="009F6508" w:rsidRDefault="000E20DB" w:rsidP="000E20DB">
      <w:pPr>
        <w:pStyle w:val="ConsPlusNormal"/>
        <w:jc w:val="center"/>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3">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0E20DB" w:rsidRPr="009F6508" w:rsidRDefault="000E20DB" w:rsidP="000E20DB">
      <w:pPr>
        <w:pStyle w:val="ConsPlusNormal"/>
        <w:rPr>
          <w:rFonts w:ascii="Times New Roman" w:hAnsi="Times New Roman" w:cs="Times New Roman"/>
          <w:sz w:val="28"/>
          <w:szCs w:val="28"/>
        </w:rPr>
      </w:pPr>
    </w:p>
    <w:p w:rsidR="000E20DB" w:rsidRPr="009F6508" w:rsidRDefault="000E20DB" w:rsidP="000E20DB">
      <w:pPr>
        <w:pStyle w:val="ConsPlusTitle"/>
        <w:ind w:firstLine="540"/>
        <w:jc w:val="both"/>
        <w:outlineLvl w:val="2"/>
        <w:rPr>
          <w:rFonts w:ascii="Times New Roman" w:hAnsi="Times New Roman" w:cs="Times New Roman"/>
          <w:sz w:val="28"/>
          <w:szCs w:val="28"/>
        </w:rPr>
      </w:pPr>
      <w:bookmarkStart w:id="14" w:name="P14490"/>
      <w:bookmarkEnd w:id="14"/>
      <w:r w:rsidRPr="009F6508">
        <w:rPr>
          <w:rFonts w:ascii="Times New Roman" w:hAnsi="Times New Roman" w:cs="Times New Roman"/>
          <w:sz w:val="28"/>
          <w:szCs w:val="28"/>
        </w:rPr>
        <w:t xml:space="preserve">3.1. Состав, последовательность и сроки выполнения </w:t>
      </w:r>
      <w:r w:rsidRPr="009F6508">
        <w:rPr>
          <w:rFonts w:ascii="Times New Roman" w:hAnsi="Times New Roman" w:cs="Times New Roman"/>
          <w:sz w:val="28"/>
          <w:szCs w:val="28"/>
        </w:rPr>
        <w:lastRenderedPageBreak/>
        <w:t>административных процедур, требования к порядку их выполнения</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0E20DB" w:rsidRPr="009F6508" w:rsidRDefault="000E20DB" w:rsidP="000E20DB">
      <w:pPr>
        <w:pStyle w:val="ConsPlusNormal"/>
        <w:spacing w:before="220"/>
        <w:ind w:firstLine="540"/>
        <w:jc w:val="both"/>
        <w:rPr>
          <w:rFonts w:ascii="Times New Roman" w:hAnsi="Times New Roman" w:cs="Times New Roman"/>
          <w:sz w:val="28"/>
          <w:szCs w:val="28"/>
        </w:rPr>
      </w:pPr>
      <w:bookmarkStart w:id="15" w:name="P14495"/>
      <w:bookmarkEnd w:id="15"/>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14413">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bookmarkStart w:id="16" w:name="P14496"/>
      <w:bookmarkEnd w:id="16"/>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bookmarkStart w:id="17" w:name="P14497"/>
      <w:bookmarkEnd w:id="17"/>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8 рабочих дней со дня направления межведомственных запросов;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bookmarkStart w:id="18" w:name="P14498"/>
      <w:bookmarkEnd w:id="18"/>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14243">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4495">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4413">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3.1.2.3. Лицо, ответственное за выполнение административной </w:t>
      </w:r>
      <w:r w:rsidRPr="009F6508">
        <w:rPr>
          <w:rFonts w:ascii="Times New Roman" w:hAnsi="Times New Roman" w:cs="Times New Roman"/>
          <w:sz w:val="28"/>
          <w:szCs w:val="28"/>
        </w:rPr>
        <w:lastRenderedPageBreak/>
        <w:t>процедуры: должностное лицо, ответственное за делопроизводство.</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4496">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3.1.4.1. Основание для начала административной процедуры: направление межведомственных запросов на получение необходимых для </w:t>
      </w:r>
      <w:r w:rsidRPr="009F6508">
        <w:rPr>
          <w:rFonts w:ascii="Times New Roman" w:hAnsi="Times New Roman" w:cs="Times New Roman"/>
          <w:sz w:val="28"/>
          <w:szCs w:val="28"/>
        </w:rPr>
        <w:lastRenderedPageBreak/>
        <w:t>оказания государственной услуги документов и сведений.</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4497">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4390">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14498">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75">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76">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0E20DB" w:rsidRPr="009F6508" w:rsidRDefault="000E20DB" w:rsidP="000E20DB">
      <w:pPr>
        <w:pStyle w:val="ConsPlusNormal"/>
        <w:spacing w:before="220"/>
        <w:ind w:firstLine="540"/>
        <w:jc w:val="both"/>
        <w:rPr>
          <w:rFonts w:ascii="Times New Roman" w:hAnsi="Times New Roman" w:cs="Times New Roman"/>
          <w:sz w:val="28"/>
          <w:szCs w:val="28"/>
        </w:rPr>
      </w:pPr>
      <w:bookmarkStart w:id="19" w:name="P14529"/>
      <w:bookmarkEnd w:id="19"/>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14529">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4490">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w:t>
      </w:r>
      <w:r w:rsidRPr="009F6508">
        <w:rPr>
          <w:rFonts w:ascii="Times New Roman" w:hAnsi="Times New Roman" w:cs="Times New Roman"/>
          <w:sz w:val="28"/>
          <w:szCs w:val="28"/>
        </w:rPr>
        <w:lastRenderedPageBreak/>
        <w:t>переводит дело в архив АИС "Соцзащита".</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14243">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4270">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4243">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4270">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w:t>
      </w:r>
      <w:r w:rsidRPr="009F6508">
        <w:rPr>
          <w:rFonts w:ascii="Times New Roman" w:hAnsi="Times New Roman" w:cs="Times New Roman"/>
          <w:sz w:val="28"/>
          <w:szCs w:val="28"/>
        </w:rPr>
        <w:lastRenderedPageBreak/>
        <w:t>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 АДМИНИСТРАТИВНОГО</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РЕГЛАМЕНТА</w:t>
      </w:r>
    </w:p>
    <w:p w:rsidR="000E20DB" w:rsidRPr="009F6508" w:rsidRDefault="000E20DB" w:rsidP="000E20DB">
      <w:pPr>
        <w:pStyle w:val="ConsPlusNormal"/>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0E20DB" w:rsidRPr="009F6508" w:rsidRDefault="000E20DB" w:rsidP="000E20DB">
      <w:pPr>
        <w:pStyle w:val="ConsPlusNormal"/>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 действия (бездействие), влекущие нарушение прав и законных </w:t>
      </w:r>
      <w:r w:rsidRPr="009F6508">
        <w:rPr>
          <w:rFonts w:ascii="Times New Roman" w:hAnsi="Times New Roman" w:cs="Times New Roman"/>
          <w:sz w:val="28"/>
          <w:szCs w:val="28"/>
        </w:rPr>
        <w:lastRenderedPageBreak/>
        <w:t>интересов физических лиц.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0E20DB" w:rsidRPr="009F6508" w:rsidRDefault="000E20DB" w:rsidP="000E20DB">
      <w:pPr>
        <w:pStyle w:val="ConsPlusNormal"/>
        <w:rPr>
          <w:rFonts w:ascii="Times New Roman" w:hAnsi="Times New Roman" w:cs="Times New Roman"/>
          <w:sz w:val="28"/>
          <w:szCs w:val="28"/>
        </w:rPr>
      </w:pPr>
    </w:p>
    <w:p w:rsidR="000E20DB" w:rsidRPr="009F6508" w:rsidRDefault="000E20DB" w:rsidP="000E20DB">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0E20DB" w:rsidRPr="009F6508" w:rsidRDefault="000E20DB" w:rsidP="000E20DB">
      <w:pPr>
        <w:pStyle w:val="ConsPlusNormal"/>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80">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9F6508">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w:t>
      </w:r>
      <w:r w:rsidRPr="009F6508">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8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5">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r w:rsidRPr="009F6508">
        <w:rPr>
          <w:rFonts w:ascii="Times New Roman" w:hAnsi="Times New Roman" w:cs="Times New Roman"/>
          <w:sz w:val="28"/>
          <w:szCs w:val="28"/>
        </w:rPr>
        <w:lastRenderedPageBreak/>
        <w:t>ПГУ ЛО, а также может быть принята при личном приеме заявителя.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87">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8">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8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на сайте ГБУ ЛО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9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0E20DB" w:rsidRPr="009F6508" w:rsidRDefault="000E20DB" w:rsidP="000E20DB">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 окончании приема документов специалист МФЦ выдает заявителю </w:t>
      </w:r>
      <w:r w:rsidRPr="009F6508">
        <w:rPr>
          <w:rFonts w:ascii="Times New Roman" w:hAnsi="Times New Roman" w:cs="Times New Roman"/>
          <w:sz w:val="28"/>
          <w:szCs w:val="28"/>
        </w:rPr>
        <w:lastRenderedPageBreak/>
        <w:t>расписку в приеме документов.</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14243">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4270">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0E20DB" w:rsidRPr="009F6508" w:rsidRDefault="000E20DB" w:rsidP="000E20DB">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введен </w:t>
      </w:r>
      <w:hyperlink r:id="rId9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92">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w:t>
      </w:r>
      <w:r w:rsidRPr="009F6508">
        <w:rPr>
          <w:rFonts w:ascii="Times New Roman" w:hAnsi="Times New Roman" w:cs="Times New Roman"/>
          <w:sz w:val="28"/>
          <w:szCs w:val="28"/>
        </w:rPr>
        <w:lastRenderedPageBreak/>
        <w:t>получения документов в МФЦ.</w:t>
      </w:r>
    </w:p>
    <w:p w:rsidR="000E20DB" w:rsidRPr="009F6508" w:rsidRDefault="000E20DB" w:rsidP="000E20DB">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ind w:firstLine="540"/>
        <w:jc w:val="both"/>
        <w:rPr>
          <w:rFonts w:ascii="Times New Roman" w:hAnsi="Times New Roman" w:cs="Times New Roman"/>
          <w:sz w:val="28"/>
          <w:szCs w:val="28"/>
        </w:rPr>
      </w:pPr>
    </w:p>
    <w:p w:rsidR="000E20DB" w:rsidRPr="009F6508" w:rsidRDefault="000E20DB" w:rsidP="000E20DB">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8</w:t>
      </w:r>
    </w:p>
    <w:p w:rsidR="000E20DB" w:rsidRPr="009F6508" w:rsidRDefault="000E20DB" w:rsidP="000E20DB">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E20DB"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0E20DB" w:rsidRPr="009F6508" w:rsidRDefault="000E20DB"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0E20DB" w:rsidRPr="009F6508" w:rsidRDefault="000E20DB"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0E20DB" w:rsidRPr="009F6508" w:rsidRDefault="000E20D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0E20DB" w:rsidRPr="009F6508" w:rsidRDefault="000E20D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93">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0E20DB" w:rsidRPr="009F6508" w:rsidRDefault="000E20DB"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0E20DB" w:rsidRPr="009F6508" w:rsidRDefault="000E20DB" w:rsidP="00EB12BF">
            <w:pPr>
              <w:pStyle w:val="ConsPlusNormal"/>
              <w:rPr>
                <w:rFonts w:ascii="Times New Roman" w:hAnsi="Times New Roman" w:cs="Times New Roman"/>
                <w:sz w:val="28"/>
                <w:szCs w:val="28"/>
              </w:rPr>
            </w:pPr>
          </w:p>
        </w:tc>
      </w:tr>
    </w:tbl>
    <w:p w:rsidR="000E20DB" w:rsidRPr="009F6508" w:rsidRDefault="000E20DB" w:rsidP="000E20DB">
      <w:pPr>
        <w:pStyle w:val="ConsPlusNormal"/>
        <w:jc w:val="right"/>
        <w:rPr>
          <w:rFonts w:ascii="Times New Roman" w:hAnsi="Times New Roman" w:cs="Times New Roman"/>
          <w:sz w:val="28"/>
          <w:szCs w:val="28"/>
        </w:rPr>
      </w:pPr>
    </w:p>
    <w:p w:rsidR="000E20DB" w:rsidRPr="009F6508" w:rsidRDefault="000E20DB" w:rsidP="000E20DB">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0E20DB" w:rsidRPr="009F6508" w:rsidRDefault="000E20DB" w:rsidP="000E20DB">
      <w:pPr>
        <w:pStyle w:val="ConsPlusNormal"/>
        <w:rPr>
          <w:rFonts w:ascii="Times New Roman" w:hAnsi="Times New Roman" w:cs="Times New Roman"/>
          <w:sz w:val="28"/>
          <w:szCs w:val="28"/>
        </w:rPr>
      </w:pPr>
    </w:p>
    <w:p w:rsidR="000E20DB" w:rsidRPr="009F6508" w:rsidRDefault="000E20DB" w:rsidP="000E20DB">
      <w:pPr>
        <w:pStyle w:val="ConsPlusNonformat"/>
        <w:jc w:val="both"/>
        <w:rPr>
          <w:rFonts w:ascii="Times New Roman" w:hAnsi="Times New Roman" w:cs="Times New Roman"/>
          <w:sz w:val="28"/>
          <w:szCs w:val="28"/>
        </w:rPr>
      </w:pPr>
      <w:bookmarkStart w:id="20" w:name="P14671"/>
      <w:bookmarkEnd w:id="20"/>
      <w:r w:rsidRPr="009F6508">
        <w:rPr>
          <w:rFonts w:ascii="Times New Roman" w:hAnsi="Times New Roman" w:cs="Times New Roman"/>
          <w:sz w:val="28"/>
          <w:szCs w:val="28"/>
        </w:rPr>
        <w:t xml:space="preserve">                               ДОВЕРЕННОСТЬ</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 получение государственных(ой) услуг(и)</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(простая письменная форма)</w:t>
      </w:r>
    </w:p>
    <w:p w:rsidR="000E20DB" w:rsidRPr="009F6508" w:rsidRDefault="000E20DB" w:rsidP="000E20DB">
      <w:pPr>
        <w:pStyle w:val="ConsPlusNonformat"/>
        <w:jc w:val="both"/>
        <w:rPr>
          <w:rFonts w:ascii="Times New Roman" w:hAnsi="Times New Roman" w:cs="Times New Roman"/>
          <w:sz w:val="28"/>
          <w:szCs w:val="28"/>
        </w:rPr>
      </w:pP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______________________         "__" ______ 20__ г.</w:t>
      </w:r>
    </w:p>
    <w:p w:rsidR="000E20DB" w:rsidRPr="009F6508" w:rsidRDefault="000E20DB" w:rsidP="000E20DB">
      <w:pPr>
        <w:pStyle w:val="ConsPlusNonformat"/>
        <w:jc w:val="both"/>
        <w:rPr>
          <w:rFonts w:ascii="Times New Roman" w:hAnsi="Times New Roman" w:cs="Times New Roman"/>
          <w:sz w:val="28"/>
          <w:szCs w:val="28"/>
        </w:rPr>
      </w:pP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Я, _____________________________________, "___" ________ _____ г. рождения,</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w:t>
      </w:r>
    </w:p>
    <w:p w:rsidR="000E20DB" w:rsidRPr="009F6508" w:rsidRDefault="000E20DB" w:rsidP="000E20DB">
      <w:pPr>
        <w:pStyle w:val="ConsPlusNonformat"/>
        <w:jc w:val="both"/>
        <w:rPr>
          <w:rFonts w:ascii="Times New Roman" w:hAnsi="Times New Roman" w:cs="Times New Roman"/>
          <w:sz w:val="28"/>
          <w:szCs w:val="28"/>
        </w:rPr>
      </w:pP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 N ________, выдан __________________________________</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зарегистрированный(ая) по адресу: ________________,</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 _____________________________________, настоящей</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доверенностью уполномочиваю _______________________________________________</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доверенного лица полностью)</w:t>
      </w:r>
    </w:p>
    <w:p w:rsidR="000E20DB" w:rsidRPr="009F6508" w:rsidRDefault="000E20DB" w:rsidP="000E20DB">
      <w:pPr>
        <w:pStyle w:val="ConsPlusNonformat"/>
        <w:jc w:val="both"/>
        <w:rPr>
          <w:rFonts w:ascii="Times New Roman" w:hAnsi="Times New Roman" w:cs="Times New Roman"/>
          <w:sz w:val="28"/>
          <w:szCs w:val="28"/>
        </w:rPr>
      </w:pP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lastRenderedPageBreak/>
        <w:t>"___" ________ ______ год рождения, паспорт серии _______ N ________, выдан</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зарегистрированного(ую) по адресу: _______________,</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проживающего(ую) по адресу: ______________________________________________,</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в целях получения государственных(ой) услуг(и) ____________________________</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(наименование государственных(ой) услуг(и))</w:t>
      </w:r>
    </w:p>
    <w:p w:rsidR="000E20DB" w:rsidRPr="009F6508" w:rsidRDefault="000E20DB" w:rsidP="000E20DB">
      <w:pPr>
        <w:pStyle w:val="ConsPlusNonformat"/>
        <w:jc w:val="both"/>
        <w:rPr>
          <w:rFonts w:ascii="Times New Roman" w:hAnsi="Times New Roman" w:cs="Times New Roman"/>
          <w:sz w:val="28"/>
          <w:szCs w:val="28"/>
        </w:rPr>
      </w:pP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моего имени следующие действия:</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подавать  от  моего  имени  заявление  на  получение  указанных(ой)</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государственных(ой) услуг(и) с приложением всех необходимых документов;</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давать согласие на обработку моих персональных данных с целью и в</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объемах,  необходимых  для предоставления указанных(ой) государственных(ой)</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услуг(и);</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получать результат указанных(ой) государственных(ой) услуг(и);</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расписываться  за  меня  и  совершать  иные  действия,  связанные  с</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получением указанных(ой) государственных(ой) услуг(и).</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Полномочия  по  настоящей  доверенности  не  могут быть переданы другим</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лицам.</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Доверенность выдана сроком на _______ месяц(ев).</w:t>
      </w:r>
    </w:p>
    <w:p w:rsidR="000E20DB" w:rsidRPr="009F6508" w:rsidRDefault="000E20DB" w:rsidP="000E20DB">
      <w:pPr>
        <w:pStyle w:val="ConsPlusNonformat"/>
        <w:jc w:val="both"/>
        <w:rPr>
          <w:rFonts w:ascii="Times New Roman" w:hAnsi="Times New Roman" w:cs="Times New Roman"/>
          <w:sz w:val="28"/>
          <w:szCs w:val="28"/>
        </w:rPr>
      </w:pP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Доверитель ________________________________________________  ______________</w:t>
      </w:r>
    </w:p>
    <w:p w:rsidR="000E20DB" w:rsidRPr="009F6508" w:rsidRDefault="000E20DB" w:rsidP="000E20DB">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                (подпись)</w:t>
      </w:r>
    </w:p>
    <w:p w:rsidR="000166F1" w:rsidRDefault="000166F1">
      <w:bookmarkStart w:id="21" w:name="_GoBack"/>
      <w:bookmarkEnd w:id="21"/>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97"/>
    <w:rsid w:val="000166F1"/>
    <w:rsid w:val="000E20DB"/>
    <w:rsid w:val="00FC4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CAF13-43EC-4FB3-8294-E0DF24D6F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0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20D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E20D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E20DB"/>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9030&amp;dst=100144" TargetMode="External"/><Relationship Id="rId18" Type="http://schemas.openxmlformats.org/officeDocument/2006/relationships/hyperlink" Target="http://mfc47.ru/" TargetMode="External"/><Relationship Id="rId26" Type="http://schemas.openxmlformats.org/officeDocument/2006/relationships/hyperlink" Target="https://login.consultant.ru/link/?req=doc&amp;base=SPB&amp;n=308078&amp;dst=100459" TargetMode="External"/><Relationship Id="rId39" Type="http://schemas.openxmlformats.org/officeDocument/2006/relationships/hyperlink" Target="https://login.consultant.ru/link/?req=doc&amp;base=LAW&amp;n=424314&amp;dst=88" TargetMode="External"/><Relationship Id="rId21" Type="http://schemas.openxmlformats.org/officeDocument/2006/relationships/hyperlink" Target="https://login.consultant.ru/link/?req=doc&amp;base=SPB&amp;n=308078&amp;dst=100457" TargetMode="External"/><Relationship Id="rId34" Type="http://schemas.openxmlformats.org/officeDocument/2006/relationships/hyperlink" Target="https://login.consultant.ru/link/?req=doc&amp;base=SPB&amp;n=228015&amp;dst=100571" TargetMode="External"/><Relationship Id="rId42" Type="http://schemas.openxmlformats.org/officeDocument/2006/relationships/hyperlink" Target="https://login.consultant.ru/link/?req=doc&amp;base=LAW&amp;n=2713" TargetMode="External"/><Relationship Id="rId47" Type="http://schemas.openxmlformats.org/officeDocument/2006/relationships/hyperlink" Target="https://login.consultant.ru/link/?req=doc&amp;base=SPB&amp;n=306912&amp;dst=100076" TargetMode="External"/><Relationship Id="rId50" Type="http://schemas.openxmlformats.org/officeDocument/2006/relationships/hyperlink" Target="https://login.consultant.ru/link/?req=doc&amp;base=SPB&amp;n=228015&amp;dst=100566" TargetMode="External"/><Relationship Id="rId55" Type="http://schemas.openxmlformats.org/officeDocument/2006/relationships/hyperlink" Target="https://login.consultant.ru/link/?req=doc&amp;base=LAW&amp;n=494996&amp;dst=100056" TargetMode="External"/><Relationship Id="rId63" Type="http://schemas.openxmlformats.org/officeDocument/2006/relationships/hyperlink" Target="https://login.consultant.ru/link/?req=doc&amp;base=SPB&amp;n=304051&amp;dst=100642" TargetMode="External"/><Relationship Id="rId68" Type="http://schemas.openxmlformats.org/officeDocument/2006/relationships/hyperlink" Target="https://login.consultant.ru/link/?req=doc&amp;base=SPB&amp;n=308078&amp;dst=100468" TargetMode="External"/><Relationship Id="rId76" Type="http://schemas.openxmlformats.org/officeDocument/2006/relationships/hyperlink" Target="https://login.consultant.ru/link/?req=doc&amp;base=LAW&amp;n=442096" TargetMode="External"/><Relationship Id="rId84" Type="http://schemas.openxmlformats.org/officeDocument/2006/relationships/hyperlink" Target="https://login.consultant.ru/link/?req=doc&amp;base=LAW&amp;n=494996&amp;dst=100354" TargetMode="External"/><Relationship Id="rId89" Type="http://schemas.openxmlformats.org/officeDocument/2006/relationships/hyperlink" Target="https://login.consultant.ru/link/?req=doc&amp;base=SPB&amp;n=304051&amp;dst=100678" TargetMode="External"/><Relationship Id="rId7" Type="http://schemas.openxmlformats.org/officeDocument/2006/relationships/hyperlink" Target="https://login.consultant.ru/link/?req=doc&amp;base=SPB&amp;n=274696&amp;dst=100061" TargetMode="External"/><Relationship Id="rId71" Type="http://schemas.openxmlformats.org/officeDocument/2006/relationships/hyperlink" Target="https://login.consultant.ru/link/?req=doc&amp;base=SPB&amp;n=267388&amp;dst=100063" TargetMode="External"/><Relationship Id="rId92" Type="http://schemas.openxmlformats.org/officeDocument/2006/relationships/hyperlink" Target="https://login.consultant.ru/link/?req=doc&amp;base=LAW&amp;n=197748&amp;dst=100008" TargetMode="External"/><Relationship Id="rId2" Type="http://schemas.openxmlformats.org/officeDocument/2006/relationships/settings" Target="settings.xml"/><Relationship Id="rId16" Type="http://schemas.openxmlformats.org/officeDocument/2006/relationships/hyperlink" Target="https://login.consultant.ru/link/?req=doc&amp;base=SPB&amp;n=269542&amp;dst=100115" TargetMode="External"/><Relationship Id="rId29" Type="http://schemas.openxmlformats.org/officeDocument/2006/relationships/hyperlink" Target="https://login.consultant.ru/link/?req=doc&amp;base=LAW&amp;n=482707&amp;dst=100243" TargetMode="External"/><Relationship Id="rId11" Type="http://schemas.openxmlformats.org/officeDocument/2006/relationships/hyperlink" Target="https://login.consultant.ru/link/?req=doc&amp;base=SPB&amp;n=306912&amp;dst=100075" TargetMode="External"/><Relationship Id="rId24" Type="http://schemas.openxmlformats.org/officeDocument/2006/relationships/hyperlink" Target="https://login.consultant.ru/link/?req=doc&amp;base=LAW&amp;n=482707&amp;dst=100202" TargetMode="External"/><Relationship Id="rId32" Type="http://schemas.openxmlformats.org/officeDocument/2006/relationships/hyperlink" Target="http://social.lenobl.ru" TargetMode="External"/><Relationship Id="rId37" Type="http://schemas.openxmlformats.org/officeDocument/2006/relationships/hyperlink" Target="https://login.consultant.ru/link/?req=doc&amp;base=LAW&amp;n=494996&amp;dst=327" TargetMode="External"/><Relationship Id="rId40" Type="http://schemas.openxmlformats.org/officeDocument/2006/relationships/hyperlink" Target="https://login.consultant.ru/link/?req=doc&amp;base=SPB&amp;n=274696&amp;dst=100062" TargetMode="External"/><Relationship Id="rId45" Type="http://schemas.openxmlformats.org/officeDocument/2006/relationships/hyperlink" Target="https://login.consultant.ru/link/?req=doc&amp;base=SPB&amp;n=300941&amp;dst=100013" TargetMode="External"/><Relationship Id="rId53" Type="http://schemas.openxmlformats.org/officeDocument/2006/relationships/hyperlink" Target="https://login.consultant.ru/link/?req=doc&amp;base=SPB&amp;n=304051&amp;dst=100623" TargetMode="External"/><Relationship Id="rId58" Type="http://schemas.openxmlformats.org/officeDocument/2006/relationships/hyperlink" Target="https://login.consultant.ru/link/?req=doc&amp;base=SPB&amp;n=304051&amp;dst=100635" TargetMode="External"/><Relationship Id="rId66" Type="http://schemas.openxmlformats.org/officeDocument/2006/relationships/hyperlink" Target="https://login.consultant.ru/link/?req=doc&amp;base=SPB&amp;n=293547&amp;dst=100557" TargetMode="External"/><Relationship Id="rId74" Type="http://schemas.openxmlformats.org/officeDocument/2006/relationships/hyperlink" Target="https://login.consultant.ru/link/?req=doc&amp;base=SPB&amp;n=304051&amp;dst=100645" TargetMode="External"/><Relationship Id="rId79" Type="http://schemas.openxmlformats.org/officeDocument/2006/relationships/hyperlink" Target="https://login.consultant.ru/link/?req=doc&amp;base=SPB&amp;n=304051&amp;dst=100676" TargetMode="External"/><Relationship Id="rId87" Type="http://schemas.openxmlformats.org/officeDocument/2006/relationships/hyperlink" Target="https://login.consultant.ru/link/?req=doc&amp;base=LAW&amp;n=494996&amp;dst=112" TargetMode="External"/><Relationship Id="rId5" Type="http://schemas.openxmlformats.org/officeDocument/2006/relationships/hyperlink" Target="https://login.consultant.ru/link/?req=doc&amp;base=SPB&amp;n=267388&amp;dst=100061" TargetMode="External"/><Relationship Id="rId61" Type="http://schemas.openxmlformats.org/officeDocument/2006/relationships/hyperlink" Target="https://login.consultant.ru/link/?req=doc&amp;base=SPB&amp;n=304051&amp;dst=100639" TargetMode="External"/><Relationship Id="rId82" Type="http://schemas.openxmlformats.org/officeDocument/2006/relationships/hyperlink" Target="https://login.consultant.ru/link/?req=doc&amp;base=LAW&amp;n=494996&amp;dst=100354" TargetMode="External"/><Relationship Id="rId90" Type="http://schemas.openxmlformats.org/officeDocument/2006/relationships/hyperlink" Target="https://login.consultant.ru/link/?req=doc&amp;base=SPB&amp;n=304051&amp;dst=100680" TargetMode="External"/><Relationship Id="rId95" Type="http://schemas.openxmlformats.org/officeDocument/2006/relationships/theme" Target="theme/theme1.xml"/><Relationship Id="rId19" Type="http://schemas.openxmlformats.org/officeDocument/2006/relationships/hyperlink" Target="https://gu.lenobl.ru" TargetMode="External"/><Relationship Id="rId14" Type="http://schemas.openxmlformats.org/officeDocument/2006/relationships/hyperlink" Target="https://login.consultant.ru/link/?req=doc&amp;base=SPB&amp;n=269542&amp;dst=100114" TargetMode="External"/><Relationship Id="rId22" Type="http://schemas.openxmlformats.org/officeDocument/2006/relationships/hyperlink" Target="https://login.consultant.ru/link/?req=doc&amp;base=SPB&amp;n=293547&amp;dst=100545" TargetMode="External"/><Relationship Id="rId27" Type="http://schemas.openxmlformats.org/officeDocument/2006/relationships/hyperlink" Target="https://login.consultant.ru/link/?req=doc&amp;base=LAW&amp;n=482707&amp;dst=100189" TargetMode="External"/><Relationship Id="rId30" Type="http://schemas.openxmlformats.org/officeDocument/2006/relationships/hyperlink" Target="https://login.consultant.ru/link/?req=doc&amp;base=SPB&amp;n=308078&amp;dst=100461" TargetMode="External"/><Relationship Id="rId35" Type="http://schemas.openxmlformats.org/officeDocument/2006/relationships/hyperlink" Target="https://login.consultant.ru/link/?req=doc&amp;base=LAW&amp;n=482686&amp;dst=6" TargetMode="External"/><Relationship Id="rId43" Type="http://schemas.openxmlformats.org/officeDocument/2006/relationships/hyperlink" Target="https://login.consultant.ru/link/?req=doc&amp;base=LAW&amp;n=359690" TargetMode="External"/><Relationship Id="rId48" Type="http://schemas.openxmlformats.org/officeDocument/2006/relationships/hyperlink" Target="https://login.consultant.ru/link/?req=doc&amp;base=LAW&amp;n=482692&amp;dst=475" TargetMode="External"/><Relationship Id="rId56" Type="http://schemas.openxmlformats.org/officeDocument/2006/relationships/hyperlink" Target="https://login.consultant.ru/link/?req=doc&amp;base=LAW&amp;n=494996&amp;dst=100352" TargetMode="External"/><Relationship Id="rId64" Type="http://schemas.openxmlformats.org/officeDocument/2006/relationships/hyperlink" Target="https://login.consultant.ru/link/?req=doc&amp;base=SPB&amp;n=293547&amp;dst=100555" TargetMode="External"/><Relationship Id="rId69" Type="http://schemas.openxmlformats.org/officeDocument/2006/relationships/hyperlink" Target="https://login.consultant.ru/link/?req=doc&amp;base=SPB&amp;n=308078&amp;dst=100470" TargetMode="External"/><Relationship Id="rId77" Type="http://schemas.openxmlformats.org/officeDocument/2006/relationships/hyperlink" Target="https://login.consultant.ru/link/?req=doc&amp;base=SPB&amp;n=308078&amp;dst=100471" TargetMode="External"/><Relationship Id="rId8" Type="http://schemas.openxmlformats.org/officeDocument/2006/relationships/hyperlink" Target="https://login.consultant.ru/link/?req=doc&amp;base=SPB&amp;n=293547&amp;dst=100544" TargetMode="External"/><Relationship Id="rId51" Type="http://schemas.openxmlformats.org/officeDocument/2006/relationships/hyperlink" Target="https://login.consultant.ru/link/?req=doc&amp;base=SPB&amp;n=267388&amp;dst=100062" TargetMode="External"/><Relationship Id="rId72" Type="http://schemas.openxmlformats.org/officeDocument/2006/relationships/hyperlink" Target="https://login.consultant.ru/link/?req=doc&amp;base=SPB&amp;n=304051&amp;dst=100643" TargetMode="External"/><Relationship Id="rId80" Type="http://schemas.openxmlformats.org/officeDocument/2006/relationships/hyperlink" Target="https://login.consultant.ru/link/?req=doc&amp;base=LAW&amp;n=494996&amp;dst=244" TargetMode="External"/><Relationship Id="rId85" Type="http://schemas.openxmlformats.org/officeDocument/2006/relationships/hyperlink" Target="https://login.consultant.ru/link/?req=doc&amp;base=LAW&amp;n=494996&amp;dst=290" TargetMode="External"/><Relationship Id="rId93" Type="http://schemas.openxmlformats.org/officeDocument/2006/relationships/hyperlink" Target="https://login.consultant.ru/link/?req=doc&amp;base=SPB&amp;n=228015&amp;dst=100580"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8078&amp;dst=100456" TargetMode="External"/><Relationship Id="rId17" Type="http://schemas.openxmlformats.org/officeDocument/2006/relationships/hyperlink" Target="http://social.lenobl.ru/" TargetMode="External"/><Relationship Id="rId25" Type="http://schemas.openxmlformats.org/officeDocument/2006/relationships/hyperlink" Target="https://login.consultant.ru/link/?req=doc&amp;base=LAW&amp;n=482707&amp;dst=100243" TargetMode="External"/><Relationship Id="rId33" Type="http://schemas.openxmlformats.org/officeDocument/2006/relationships/hyperlink" Target="https://login.consultant.ru/link/?req=doc&amp;base=SPB&amp;n=309030&amp;dst=100145" TargetMode="External"/><Relationship Id="rId38" Type="http://schemas.openxmlformats.org/officeDocument/2006/relationships/hyperlink" Target="https://login.consultant.ru/link/?req=doc&amp;base=SPB&amp;n=308078&amp;dst=100464" TargetMode="External"/><Relationship Id="rId46" Type="http://schemas.openxmlformats.org/officeDocument/2006/relationships/hyperlink" Target="https://login.consultant.ru/link/?req=doc&amp;base=LAW&amp;n=483243" TargetMode="External"/><Relationship Id="rId59" Type="http://schemas.openxmlformats.org/officeDocument/2006/relationships/hyperlink" Target="https://login.consultant.ru/link/?req=doc&amp;base=SPB&amp;n=304051&amp;dst=100637" TargetMode="External"/><Relationship Id="rId67" Type="http://schemas.openxmlformats.org/officeDocument/2006/relationships/hyperlink" Target="https://login.consultant.ru/link/?req=doc&amp;base=SPB&amp;n=293547&amp;dst=100563" TargetMode="External"/><Relationship Id="rId20" Type="http://schemas.openxmlformats.org/officeDocument/2006/relationships/hyperlink" Target="www.gosuslugi.ru" TargetMode="External"/><Relationship Id="rId41" Type="http://schemas.openxmlformats.org/officeDocument/2006/relationships/hyperlink" Target="https://login.consultant.ru/link/?req=doc&amp;base=SPB&amp;n=228015&amp;dst=100565" TargetMode="External"/><Relationship Id="rId54" Type="http://schemas.openxmlformats.org/officeDocument/2006/relationships/hyperlink" Target="https://login.consultant.ru/link/?req=doc&amp;base=LAW&amp;n=494996&amp;dst=43" TargetMode="External"/><Relationship Id="rId62" Type="http://schemas.openxmlformats.org/officeDocument/2006/relationships/hyperlink" Target="https://login.consultant.ru/link/?req=doc&amp;base=SPB&amp;n=304051&amp;dst=100641" TargetMode="External"/><Relationship Id="rId70" Type="http://schemas.openxmlformats.org/officeDocument/2006/relationships/hyperlink" Target="https://login.consultant.ru/link/?req=doc&amp;base=SPB&amp;n=298175" TargetMode="External"/><Relationship Id="rId75" Type="http://schemas.openxmlformats.org/officeDocument/2006/relationships/hyperlink" Target="https://login.consultant.ru/link/?req=doc&amp;base=LAW&amp;n=494996" TargetMode="External"/><Relationship Id="rId83" Type="http://schemas.openxmlformats.org/officeDocument/2006/relationships/hyperlink" Target="https://login.consultant.ru/link/?req=doc&amp;base=LAW&amp;n=494996&amp;dst=100354" TargetMode="External"/><Relationship Id="rId88" Type="http://schemas.openxmlformats.org/officeDocument/2006/relationships/hyperlink" Target="https://login.consultant.ru/link/?req=doc&amp;base=LAW&amp;n=494996&amp;dst=219" TargetMode="External"/><Relationship Id="rId91" Type="http://schemas.openxmlformats.org/officeDocument/2006/relationships/hyperlink" Target="https://login.consultant.ru/link/?req=doc&amp;base=SPB&amp;n=293547&amp;dst=100565"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113" TargetMode="External"/><Relationship Id="rId15" Type="http://schemas.openxmlformats.org/officeDocument/2006/relationships/hyperlink" Target="https://login.consultant.ru/link/?req=doc&amp;base=LAW&amp;n=500024&amp;dst=100055" TargetMode="External"/><Relationship Id="rId23" Type="http://schemas.openxmlformats.org/officeDocument/2006/relationships/hyperlink" Target="https://login.consultant.ru/link/?req=doc&amp;base=LAW&amp;n=482707&amp;dst=100189" TargetMode="External"/><Relationship Id="rId28" Type="http://schemas.openxmlformats.org/officeDocument/2006/relationships/hyperlink" Target="https://login.consultant.ru/link/?req=doc&amp;base=LAW&amp;n=482707&amp;dst=100202" TargetMode="External"/><Relationship Id="rId36" Type="http://schemas.openxmlformats.org/officeDocument/2006/relationships/hyperlink" Target="https://login.consultant.ru/link/?req=doc&amp;base=LAW&amp;n=494996&amp;dst=138" TargetMode="External"/><Relationship Id="rId49" Type="http://schemas.openxmlformats.org/officeDocument/2006/relationships/hyperlink" Target="https://login.consultant.ru/link/?req=doc&amp;base=SPB&amp;n=293547&amp;dst=100549" TargetMode="External"/><Relationship Id="rId57" Type="http://schemas.openxmlformats.org/officeDocument/2006/relationships/hyperlink" Target="https://login.consultant.ru/link/?req=doc&amp;base=LAW&amp;n=494996&amp;dst=100352" TargetMode="External"/><Relationship Id="rId10" Type="http://schemas.openxmlformats.org/officeDocument/2006/relationships/hyperlink" Target="https://login.consultant.ru/link/?req=doc&amp;base=SPB&amp;n=304051&amp;dst=100620" TargetMode="External"/><Relationship Id="rId31" Type="http://schemas.openxmlformats.org/officeDocument/2006/relationships/hyperlink" Target="https://login.consultant.ru/link/?req=doc&amp;base=SPB&amp;n=293547&amp;dst=100547" TargetMode="External"/><Relationship Id="rId44" Type="http://schemas.openxmlformats.org/officeDocument/2006/relationships/hyperlink" Target="https://login.consultant.ru/link/?req=doc&amp;base=LAW&amp;n=406603" TargetMode="External"/><Relationship Id="rId52" Type="http://schemas.openxmlformats.org/officeDocument/2006/relationships/hyperlink" Target="https://login.consultant.ru/link/?req=doc&amp;base=SPB&amp;n=304051&amp;dst=100622" TargetMode="External"/><Relationship Id="rId60" Type="http://schemas.openxmlformats.org/officeDocument/2006/relationships/hyperlink" Target="https://login.consultant.ru/link/?req=doc&amp;base=SPB&amp;n=304051&amp;dst=100638" TargetMode="External"/><Relationship Id="rId65" Type="http://schemas.openxmlformats.org/officeDocument/2006/relationships/hyperlink" Target="https://login.consultant.ru/link/?req=doc&amp;base=SPB&amp;n=293547&amp;dst=100556" TargetMode="External"/><Relationship Id="rId73" Type="http://schemas.openxmlformats.org/officeDocument/2006/relationships/hyperlink" Target="https://login.consultant.ru/link/?req=doc&amp;base=LAW&amp;n=494996&amp;dst=100134" TargetMode="External"/><Relationship Id="rId78" Type="http://schemas.openxmlformats.org/officeDocument/2006/relationships/hyperlink" Target="https://login.consultant.ru/link/?req=doc&amp;base=SPB&amp;n=304051&amp;dst=100675" TargetMode="External"/><Relationship Id="rId81" Type="http://schemas.openxmlformats.org/officeDocument/2006/relationships/hyperlink" Target="https://login.consultant.ru/link/?req=doc&amp;base=LAW&amp;n=494996&amp;dst=100354" TargetMode="External"/><Relationship Id="rId86" Type="http://schemas.openxmlformats.org/officeDocument/2006/relationships/hyperlink" Target="https://login.consultant.ru/link/?req=doc&amp;base=LAW&amp;n=494996&amp;dst=100354" TargetMode="External"/><Relationship Id="rId94" Type="http://schemas.openxmlformats.org/officeDocument/2006/relationships/fontTable" Target="fontTable.xml"/><Relationship Id="rId4" Type="http://schemas.openxmlformats.org/officeDocument/2006/relationships/hyperlink" Target="https://login.consultant.ru/link/?req=doc&amp;base=SPB&amp;n=228015&amp;dst=100562" TargetMode="External"/><Relationship Id="rId9" Type="http://schemas.openxmlformats.org/officeDocument/2006/relationships/hyperlink" Target="https://login.consultant.ru/link/?req=doc&amp;base=SPB&amp;n=300941&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13961</Words>
  <Characters>79583</Characters>
  <Application>Microsoft Office Word</Application>
  <DocSecurity>0</DocSecurity>
  <Lines>663</Lines>
  <Paragraphs>186</Paragraphs>
  <ScaleCrop>false</ScaleCrop>
  <Company/>
  <LinksUpToDate>false</LinksUpToDate>
  <CharactersWithSpaces>93358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2025-04-25T10:54:00Z</dcterms:created>
  <dcterms:modified xsi:type="dcterms:W3CDTF">2025-04-25T10:54:00Z</dcterms:modified>
</cp:coreProperties>
</file>