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E4E" w:rsidRPr="009F6508" w:rsidRDefault="00BD7E4E" w:rsidP="00BD7E4E">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22</w:t>
      </w:r>
    </w:p>
    <w:p w:rsidR="00BD7E4E" w:rsidRPr="009F6508" w:rsidRDefault="00BD7E4E" w:rsidP="00BD7E4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BD7E4E" w:rsidRPr="009F6508" w:rsidRDefault="00BD7E4E" w:rsidP="00BD7E4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BD7E4E" w:rsidRPr="009F6508" w:rsidRDefault="00BD7E4E" w:rsidP="00BD7E4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BD7E4E" w:rsidRPr="009F6508" w:rsidRDefault="00BD7E4E" w:rsidP="00BD7E4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Title"/>
        <w:jc w:val="center"/>
        <w:rPr>
          <w:rFonts w:ascii="Times New Roman" w:hAnsi="Times New Roman" w:cs="Times New Roman"/>
          <w:sz w:val="28"/>
          <w:szCs w:val="28"/>
        </w:rPr>
      </w:pPr>
      <w:bookmarkStart w:id="0" w:name="P12167"/>
      <w:bookmarkEnd w:id="0"/>
      <w:r w:rsidRPr="009F6508">
        <w:rPr>
          <w:rFonts w:ascii="Times New Roman" w:hAnsi="Times New Roman" w:cs="Times New Roman"/>
          <w:sz w:val="28"/>
          <w:szCs w:val="28"/>
        </w:rPr>
        <w:t>АДМИНИСТРАТИВНЫЙ РЕГЛАМЕНТ</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ГОСУДАРСТВЕННОЙ</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СОЦИАЛЬНОЙ ПОМОЩИ МАЛОИМУЩИМ СЕМЬЯМ, МАЛОИМУЩИМ ОДИНОКО</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ПРОЖИВАЮЩИМ ГРАЖДАНАМ, ИМЕЮЩИМ МЕСТО ЖИТЕЛЬСТВА ИЛИ МЕСТО</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ПРЕБЫВАНИЯ НА ТЕРРИТОРИИ ЛЕНИНГРАДСКОЙ ОБЛАСТИ</w:t>
      </w:r>
    </w:p>
    <w:p w:rsidR="00BD7E4E" w:rsidRPr="009F6508" w:rsidRDefault="00BD7E4E" w:rsidP="00BD7E4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7E4E"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BD7E4E" w:rsidRPr="009F6508" w:rsidRDefault="00BD7E4E"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D7E4E" w:rsidRPr="009F6508" w:rsidRDefault="00BD7E4E"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D7E4E" w:rsidRPr="009F6508" w:rsidRDefault="00BD7E4E"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BD7E4E" w:rsidRPr="009F6508" w:rsidRDefault="00BD7E4E"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BD7E4E" w:rsidRPr="009F6508" w:rsidRDefault="00BD7E4E"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28.11.2023 </w:t>
            </w:r>
            <w:hyperlink r:id="rId4">
              <w:r w:rsidRPr="009F6508">
                <w:rPr>
                  <w:rFonts w:ascii="Times New Roman" w:hAnsi="Times New Roman" w:cs="Times New Roman"/>
                  <w:color w:val="0000FF"/>
                  <w:sz w:val="28"/>
                  <w:szCs w:val="28"/>
                </w:rPr>
                <w:t>N 04-72</w:t>
              </w:r>
            </w:hyperlink>
            <w:r w:rsidRPr="009F6508">
              <w:rPr>
                <w:rFonts w:ascii="Times New Roman" w:hAnsi="Times New Roman" w:cs="Times New Roman"/>
                <w:color w:val="392C69"/>
                <w:sz w:val="28"/>
                <w:szCs w:val="28"/>
              </w:rPr>
              <w:t xml:space="preserve">, от 14.06.2024 </w:t>
            </w:r>
            <w:hyperlink r:id="rId5">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18.11.2024 </w:t>
            </w:r>
            <w:hyperlink r:id="rId6">
              <w:r w:rsidRPr="009F6508">
                <w:rPr>
                  <w:rFonts w:ascii="Times New Roman" w:hAnsi="Times New Roman" w:cs="Times New Roman"/>
                  <w:color w:val="0000FF"/>
                  <w:sz w:val="28"/>
                  <w:szCs w:val="28"/>
                </w:rPr>
                <w:t>N 04-84</w:t>
              </w:r>
            </w:hyperlink>
            <w:r w:rsidRPr="009F6508">
              <w:rPr>
                <w:rFonts w:ascii="Times New Roman" w:hAnsi="Times New Roman" w:cs="Times New Roman"/>
                <w:color w:val="392C69"/>
                <w:sz w:val="28"/>
                <w:szCs w:val="28"/>
              </w:rPr>
              <w:t>,</w:t>
            </w:r>
          </w:p>
          <w:p w:rsidR="00BD7E4E" w:rsidRPr="009F6508" w:rsidRDefault="00BD7E4E"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7">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8">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9">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7E4E" w:rsidRPr="009F6508" w:rsidRDefault="00BD7E4E" w:rsidP="00EB12BF">
            <w:pPr>
              <w:pStyle w:val="ConsPlusNormal"/>
              <w:rPr>
                <w:rFonts w:ascii="Times New Roman" w:hAnsi="Times New Roman" w:cs="Times New Roman"/>
                <w:sz w:val="28"/>
                <w:szCs w:val="28"/>
              </w:rPr>
            </w:pPr>
          </w:p>
        </w:tc>
      </w:tr>
    </w:tbl>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государственной</w:t>
      </w:r>
    </w:p>
    <w:p w:rsidR="00BD7E4E" w:rsidRPr="009F6508" w:rsidRDefault="00BD7E4E" w:rsidP="00BD7E4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социальной помощи малоимущим семьям, малоимущим</w:t>
      </w:r>
    </w:p>
    <w:p w:rsidR="00BD7E4E" w:rsidRPr="009F6508" w:rsidRDefault="00BD7E4E" w:rsidP="00BD7E4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одиноко проживающим гражданам)</w:t>
      </w:r>
    </w:p>
    <w:p w:rsidR="00BD7E4E" w:rsidRPr="009F6508" w:rsidRDefault="00BD7E4E" w:rsidP="00BD7E4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BD7E4E" w:rsidRPr="009F6508" w:rsidRDefault="00BD7E4E" w:rsidP="00BD7E4E">
      <w:pPr>
        <w:pStyle w:val="ConsPlusNormal"/>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Заявителями, имеющими право обратиться за получением государственной услуги, по назначению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w:t>
      </w:r>
      <w:r w:rsidRPr="009F6508">
        <w:rPr>
          <w:rFonts w:ascii="Times New Roman" w:hAnsi="Times New Roman" w:cs="Times New Roman"/>
          <w:sz w:val="28"/>
          <w:szCs w:val="28"/>
        </w:rPr>
        <w:lastRenderedPageBreak/>
        <w:t>Ленинградской области, являются физические лица из числа граждан Российской Федерации, имеющих место жительства или место пребывания на территории Ленинградской области, а также граждан без определенного места жительства, имевших последнюю регистрацию по месту жительства на территории Ленинградской области, которые по не зависящим от них причинам имеют среднедушевой доход ниже величины прожиточного минимума, установленной в Ленинградской области (далее - заявители), а именно:</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малоимущие семьи;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малоимущие одиноко проживающие граждане.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(далее - Комитет) </w:t>
      </w:r>
      <w:hyperlink r:id="rId10">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1">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Едином портале государственных услуг (далее - ЕПГУ) </w:t>
      </w:r>
      <w:hyperlink r:id="rId12">
        <w:r w:rsidRPr="009F6508">
          <w:rPr>
            <w:rFonts w:ascii="Times New Roman" w:hAnsi="Times New Roman" w:cs="Times New Roman"/>
            <w:color w:val="0000FF"/>
            <w:sz w:val="28"/>
            <w:szCs w:val="28"/>
          </w:rPr>
          <w:t>https://www.gosuslugi.ru</w:t>
        </w:r>
      </w:hyperlink>
      <w:r w:rsidRPr="009F6508">
        <w:rPr>
          <w:rFonts w:ascii="Times New Roman" w:hAnsi="Times New Roman" w:cs="Times New Roman"/>
          <w:sz w:val="28"/>
          <w:szCs w:val="28"/>
        </w:rPr>
        <w:t>;</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 сокращенное</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государственной социальной помощи малоимущим семьям, малоимущим одиноко проживающим гражданам, имеющим место жительства или место пребывания на территории Ленинградской области.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государственной социальной помощи малоимущим семьям, малоимущим одиноко проживающим гражданам.</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филиалы, отделы, территориальные обособленные структурные подразделения и удаленные рабочие места ГБУ ЛО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14.06.2024 </w:t>
      </w:r>
      <w:hyperlink r:id="rId16">
        <w:r w:rsidRPr="009F6508">
          <w:rPr>
            <w:rFonts w:ascii="Times New Roman" w:hAnsi="Times New Roman" w:cs="Times New Roman"/>
            <w:color w:val="0000FF"/>
            <w:sz w:val="28"/>
            <w:szCs w:val="28"/>
          </w:rPr>
          <w:t>N 04-35</w:t>
        </w:r>
      </w:hyperlink>
      <w:r w:rsidRPr="009F6508">
        <w:rPr>
          <w:rFonts w:ascii="Times New Roman" w:hAnsi="Times New Roman" w:cs="Times New Roman"/>
          <w:sz w:val="28"/>
          <w:szCs w:val="28"/>
        </w:rPr>
        <w:t xml:space="preserve">, от 18.11.2024 </w:t>
      </w:r>
      <w:hyperlink r:id="rId17">
        <w:r w:rsidRPr="009F6508">
          <w:rPr>
            <w:rFonts w:ascii="Times New Roman" w:hAnsi="Times New Roman" w:cs="Times New Roman"/>
            <w:color w:val="0000FF"/>
            <w:sz w:val="28"/>
            <w:szCs w:val="28"/>
          </w:rPr>
          <w:t>N 04-84</w:t>
        </w:r>
      </w:hyperlink>
      <w:r w:rsidRPr="009F6508">
        <w:rPr>
          <w:rFonts w:ascii="Times New Roman" w:hAnsi="Times New Roman" w:cs="Times New Roman"/>
          <w:sz w:val="28"/>
          <w:szCs w:val="28"/>
        </w:rPr>
        <w:t>)</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в МФЦ для подачи заявления о предоставлении государственной услуги следующими способами: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ЕПГУ (при технической реализации);</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Для записи заявитель выбирает любые свободные для приема дату и </w:t>
      </w:r>
      <w:r w:rsidRPr="009F6508">
        <w:rPr>
          <w:rFonts w:ascii="Times New Roman" w:hAnsi="Times New Roman" w:cs="Times New Roman"/>
          <w:sz w:val="28"/>
          <w:szCs w:val="28"/>
        </w:rPr>
        <w:lastRenderedPageBreak/>
        <w:t>время в пределах установленного в МФЦ графика приема заявителей.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3">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5">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распоряжения об отказе в назначении государственной услуги по </w:t>
      </w:r>
      <w:r w:rsidRPr="009F6508">
        <w:rPr>
          <w:rFonts w:ascii="Times New Roman" w:hAnsi="Times New Roman" w:cs="Times New Roman"/>
          <w:sz w:val="28"/>
          <w:szCs w:val="28"/>
        </w:rPr>
        <w:lastRenderedPageBreak/>
        <w:t>форме согласно приложению 4 (не приводится) к настоящему регламенту.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14.06.2024 </w:t>
      </w:r>
      <w:hyperlink r:id="rId27">
        <w:r w:rsidRPr="009F6508">
          <w:rPr>
            <w:rFonts w:ascii="Times New Roman" w:hAnsi="Times New Roman" w:cs="Times New Roman"/>
            <w:color w:val="0000FF"/>
            <w:sz w:val="28"/>
            <w:szCs w:val="28"/>
          </w:rPr>
          <w:t>N 04-35</w:t>
        </w:r>
      </w:hyperlink>
      <w:r w:rsidRPr="009F6508">
        <w:rPr>
          <w:rFonts w:ascii="Times New Roman" w:hAnsi="Times New Roman" w:cs="Times New Roman"/>
          <w:sz w:val="28"/>
          <w:szCs w:val="28"/>
        </w:rPr>
        <w:t xml:space="preserve">, от 18.11.2024 </w:t>
      </w:r>
      <w:hyperlink r:id="rId28">
        <w:r w:rsidRPr="009F6508">
          <w:rPr>
            <w:rFonts w:ascii="Times New Roman" w:hAnsi="Times New Roman" w:cs="Times New Roman"/>
            <w:color w:val="0000FF"/>
            <w:sz w:val="28"/>
            <w:szCs w:val="28"/>
          </w:rPr>
          <w:t>N 04-84</w:t>
        </w:r>
      </w:hyperlink>
      <w:r w:rsidRPr="009F6508">
        <w:rPr>
          <w:rFonts w:ascii="Times New Roman" w:hAnsi="Times New Roman" w:cs="Times New Roman"/>
          <w:sz w:val="28"/>
          <w:szCs w:val="28"/>
        </w:rPr>
        <w:t>)</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BD7E4E" w:rsidRPr="009F6508" w:rsidRDefault="00BD7E4E" w:rsidP="00BD7E4E">
      <w:pPr>
        <w:pStyle w:val="ConsPlusNormal"/>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8 рабочих дней с даты регистрации заявления в ЦСЗН в соответствии с </w:t>
      </w:r>
      <w:hyperlink w:anchor="P1251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9">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bookmarkStart w:id="1" w:name="P12295"/>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BD7E4E" w:rsidRPr="009F6508" w:rsidRDefault="00BD7E4E" w:rsidP="00BD7E4E">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7E4E"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BD7E4E" w:rsidRPr="009F6508" w:rsidRDefault="00BD7E4E"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D7E4E" w:rsidRPr="009F6508" w:rsidRDefault="00BD7E4E"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D7E4E" w:rsidRPr="009F6508" w:rsidRDefault="00BD7E4E" w:rsidP="00EB12BF">
            <w:pPr>
              <w:pStyle w:val="ConsPlusNormal"/>
              <w:jc w:val="both"/>
              <w:rPr>
                <w:rFonts w:ascii="Times New Roman" w:hAnsi="Times New Roman" w:cs="Times New Roman"/>
                <w:sz w:val="28"/>
                <w:szCs w:val="28"/>
              </w:rPr>
            </w:pPr>
            <w:hyperlink r:id="rId30">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BD7E4E" w:rsidRPr="009F6508" w:rsidRDefault="00BD7E4E" w:rsidP="00EB12BF">
            <w:pPr>
              <w:pStyle w:val="ConsPlusNormal"/>
              <w:rPr>
                <w:rFonts w:ascii="Times New Roman" w:hAnsi="Times New Roman" w:cs="Times New Roman"/>
                <w:sz w:val="28"/>
                <w:szCs w:val="28"/>
              </w:rPr>
            </w:pPr>
          </w:p>
        </w:tc>
      </w:tr>
    </w:tbl>
    <w:p w:rsidR="00BD7E4E" w:rsidRPr="009F6508" w:rsidRDefault="00BD7E4E" w:rsidP="00BD7E4E">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для предоставления государственной услуги заполняется заявление в электронной форме согласно приложению 1 (не приводится) к настоящему </w:t>
      </w:r>
      <w:r w:rsidRPr="009F6508">
        <w:rPr>
          <w:rFonts w:ascii="Times New Roman" w:hAnsi="Times New Roman" w:cs="Times New Roman"/>
          <w:sz w:val="28"/>
          <w:szCs w:val="28"/>
        </w:rPr>
        <w:lastRenderedPageBreak/>
        <w:t>регламенту.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1">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2">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3">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документы, удостоверяющие личность:</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35">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документы (сведения) подтверждающие состав семьи: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из органов записи актов гражданского состояния об основании внесения в свидетельство о рождении сведений об отце ребенка;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соглашение либо решение суда о том, с кем из родителей проживают дети;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о приемной семье, действующий на дату подачи заявления, - в отношении детей, переданных на воспитание в приемную семью;</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опекуне (попечителе) ребенка (детей), в отношении которого </w:t>
      </w:r>
      <w:r w:rsidRPr="009F6508">
        <w:rPr>
          <w:rFonts w:ascii="Times New Roman" w:hAnsi="Times New Roman" w:cs="Times New Roman"/>
          <w:sz w:val="28"/>
          <w:szCs w:val="28"/>
        </w:rPr>
        <w:lastRenderedPageBreak/>
        <w:t>(которых) подано заявление;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документы, подтверждающие сведения о доходах каждого члена малоимущей семьи (малоимущего одиноко проживающего гражданина), за исключением документов о получаемых пенсиях и социальных выплатах, за три календарных месяца, предшествующих одному календарному месяцу перед месяцем обращения за государственной услугой, в том числе: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ежемесячном пожизненном содержание судей, вышедших в отставку;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w:t>
      </w:r>
      <w:r w:rsidRPr="009F6508">
        <w:rPr>
          <w:rFonts w:ascii="Times New Roman" w:hAnsi="Times New Roman" w:cs="Times New Roman"/>
          <w:sz w:val="28"/>
          <w:szCs w:val="28"/>
        </w:rPr>
        <w:lastRenderedPageBreak/>
        <w:t>предоставить следующие документы (сведения) о доходах:</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документы, подтверждающие заболевание,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медицинской организации с указанием необходимости применения дорогостоящих видов медицинских услуг по жизненным показаниям и(или) дорогостоящих лекарственных препаратов для медицинского применения (проведение операций, лечения, обследований в случаях невозможности предоставления дорогостоящих видов медицинских услуг или дорогостоящих лекарственных препаратов бесплатно в рамках программы государственных гарантий);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произведенные расходы и(или) стоимость затрат на лечение, понесенные малоимущей семьей (одиноко проживающим гражданином) в течение календарного года, в котором поступило обращение на оказание государственной социальной помощи (при условии, что совокупная стоимость дорогостоящих видов медицинских услуг и(или) дорогостоящих лекарственных препаратов равна или превышает 50 процентов от величины прожиточного минимума, установленной в Ленинградской области на душу населения, на дату обращения за государственной социальной помощью);</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документы (сведения), подтверждающие трудную жизненную ситуацию, не позволяющую приобрести жизненно необходимые продукты питания, одежду и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документы (сведения), подтверждающие нетрудоспособность граждан в силу возраста или состояния здоровья: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документы (сведения), подтверждающие отсутствие у гражданина определенного места жительства: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подтверждающие наличие регистрации по последнему месту жительства на территории Ленинградской области;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подтверждающие отсутствие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состоящих в браке;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находящихся в разводе;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или справка об основании внесения в свидетельство о рождении сведений об отце ребенка (на ребенка одинокой матери) - для граждан, являющихся единственным родителем;</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подтверждающие нахождение одного из родителей (единственного родителя) в отпуске по уходу за ребенком до трех лет либо в дополнительном отпуске без сохранения заработной платы до 7 лет (за ребенком-инвалидом - до 18 лет) (для родителя, состоящего в трудовых отношениях, но находящегося в отпуске в связи с осуществлением ухода за ребенком (детьми);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документы (сведения), подтверждающие факт отсутствия работы у одного из родителей (единственного родителя), не состоящего в трудовых отношениях в связи с осуществлением ухода за ребенком (при осуществлении ухода за ребенком (детьми) до достижения им (ими) трех лет - трудовая книжка (за периоды до 1 января 2020 года) (при наличии) и(или) сведения о трудовой деятельности, предусмотренные Трудовым </w:t>
      </w:r>
      <w:hyperlink r:id="rId36">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(при наличии);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документы, содержащие сведения о платежах взносов на капитальный ремонт общего имущества многоквартирного дома за период, в течение которого собственник жилого помещения уплачивал ежемесячные взносы на капитальный ремонт (не более двенадцати месяцев) (в случае обращения собственника жилья за государственной социальной помощью в виде компенсации расходов на уплату взносов на капитальный ремонт);</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12295">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BD7E4E" w:rsidRPr="009F6508" w:rsidRDefault="00BD7E4E" w:rsidP="00BD7E4E">
      <w:pPr>
        <w:pStyle w:val="ConsPlusNormal"/>
        <w:spacing w:before="220"/>
        <w:ind w:firstLine="540"/>
        <w:jc w:val="both"/>
        <w:rPr>
          <w:rFonts w:ascii="Times New Roman" w:hAnsi="Times New Roman" w:cs="Times New Roman"/>
          <w:sz w:val="28"/>
          <w:szCs w:val="28"/>
        </w:rPr>
      </w:pPr>
      <w:bookmarkStart w:id="2" w:name="P12346"/>
      <w:bookmarkEnd w:id="2"/>
      <w:r w:rsidRPr="009F6508">
        <w:rPr>
          <w:rFonts w:ascii="Times New Roman" w:hAnsi="Times New Roman" w:cs="Times New Roman"/>
          <w:sz w:val="28"/>
          <w:szCs w:val="28"/>
        </w:rPr>
        <w:t xml:space="preserve">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w:t>
      </w:r>
      <w:r w:rsidRPr="009F6508">
        <w:rPr>
          <w:rFonts w:ascii="Times New Roman" w:hAnsi="Times New Roman" w:cs="Times New Roman"/>
          <w:sz w:val="28"/>
          <w:szCs w:val="28"/>
        </w:rPr>
        <w:lastRenderedPageBreak/>
        <w:t>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7">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39">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w:t>
      </w:r>
      <w:r w:rsidRPr="009F6508">
        <w:rPr>
          <w:rFonts w:ascii="Times New Roman" w:hAnsi="Times New Roman" w:cs="Times New Roman"/>
          <w:sz w:val="28"/>
          <w:szCs w:val="28"/>
        </w:rPr>
        <w:lastRenderedPageBreak/>
        <w:t>соответствующие полномочия;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МФЦ - многостраничный pdf, расширением 150 dpi, в черно-белом или сером цвете.</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bookmarkStart w:id="3" w:name="P12373"/>
      <w:bookmarkEnd w:id="3"/>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пенсии и иных выплатах - при отсутствии сведений в АИС "Соцзащита";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заработной плате или доходе, на которые начислены страховые взносы;</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трудовой деятельности;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4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сумме выплат застрахованному лицу;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 (с 01.01.2024);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управлении МЧС России по Ленинградской области: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пожаре, наводнении или ином стихийном бедствии, произошедшем на территории Ленинградской области;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осуществляющем пенсионное обеспечение (за исключением Фонда пенсионного и социального страхования Российской Федерации):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размере пенсии и иных выплатах;</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Единой централизованной цифровой платформе в социальной сфере (до 01.01.2024 в Единой государственной информационной системе социального обеспечения):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органе Федеральной налоговой службы:</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дивидендах, процентах и иных доходах, полученных по операциям с ценными бумагами;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предпринимательской деятельности и от осуществления частной практики;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продажи, аренды имущества;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декларации о доходах физических лиц 3-НДФЛ;</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ИНН физического лица на основании данных о ФИО и дате рождения;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7.1) единый государственный реестр записей актов гражданского состояния (за исключением случаев регистрации записи соответствующего акта компетентным органом иностранного государства):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7.2) единый федеральный информационный регистр, содержащий сведения о населении Российской Федерации (в случае регистрации записи соответствующего акта компетентным органом иностранного государства):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государственной регистрации смерти;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в органе Федеральной службы судебных приставов: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постановление либо справка службы судебных приставов-исполнителей о розыске должника по исполнительному документу о взыскании алиментов на ребенка, родители которого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в Управлении Росреестра по Ленинградской области (при обращении за государственной социальной помощью в виде компенсации расходов на уплату взносов на капитальный ремонт или на оплату коммунальной услуги по обращению с твердыми коммунальными отходами):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права собственности на жилое помещение (жилой дом) в Едином государственном реестре недвижимости;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ином имуществе, формируемые в соответствии с требованиями нормативных правовых актов Российской Федерации;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10) в Государственной информационной системе жилищно-коммунального хозяйства: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подтверждающие отсутствие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11) в органах исполнительной власти Ленинградской области и органах местного самоуправления (если заявитель является пользователем жилого помещения государственного и муниципального жилищного фонда либо жилищного фонда социального использования) (при обращении за государственной социальной помощью в виде компенсации расходов на оплату коммунальной услуги по обращению с твердыми коммунальными отходами):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пользователях жилого помещения государственного, муниципального жилищного фонда либо жилищного фонда социального использования.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2373">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ЕПГУ документов, указанных в </w:t>
      </w:r>
      <w:hyperlink w:anchor="P1229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234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w:t>
      </w:r>
      <w:r w:rsidRPr="009F6508">
        <w:rPr>
          <w:rFonts w:ascii="Times New Roman" w:hAnsi="Times New Roman" w:cs="Times New Roman"/>
          <w:sz w:val="28"/>
          <w:szCs w:val="28"/>
        </w:rPr>
        <w:lastRenderedPageBreak/>
        <w:t xml:space="preserve">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3">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4">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6">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вправе: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w:t>
      </w:r>
      <w:r w:rsidRPr="009F6508">
        <w:rPr>
          <w:rFonts w:ascii="Times New Roman" w:hAnsi="Times New Roman" w:cs="Times New Roman"/>
          <w:sz w:val="28"/>
          <w:szCs w:val="28"/>
        </w:rPr>
        <w:lastRenderedPageBreak/>
        <w:t>также предоставлять его заявителю с использованием ЕПГУ и уведомлять заявителя о проведенных мероприятиях.</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при направления на бумажном носителе посредством почтового отправления;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наступления основания для приостановления.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w:t>
      </w:r>
      <w:r w:rsidRPr="009F6508">
        <w:rPr>
          <w:rFonts w:ascii="Times New Roman" w:hAnsi="Times New Roman" w:cs="Times New Roman"/>
          <w:sz w:val="28"/>
          <w:szCs w:val="28"/>
        </w:rPr>
        <w:lastRenderedPageBreak/>
        <w:t xml:space="preserve">государственной услуги, уведомление заявителя о принятом решении осуществляются в сроки, указанные в </w:t>
      </w:r>
      <w:hyperlink w:anchor="P12594">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BD7E4E" w:rsidRPr="009F6508" w:rsidRDefault="00BD7E4E" w:rsidP="00BD7E4E">
      <w:pPr>
        <w:pStyle w:val="ConsPlusNormal"/>
        <w:spacing w:before="220"/>
        <w:ind w:firstLine="540"/>
        <w:jc w:val="both"/>
        <w:rPr>
          <w:rFonts w:ascii="Times New Roman" w:hAnsi="Times New Roman" w:cs="Times New Roman"/>
          <w:sz w:val="28"/>
          <w:szCs w:val="28"/>
        </w:rPr>
      </w:pPr>
      <w:bookmarkStart w:id="4" w:name="P12463"/>
      <w:bookmarkEnd w:id="4"/>
      <w:r w:rsidRPr="009F6508">
        <w:rPr>
          <w:rFonts w:ascii="Times New Roman" w:hAnsi="Times New Roman" w:cs="Times New Roman"/>
          <w:sz w:val="28"/>
          <w:szCs w:val="28"/>
        </w:rPr>
        <w:t>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подаче заявления посредством ЕПГУ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(при технической реализации) уведомление о необходимости представления документов (сведений).</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 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bookmarkStart w:id="5" w:name="P12469"/>
      <w:bookmarkEnd w:id="5"/>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D7E4E" w:rsidRPr="009F6508" w:rsidRDefault="00BD7E4E" w:rsidP="00BD7E4E">
      <w:pPr>
        <w:pStyle w:val="ConsPlusNormal"/>
        <w:spacing w:before="220"/>
        <w:ind w:firstLine="540"/>
        <w:jc w:val="both"/>
        <w:rPr>
          <w:rFonts w:ascii="Times New Roman" w:hAnsi="Times New Roman" w:cs="Times New Roman"/>
          <w:sz w:val="28"/>
          <w:szCs w:val="28"/>
        </w:rPr>
      </w:pPr>
      <w:bookmarkStart w:id="6" w:name="P12471"/>
      <w:bookmarkEnd w:id="6"/>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12463">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12469">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 (при технической реализации), считается дата отправки ЦСЗН уведомления через ЕПГУ (при технической реализации).</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bookmarkStart w:id="7" w:name="P12492"/>
      <w:bookmarkEnd w:id="7"/>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права на государственную социальную помощь;</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выявление в представленных гражданином документах недостоверных сведений о составе семьи, доходах и имуществе, принадлежащем гражданину (членам его семьи) на праве собственности, или иной недостоверной </w:t>
      </w:r>
      <w:r w:rsidRPr="009F6508">
        <w:rPr>
          <w:rFonts w:ascii="Times New Roman" w:hAnsi="Times New Roman" w:cs="Times New Roman"/>
          <w:sz w:val="28"/>
          <w:szCs w:val="28"/>
        </w:rPr>
        <w:lastRenderedPageBreak/>
        <w:t>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превышение среднедушевого дохода семьи (дохода одиноко проживающего гражданина) над величиной прожиточного минимума, установленной в Ленинградской области;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2463">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12471">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5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bookmarkStart w:id="8" w:name="P12515"/>
      <w:bookmarkEnd w:id="8"/>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в форме электронного документа посредством ЕПГУ - в день поступления заявления на ЕПГУ или на </w:t>
      </w:r>
      <w:r w:rsidRPr="009F6508">
        <w:rPr>
          <w:rFonts w:ascii="Times New Roman" w:hAnsi="Times New Roman" w:cs="Times New Roman"/>
          <w:sz w:val="28"/>
          <w:szCs w:val="28"/>
        </w:rPr>
        <w:lastRenderedPageBreak/>
        <w:t>следующий рабочий день (в случае направления документов в нерабочее время, в выходные, праздничные дни).</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bookmarkStart w:id="9" w:name="P12530"/>
      <w:bookmarkEnd w:id="9"/>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транспортная доступность к месту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65">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2530">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соблюдение времени ожидания в очереди при подаче запроса и получении результата;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в электронной форме</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7">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2.17.3. Предоставление государственной услуги в электронном виде </w:t>
      </w:r>
      <w:r w:rsidRPr="009F6508">
        <w:rPr>
          <w:rFonts w:ascii="Times New Roman" w:hAnsi="Times New Roman" w:cs="Times New Roman"/>
          <w:sz w:val="28"/>
          <w:szCs w:val="28"/>
        </w:rPr>
        <w:lastRenderedPageBreak/>
        <w:t>осуществляется при технической реализации государственной услуги посредством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BD7E4E" w:rsidRPr="009F6508" w:rsidRDefault="00BD7E4E" w:rsidP="00BD7E4E">
      <w:pPr>
        <w:pStyle w:val="ConsPlusNormal"/>
        <w:jc w:val="center"/>
        <w:rPr>
          <w:rFonts w:ascii="Times New Roman" w:hAnsi="Times New Roman" w:cs="Times New Roman"/>
          <w:sz w:val="28"/>
          <w:szCs w:val="28"/>
        </w:rPr>
      </w:pPr>
    </w:p>
    <w:p w:rsidR="00BD7E4E" w:rsidRPr="009F6508" w:rsidRDefault="00BD7E4E" w:rsidP="00BD7E4E">
      <w:pPr>
        <w:pStyle w:val="ConsPlusTitle"/>
        <w:ind w:firstLine="540"/>
        <w:jc w:val="both"/>
        <w:outlineLvl w:val="2"/>
        <w:rPr>
          <w:rFonts w:ascii="Times New Roman" w:hAnsi="Times New Roman" w:cs="Times New Roman"/>
          <w:sz w:val="28"/>
          <w:szCs w:val="28"/>
        </w:rPr>
      </w:pPr>
      <w:bookmarkStart w:id="10" w:name="P12594"/>
      <w:bookmarkEnd w:id="10"/>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BD7E4E" w:rsidRPr="009F6508" w:rsidRDefault="00BD7E4E" w:rsidP="00BD7E4E">
      <w:pPr>
        <w:pStyle w:val="ConsPlusNormal"/>
        <w:spacing w:before="220"/>
        <w:ind w:firstLine="540"/>
        <w:jc w:val="both"/>
        <w:rPr>
          <w:rFonts w:ascii="Times New Roman" w:hAnsi="Times New Roman" w:cs="Times New Roman"/>
          <w:sz w:val="28"/>
          <w:szCs w:val="28"/>
        </w:rPr>
      </w:pPr>
      <w:bookmarkStart w:id="11" w:name="P12599"/>
      <w:bookmarkEnd w:id="11"/>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251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bookmarkStart w:id="12" w:name="P12600"/>
      <w:bookmarkEnd w:id="12"/>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bookmarkStart w:id="13" w:name="P12601"/>
      <w:bookmarkEnd w:id="13"/>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(не приводятся) с одновременным уведомлением гражданина о принятом решении и направление результата предоставления государственной услуги - 1 рабочий день со дня получения всех необходимых для принятия соответствующего решения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выдача заявителю результата предоставления государственной услуги - 1 рабочий день со дня принятия решения.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w:t>
      </w:r>
      <w:r w:rsidRPr="009F6508">
        <w:rPr>
          <w:rFonts w:ascii="Times New Roman" w:hAnsi="Times New Roman" w:cs="Times New Roman"/>
          <w:sz w:val="28"/>
          <w:szCs w:val="28"/>
        </w:rPr>
        <w:lastRenderedPageBreak/>
        <w:t xml:space="preserve">поступление в ЦСЗН заявления и документов, предусмотренных </w:t>
      </w:r>
      <w:hyperlink w:anchor="P12295">
        <w:r w:rsidRPr="009F6508">
          <w:rPr>
            <w:rFonts w:ascii="Times New Roman" w:hAnsi="Times New Roman" w:cs="Times New Roman"/>
            <w:color w:val="0000FF"/>
            <w:sz w:val="28"/>
            <w:szCs w:val="28"/>
          </w:rPr>
          <w:t>пунктами 2.6</w:t>
        </w:r>
      </w:hyperlink>
      <w:r w:rsidRPr="009F6508">
        <w:rPr>
          <w:rFonts w:ascii="Times New Roman" w:hAnsi="Times New Roman" w:cs="Times New Roman"/>
          <w:sz w:val="28"/>
          <w:szCs w:val="28"/>
        </w:rPr>
        <w:t xml:space="preserve"> - </w:t>
      </w:r>
      <w:hyperlink w:anchor="P1234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принятие в работу заявления и документов в АИС "Соцзащита", проверка документов на комплектность и достоверность в сроки, указанные в </w:t>
      </w:r>
      <w:hyperlink w:anchor="P12599">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2515">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ЦСЗН, ответственное за делопроизводство.</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2600">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3.1.3.3. Лицо, ответственное за выполнение административной </w:t>
      </w:r>
      <w:r w:rsidRPr="009F6508">
        <w:rPr>
          <w:rFonts w:ascii="Times New Roman" w:hAnsi="Times New Roman" w:cs="Times New Roman"/>
          <w:sz w:val="28"/>
          <w:szCs w:val="28"/>
        </w:rPr>
        <w:lastRenderedPageBreak/>
        <w:t>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административной процедуры, предусмотренной </w:t>
      </w:r>
      <w:hyperlink w:anchor="P12600">
        <w:r w:rsidRPr="009F6508">
          <w:rPr>
            <w:rFonts w:ascii="Times New Roman" w:hAnsi="Times New Roman" w:cs="Times New Roman"/>
            <w:color w:val="0000FF"/>
            <w:sz w:val="28"/>
            <w:szCs w:val="28"/>
          </w:rPr>
          <w:t>подпунктом 2 подпункта 3.1.1 пункта 3.1</w:t>
        </w:r>
      </w:hyperlink>
      <w:r w:rsidRPr="009F6508">
        <w:rPr>
          <w:rFonts w:ascii="Times New Roman" w:hAnsi="Times New Roman" w:cs="Times New Roman"/>
          <w:sz w:val="28"/>
          <w:szCs w:val="28"/>
        </w:rPr>
        <w:t xml:space="preserve"> настоящего регламента.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ЦСЗН, ответственное за рассмотрение документов и формирование проекта решения.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249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течение 1 рабочего </w:t>
      </w:r>
      <w:r w:rsidRPr="009F6508">
        <w:rPr>
          <w:rFonts w:ascii="Times New Roman" w:hAnsi="Times New Roman" w:cs="Times New Roman"/>
          <w:sz w:val="28"/>
          <w:szCs w:val="28"/>
        </w:rPr>
        <w:lastRenderedPageBreak/>
        <w:t xml:space="preserve">дня с даты окончания административной процедуры, предусмотренной </w:t>
      </w:r>
      <w:hyperlink w:anchor="P12601">
        <w:r w:rsidRPr="009F6508">
          <w:rPr>
            <w:rFonts w:ascii="Times New Roman" w:hAnsi="Times New Roman" w:cs="Times New Roman"/>
            <w:color w:val="0000FF"/>
            <w:sz w:val="28"/>
            <w:szCs w:val="28"/>
          </w:rPr>
          <w:t>подпунктом 3 подпункта 3.1.1 пункта 3.1</w:t>
        </w:r>
      </w:hyperlink>
      <w:r w:rsidRPr="009F6508">
        <w:rPr>
          <w:rFonts w:ascii="Times New Roman" w:hAnsi="Times New Roman" w:cs="Times New Roman"/>
          <w:sz w:val="28"/>
          <w:szCs w:val="28"/>
        </w:rPr>
        <w:t xml:space="preserve"> настоящего регламента.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ЦСЗН, ответственное за принятие и подписание соответствующего решения.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 Выдача заявителю результата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3.1.6.1. Основание для начала административной процедуры: поступление в МФЦ соответствующего решения.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 работник МФЦ в день поступления решения осуществляет информирование заявителя о принятом решении. Результат предоставления государственной услуги выдается заявителю (представителю заявителя) работником МФЦ в день обращения. В случае принятия решения о выдаче сертификата оформляет сертификат на бумажном носителе, подписывает его у руководителя или уполномоченного работника МФЦ, заверяет печатью МФЦ "Для документов" (при обращении в МФЦ с заявлением о выдаче сертификата на бумажном носителе). При формировании электронного сертификата обеспечивается возможность его печати на бумажном носителе, содержащем QR-код, подтверждающий наличие в реестре сертификатов соответствующей информации (при обращении в МФЦ с заявлением о выдаче электронного сертификата). При наличии у гражданина подтвержденной учетной записи на ЕПГУ ему предоставляется возможность обращения в личный кабинет на ЕПГУ и вывода электронного сертификата на печать в секторе пользовательского сопровождения (при наличии технической возможности).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3.1.6.3. Лицо, ответственное за выполнение административной процедуры: работник МФЦ, ответственный за информирование заявителя о принятом решении и выдачу результата.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3.1.6.4. Результат выполнения административной процедуры: выдача заявителю результата предоставления 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lastRenderedPageBreak/>
        <w:t>3.2. Особенности выполнения административных процедур в электронной форме</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осуществляется в соответствии с Федеральным </w:t>
      </w:r>
      <w:hyperlink r:id="rId7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7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18.11.2024 </w:t>
      </w:r>
      <w:hyperlink r:id="rId72">
        <w:r w:rsidRPr="009F6508">
          <w:rPr>
            <w:rFonts w:ascii="Times New Roman" w:hAnsi="Times New Roman" w:cs="Times New Roman"/>
            <w:color w:val="0000FF"/>
            <w:sz w:val="28"/>
            <w:szCs w:val="28"/>
          </w:rPr>
          <w:t>N 04-84</w:t>
        </w:r>
      </w:hyperlink>
      <w:r w:rsidRPr="009F6508">
        <w:rPr>
          <w:rFonts w:ascii="Times New Roman" w:hAnsi="Times New Roman" w:cs="Times New Roman"/>
          <w:sz w:val="28"/>
          <w:szCs w:val="28"/>
        </w:rPr>
        <w:t xml:space="preserve">, от 17.03.2025 </w:t>
      </w:r>
      <w:hyperlink r:id="rId73">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bookmarkStart w:id="14" w:name="P12641"/>
      <w:bookmarkEnd w:id="14"/>
      <w:r w:rsidRPr="009F6508">
        <w:rPr>
          <w:rFonts w:ascii="Times New Roman" w:hAnsi="Times New Roman" w:cs="Times New Roman"/>
          <w:sz w:val="28"/>
          <w:szCs w:val="28"/>
        </w:rPr>
        <w:t>3.2.4. Для подачи заявления через ЕПГУ заявитель должен выполнить следующие действия: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3.2.4 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через ЕПГУ в соответствии с требованиями </w:t>
      </w:r>
      <w:hyperlink w:anchor="P12641">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настоящего регламента в АИС "Соцзащита" производится автоматическая регистрация поступившего </w:t>
      </w:r>
      <w:r w:rsidRPr="009F6508">
        <w:rPr>
          <w:rFonts w:ascii="Times New Roman" w:hAnsi="Times New Roman" w:cs="Times New Roman"/>
          <w:sz w:val="28"/>
          <w:szCs w:val="28"/>
        </w:rPr>
        <w:lastRenderedPageBreak/>
        <w:t>пакета электронных документов и присвоение пакету уникального номера дела. Номер дела доступен заявителю в личном кабинете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3.2.5 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ЕПГУ должностное лицо ЦСЗН выполняет действия, указанные в </w:t>
      </w:r>
      <w:hyperlink w:anchor="P12594">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3.2.6 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3.2.7.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w:t>
      </w:r>
      <w:r w:rsidRPr="009F6508">
        <w:rPr>
          <w:rFonts w:ascii="Times New Roman" w:hAnsi="Times New Roman" w:cs="Times New Roman"/>
          <w:sz w:val="28"/>
          <w:szCs w:val="28"/>
        </w:rPr>
        <w:lastRenderedPageBreak/>
        <w:t>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BD7E4E" w:rsidRPr="009F6508" w:rsidRDefault="00BD7E4E" w:rsidP="00BD7E4E">
      <w:pPr>
        <w:pStyle w:val="ConsPlusNormal"/>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BD7E4E" w:rsidRPr="009F6508" w:rsidRDefault="00BD7E4E" w:rsidP="00BD7E4E">
      <w:pPr>
        <w:pStyle w:val="ConsPlusNormal"/>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проверке могут рассматриваться все вопросы, связанные с предоставлением государственной услуги (комплексные проверки), или </w:t>
      </w:r>
      <w:r w:rsidRPr="009F6508">
        <w:rPr>
          <w:rFonts w:ascii="Times New Roman" w:hAnsi="Times New Roman" w:cs="Times New Roman"/>
          <w:sz w:val="28"/>
          <w:szCs w:val="28"/>
        </w:rPr>
        <w:lastRenderedPageBreak/>
        <w:t>отдельный вопрос, связанный с предоставлением государственной услуги (тематические проверки).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BD7E4E" w:rsidRPr="009F6508" w:rsidRDefault="00BD7E4E" w:rsidP="00BD7E4E">
      <w:pPr>
        <w:pStyle w:val="ConsPlusNormal"/>
        <w:rPr>
          <w:rFonts w:ascii="Times New Roman" w:hAnsi="Times New Roman" w:cs="Times New Roman"/>
          <w:sz w:val="28"/>
          <w:szCs w:val="28"/>
        </w:rPr>
      </w:pPr>
    </w:p>
    <w:p w:rsidR="00BD7E4E" w:rsidRPr="009F6508" w:rsidRDefault="00BD7E4E" w:rsidP="00BD7E4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ЛИБО</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ИЛИ МУНИЦИПАЛЬНЫХ СЛУЖАЩИХ,</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BD7E4E" w:rsidRPr="009F6508" w:rsidRDefault="00BD7E4E" w:rsidP="00BD7E4E">
      <w:pPr>
        <w:pStyle w:val="ConsPlusNormal"/>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0">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F6508">
        <w:rPr>
          <w:rFonts w:ascii="Times New Roman" w:hAnsi="Times New Roman" w:cs="Times New Roman"/>
          <w:sz w:val="28"/>
          <w:szCs w:val="28"/>
        </w:rPr>
        <w:lastRenderedPageBreak/>
        <w:t xml:space="preserve">обжалуются, возложена функция по предоставлению государственной услуги в полном объеме в порядке, определенном </w:t>
      </w:r>
      <w:hyperlink r:id="rId8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18.11.2024 N 04-84)</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9">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0">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BD7E4E" w:rsidRPr="009F6508" w:rsidRDefault="00BD7E4E" w:rsidP="00BD7E4E">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BD7E4E" w:rsidRPr="009F6508" w:rsidRDefault="00BD7E4E" w:rsidP="00BD7E4E">
      <w:pPr>
        <w:pStyle w:val="ConsPlusNormal"/>
        <w:ind w:firstLine="540"/>
        <w:jc w:val="both"/>
        <w:rPr>
          <w:rFonts w:ascii="Times New Roman" w:hAnsi="Times New Roman" w:cs="Times New Roman"/>
          <w:sz w:val="28"/>
          <w:szCs w:val="28"/>
        </w:rPr>
      </w:pPr>
    </w:p>
    <w:p w:rsidR="00BD7E4E" w:rsidRPr="009F6508" w:rsidRDefault="00BD7E4E" w:rsidP="00BD7E4E">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удостоверяет личность заявителя или личность и полномочия </w:t>
      </w:r>
      <w:r w:rsidRPr="009F6508">
        <w:rPr>
          <w:rFonts w:ascii="Times New Roman" w:hAnsi="Times New Roman" w:cs="Times New Roman"/>
          <w:sz w:val="28"/>
          <w:szCs w:val="28"/>
        </w:rPr>
        <w:lastRenderedPageBreak/>
        <w:t>представителя заявителя;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2295">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234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BD7E4E" w:rsidRPr="009F6508" w:rsidRDefault="00BD7E4E" w:rsidP="00BD7E4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9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Работник МФЦ заверяет поступивший в электронном виде результат предоставления услуги в соответствии с </w:t>
      </w:r>
      <w:hyperlink r:id="rId92">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BD7E4E" w:rsidRPr="009F6508" w:rsidRDefault="00BD7E4E" w:rsidP="00BD7E4E">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15" w:name="_GoBack"/>
      <w:bookmarkEnd w:id="15"/>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CA"/>
    <w:rsid w:val="000166F1"/>
    <w:rsid w:val="007418CA"/>
    <w:rsid w:val="00BD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68426-7A44-4170-9B70-C0A729E0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E4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D7E4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1427&amp;dst=100206" TargetMode="External"/><Relationship Id="rId18" Type="http://schemas.openxmlformats.org/officeDocument/2006/relationships/hyperlink" Target="https://login.consultant.ru/link/?req=doc&amp;base=SPB&amp;n=301427&amp;dst=100210" TargetMode="External"/><Relationship Id="rId26" Type="http://schemas.openxmlformats.org/officeDocument/2006/relationships/hyperlink" Target="https://login.consultant.ru/link/?req=doc&amp;base=SPB&amp;n=308078&amp;dst=100420" TargetMode="External"/><Relationship Id="rId39" Type="http://schemas.openxmlformats.org/officeDocument/2006/relationships/hyperlink" Target="https://login.consultant.ru/link/?req=doc&amp;base=LAW&amp;n=482692&amp;dst=475" TargetMode="External"/><Relationship Id="rId21" Type="http://schemas.openxmlformats.org/officeDocument/2006/relationships/hyperlink" Target="https://login.consultant.ru/link/?req=doc&amp;base=LAW&amp;n=482707&amp;dst=100243" TargetMode="External"/><Relationship Id="rId34" Type="http://schemas.openxmlformats.org/officeDocument/2006/relationships/hyperlink" Target="https://login.consultant.ru/link/?req=doc&amp;base=SPB&amp;n=308078&amp;dst=100422" TargetMode="External"/><Relationship Id="rId42" Type="http://schemas.openxmlformats.org/officeDocument/2006/relationships/hyperlink" Target="https://login.consultant.ru/link/?req=doc&amp;base=SPB&amp;n=301427&amp;dst=100216" TargetMode="External"/><Relationship Id="rId47" Type="http://schemas.openxmlformats.org/officeDocument/2006/relationships/hyperlink" Target="https://login.consultant.ru/link/?req=doc&amp;base=SPB&amp;n=301427&amp;dst=100220" TargetMode="External"/><Relationship Id="rId50" Type="http://schemas.openxmlformats.org/officeDocument/2006/relationships/hyperlink" Target="https://login.consultant.ru/link/?req=doc&amp;base=SPB&amp;n=293547&amp;dst=100491" TargetMode="External"/><Relationship Id="rId55" Type="http://schemas.openxmlformats.org/officeDocument/2006/relationships/hyperlink" Target="https://login.consultant.ru/link/?req=doc&amp;base=SPB&amp;n=293547&amp;dst=100496" TargetMode="External"/><Relationship Id="rId63" Type="http://schemas.openxmlformats.org/officeDocument/2006/relationships/hyperlink" Target="https://login.consultant.ru/link/?req=doc&amp;base=SPB&amp;n=301427&amp;dst=100228" TargetMode="External"/><Relationship Id="rId68" Type="http://schemas.openxmlformats.org/officeDocument/2006/relationships/hyperlink" Target="https://login.consultant.ru/link/?req=doc&amp;base=SPB&amp;n=301427&amp;dst=100232" TargetMode="External"/><Relationship Id="rId76" Type="http://schemas.openxmlformats.org/officeDocument/2006/relationships/hyperlink" Target="https://login.consultant.ru/link/?req=doc&amp;base=SPB&amp;n=301427&amp;dst=100272" TargetMode="External"/><Relationship Id="rId84" Type="http://schemas.openxmlformats.org/officeDocument/2006/relationships/hyperlink" Target="https://login.consultant.ru/link/?req=doc&amp;base=LAW&amp;n=494996&amp;dst=100354" TargetMode="External"/><Relationship Id="rId89" Type="http://schemas.openxmlformats.org/officeDocument/2006/relationships/hyperlink" Target="https://login.consultant.ru/link/?req=doc&amp;base=LAW&amp;n=494996&amp;dst=112" TargetMode="External"/><Relationship Id="rId7" Type="http://schemas.openxmlformats.org/officeDocument/2006/relationships/hyperlink" Target="https://login.consultant.ru/link/?req=doc&amp;base=SPB&amp;n=306912&amp;dst=100066" TargetMode="External"/><Relationship Id="rId71" Type="http://schemas.openxmlformats.org/officeDocument/2006/relationships/hyperlink" Target="https://login.consultant.ru/link/?req=doc&amp;base=LAW&amp;n=442096" TargetMode="External"/><Relationship Id="rId92"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SPB&amp;n=293547&amp;dst=100487" TargetMode="External"/><Relationship Id="rId29" Type="http://schemas.openxmlformats.org/officeDocument/2006/relationships/hyperlink" Target="http://social.lenobl.ru" TargetMode="External"/><Relationship Id="rId11" Type="http://schemas.openxmlformats.org/officeDocument/2006/relationships/hyperlink" Target="http://mfc47.ru/" TargetMode="External"/><Relationship Id="rId24" Type="http://schemas.openxmlformats.org/officeDocument/2006/relationships/hyperlink" Target="https://login.consultant.ru/link/?req=doc&amp;base=LAW&amp;n=482707&amp;dst=100202" TargetMode="External"/><Relationship Id="rId32" Type="http://schemas.openxmlformats.org/officeDocument/2006/relationships/hyperlink" Target="https://login.consultant.ru/link/?req=doc&amp;base=LAW&amp;n=494996&amp;dst=138" TargetMode="External"/><Relationship Id="rId37" Type="http://schemas.openxmlformats.org/officeDocument/2006/relationships/hyperlink" Target="https://login.consultant.ru/link/?req=doc&amp;base=LAW&amp;n=483243" TargetMode="External"/><Relationship Id="rId40" Type="http://schemas.openxmlformats.org/officeDocument/2006/relationships/hyperlink" Target="https://login.consultant.ru/link/?req=doc&amp;base=SPB&amp;n=301427&amp;dst=100213" TargetMode="External"/><Relationship Id="rId45" Type="http://schemas.openxmlformats.org/officeDocument/2006/relationships/hyperlink" Target="https://login.consultant.ru/link/?req=doc&amp;base=LAW&amp;n=494996&amp;dst=290" TargetMode="External"/><Relationship Id="rId53" Type="http://schemas.openxmlformats.org/officeDocument/2006/relationships/hyperlink" Target="https://login.consultant.ru/link/?req=doc&amp;base=SPB&amp;n=301427&amp;dst=100224" TargetMode="External"/><Relationship Id="rId58" Type="http://schemas.openxmlformats.org/officeDocument/2006/relationships/hyperlink" Target="https://login.consultant.ru/link/?req=doc&amp;base=SPB&amp;n=293547&amp;dst=100503" TargetMode="External"/><Relationship Id="rId66" Type="http://schemas.openxmlformats.org/officeDocument/2006/relationships/hyperlink" Target="https://login.consultant.ru/link/?req=doc&amp;base=SPB&amp;n=301427&amp;dst=100230" TargetMode="External"/><Relationship Id="rId74" Type="http://schemas.openxmlformats.org/officeDocument/2006/relationships/hyperlink" Target="https://login.consultant.ru/link/?req=doc&amp;base=SPB&amp;n=301427&amp;dst=100270" TargetMode="External"/><Relationship Id="rId79" Type="http://schemas.openxmlformats.org/officeDocument/2006/relationships/hyperlink" Target="https://login.consultant.ru/link/?req=doc&amp;base=SPB&amp;n=301427&amp;dst=100282" TargetMode="External"/><Relationship Id="rId87" Type="http://schemas.openxmlformats.org/officeDocument/2006/relationships/hyperlink" Target="https://login.consultant.ru/link/?req=doc&amp;base=SPB&amp;n=301427&amp;dst=100283" TargetMode="External"/><Relationship Id="rId5" Type="http://schemas.openxmlformats.org/officeDocument/2006/relationships/hyperlink" Target="https://login.consultant.ru/link/?req=doc&amp;base=SPB&amp;n=293547&amp;dst=100486" TargetMode="External"/><Relationship Id="rId61" Type="http://schemas.openxmlformats.org/officeDocument/2006/relationships/hyperlink" Target="https://login.consultant.ru/link/?req=doc&amp;base=SPB&amp;n=301427&amp;dst=100226" TargetMode="External"/><Relationship Id="rId82" Type="http://schemas.openxmlformats.org/officeDocument/2006/relationships/hyperlink" Target="https://login.consultant.ru/link/?req=doc&amp;base=LAW&amp;n=494996&amp;dst=100354" TargetMode="External"/><Relationship Id="rId90" Type="http://schemas.openxmlformats.org/officeDocument/2006/relationships/hyperlink" Target="https://login.consultant.ru/link/?req=doc&amp;base=LAW&amp;n=494996&amp;dst=219" TargetMode="External"/><Relationship Id="rId1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SPB&amp;n=301427&amp;dst=100208" TargetMode="External"/><Relationship Id="rId22" Type="http://schemas.openxmlformats.org/officeDocument/2006/relationships/hyperlink" Target="https://login.consultant.ru/link/?req=doc&amp;base=SPB&amp;n=308078&amp;dst=100419" TargetMode="External"/><Relationship Id="rId27" Type="http://schemas.openxmlformats.org/officeDocument/2006/relationships/hyperlink" Target="https://login.consultant.ru/link/?req=doc&amp;base=SPB&amp;n=293547&amp;dst=100489" TargetMode="External"/><Relationship Id="rId30" Type="http://schemas.openxmlformats.org/officeDocument/2006/relationships/hyperlink" Target="https://login.consultant.ru/link/?req=doc&amp;base=SPB&amp;n=309030&amp;dst=100136" TargetMode="External"/><Relationship Id="rId35" Type="http://schemas.openxmlformats.org/officeDocument/2006/relationships/hyperlink" Target="https://login.consultant.ru/link/?req=doc&amp;base=LAW&amp;n=424314&amp;dst=88" TargetMode="External"/><Relationship Id="rId43" Type="http://schemas.openxmlformats.org/officeDocument/2006/relationships/hyperlink" Target="https://login.consultant.ru/link/?req=doc&amp;base=LAW&amp;n=494996&amp;dst=43" TargetMode="External"/><Relationship Id="rId48" Type="http://schemas.openxmlformats.org/officeDocument/2006/relationships/hyperlink" Target="https://login.consultant.ru/link/?req=doc&amp;base=SPB&amp;n=301427&amp;dst=100222" TargetMode="External"/><Relationship Id="rId56" Type="http://schemas.openxmlformats.org/officeDocument/2006/relationships/hyperlink" Target="https://login.consultant.ru/link/?req=doc&amp;base=SPB&amp;n=301427&amp;dst=100225" TargetMode="External"/><Relationship Id="rId64" Type="http://schemas.openxmlformats.org/officeDocument/2006/relationships/hyperlink" Target="https://login.consultant.ru/link/?req=doc&amp;base=SPB&amp;n=301427&amp;dst=100229" TargetMode="External"/><Relationship Id="rId69" Type="http://schemas.openxmlformats.org/officeDocument/2006/relationships/hyperlink" Target="https://login.consultant.ru/link/?req=doc&amp;base=SPB&amp;n=301427&amp;dst=100233" TargetMode="External"/><Relationship Id="rId77" Type="http://schemas.openxmlformats.org/officeDocument/2006/relationships/hyperlink" Target="https://login.consultant.ru/link/?req=doc&amp;base=SPB&amp;n=301427&amp;dst=100278" TargetMode="External"/><Relationship Id="rId8" Type="http://schemas.openxmlformats.org/officeDocument/2006/relationships/hyperlink" Target="https://login.consultant.ru/link/?req=doc&amp;base=SPB&amp;n=308078&amp;dst=100418" TargetMode="External"/><Relationship Id="rId51" Type="http://schemas.openxmlformats.org/officeDocument/2006/relationships/hyperlink" Target="https://login.consultant.ru/link/?req=doc&amp;base=SPB&amp;n=293547&amp;dst=100493" TargetMode="External"/><Relationship Id="rId72" Type="http://schemas.openxmlformats.org/officeDocument/2006/relationships/hyperlink" Target="https://login.consultant.ru/link/?req=doc&amp;base=SPB&amp;n=301427&amp;dst=100269" TargetMode="External"/><Relationship Id="rId80" Type="http://schemas.openxmlformats.org/officeDocument/2006/relationships/hyperlink" Target="https://login.consultant.ru/link/?req=doc&amp;base=LAW&amp;n=494996&amp;dst=244" TargetMode="External"/><Relationship Id="rId85" Type="http://schemas.openxmlformats.org/officeDocument/2006/relationships/hyperlink" Target="https://login.consultant.ru/link/?req=doc&amp;base=LAW&amp;n=494996&amp;dst=290"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SPB&amp;n=301427&amp;dst=100209" TargetMode="External"/><Relationship Id="rId25" Type="http://schemas.openxmlformats.org/officeDocument/2006/relationships/hyperlink" Target="https://login.consultant.ru/link/?req=doc&amp;base=LAW&amp;n=482707&amp;dst=100243" TargetMode="External"/><Relationship Id="rId33" Type="http://schemas.openxmlformats.org/officeDocument/2006/relationships/hyperlink" Target="https://login.consultant.ru/link/?req=doc&amp;base=LAW&amp;n=494996&amp;dst=327" TargetMode="External"/><Relationship Id="rId38" Type="http://schemas.openxmlformats.org/officeDocument/2006/relationships/hyperlink" Target="https://login.consultant.ru/link/?req=doc&amp;base=SPB&amp;n=306912&amp;dst=100067" TargetMode="External"/><Relationship Id="rId46" Type="http://schemas.openxmlformats.org/officeDocument/2006/relationships/hyperlink" Target="https://login.consultant.ru/link/?req=doc&amp;base=LAW&amp;n=494996&amp;dst=359" TargetMode="External"/><Relationship Id="rId59" Type="http://schemas.openxmlformats.org/officeDocument/2006/relationships/hyperlink" Target="https://login.consultant.ru/link/?req=doc&amp;base=SPB&amp;n=293547&amp;dst=100506" TargetMode="External"/><Relationship Id="rId67" Type="http://schemas.openxmlformats.org/officeDocument/2006/relationships/hyperlink" Target="https://login.consultant.ru/link/?req=doc&amp;base=LAW&amp;n=494996&amp;dst=100134" TargetMode="External"/><Relationship Id="rId20" Type="http://schemas.openxmlformats.org/officeDocument/2006/relationships/hyperlink" Target="https://login.consultant.ru/link/?req=doc&amp;base=LAW&amp;n=482707&amp;dst=100202" TargetMode="External"/><Relationship Id="rId41" Type="http://schemas.openxmlformats.org/officeDocument/2006/relationships/hyperlink" Target="https://login.consultant.ru/link/?req=doc&amp;base=SPB&amp;n=301427&amp;dst=100214" TargetMode="External"/><Relationship Id="rId54" Type="http://schemas.openxmlformats.org/officeDocument/2006/relationships/hyperlink" Target="https://login.consultant.ru/link/?req=doc&amp;base=SPB&amp;n=293547&amp;dst=100495" TargetMode="External"/><Relationship Id="rId62" Type="http://schemas.openxmlformats.org/officeDocument/2006/relationships/hyperlink" Target="https://login.consultant.ru/link/?req=doc&amp;base=SPB&amp;n=308078&amp;dst=100429" TargetMode="External"/><Relationship Id="rId70" Type="http://schemas.openxmlformats.org/officeDocument/2006/relationships/hyperlink" Target="https://login.consultant.ru/link/?req=doc&amp;base=LAW&amp;n=494996" TargetMode="External"/><Relationship Id="rId75" Type="http://schemas.openxmlformats.org/officeDocument/2006/relationships/hyperlink" Target="https://login.consultant.ru/link/?req=doc&amp;base=SPB&amp;n=301427&amp;dst=100271" TargetMode="External"/><Relationship Id="rId83" Type="http://schemas.openxmlformats.org/officeDocument/2006/relationships/hyperlink" Target="https://login.consultant.ru/link/?req=doc&amp;base=LAW&amp;n=494996&amp;dst=100354" TargetMode="External"/><Relationship Id="rId88" Type="http://schemas.openxmlformats.org/officeDocument/2006/relationships/hyperlink" Target="https://login.consultant.ru/link/?req=doc&amp;base=SPB&amp;n=301427&amp;dst=100283" TargetMode="External"/><Relationship Id="rId91" Type="http://schemas.openxmlformats.org/officeDocument/2006/relationships/hyperlink" Target="https://login.consultant.ru/link/?req=doc&amp;base=SPB&amp;n=293547&amp;dst=100508" TargetMode="External"/><Relationship Id="rId1" Type="http://schemas.openxmlformats.org/officeDocument/2006/relationships/styles" Target="styles.xml"/><Relationship Id="rId6" Type="http://schemas.openxmlformats.org/officeDocument/2006/relationships/hyperlink" Target="https://login.consultant.ru/link/?req=doc&amp;base=SPB&amp;n=301427&amp;dst=100205" TargetMode="External"/><Relationship Id="rId15" Type="http://schemas.openxmlformats.org/officeDocument/2006/relationships/hyperlink" Target="https://login.consultant.ru/link/?req=doc&amp;base=SPB&amp;n=301427&amp;dst=100208" TargetMode="External"/><Relationship Id="rId23" Type="http://schemas.openxmlformats.org/officeDocument/2006/relationships/hyperlink" Target="https://login.consultant.ru/link/?req=doc&amp;base=LAW&amp;n=482707&amp;dst=100189" TargetMode="External"/><Relationship Id="rId28" Type="http://schemas.openxmlformats.org/officeDocument/2006/relationships/hyperlink" Target="https://login.consultant.ru/link/?req=doc&amp;base=SPB&amp;n=301427&amp;dst=100211" TargetMode="External"/><Relationship Id="rId36" Type="http://schemas.openxmlformats.org/officeDocument/2006/relationships/hyperlink" Target="https://login.consultant.ru/link/?req=doc&amp;base=LAW&amp;n=502632" TargetMode="External"/><Relationship Id="rId49" Type="http://schemas.openxmlformats.org/officeDocument/2006/relationships/hyperlink" Target="https://login.consultant.ru/link/?req=doc&amp;base=SPB&amp;n=301427&amp;dst=100223" TargetMode="External"/><Relationship Id="rId57" Type="http://schemas.openxmlformats.org/officeDocument/2006/relationships/hyperlink" Target="https://login.consultant.ru/link/?req=doc&amp;base=SPB&amp;n=293547&amp;dst=100497" TargetMode="External"/><Relationship Id="rId10" Type="http://schemas.openxmlformats.org/officeDocument/2006/relationships/hyperlink" Target="http://social.lenobl.ru/" TargetMode="External"/><Relationship Id="rId31" Type="http://schemas.openxmlformats.org/officeDocument/2006/relationships/hyperlink" Target="https://login.consultant.ru/link/?req=doc&amp;base=LAW&amp;n=482686&amp;dst=6" TargetMode="External"/><Relationship Id="rId44" Type="http://schemas.openxmlformats.org/officeDocument/2006/relationships/hyperlink" Target="https://login.consultant.ru/link/?req=doc&amp;base=LAW&amp;n=494996&amp;dst=339" TargetMode="External"/><Relationship Id="rId52" Type="http://schemas.openxmlformats.org/officeDocument/2006/relationships/hyperlink" Target="https://login.consultant.ru/link/?req=doc&amp;base=SPB&amp;n=293547&amp;dst=100494" TargetMode="External"/><Relationship Id="rId60" Type="http://schemas.openxmlformats.org/officeDocument/2006/relationships/hyperlink" Target="https://login.consultant.ru/link/?req=doc&amp;base=SPB&amp;n=308078&amp;dst=100427" TargetMode="External"/><Relationship Id="rId65" Type="http://schemas.openxmlformats.org/officeDocument/2006/relationships/hyperlink" Target="https://login.consultant.ru/link/?req=doc&amp;base=SPB&amp;n=298175" TargetMode="External"/><Relationship Id="rId73" Type="http://schemas.openxmlformats.org/officeDocument/2006/relationships/hyperlink" Target="https://login.consultant.ru/link/?req=doc&amp;base=SPB&amp;n=308078&amp;dst=100430" TargetMode="External"/><Relationship Id="rId78" Type="http://schemas.openxmlformats.org/officeDocument/2006/relationships/hyperlink" Target="https://login.consultant.ru/link/?req=doc&amp;base=SPB&amp;n=301427&amp;dst=100279" TargetMode="External"/><Relationship Id="rId81" Type="http://schemas.openxmlformats.org/officeDocument/2006/relationships/hyperlink" Target="https://login.consultant.ru/link/?req=doc&amp;base=LAW&amp;n=494996&amp;dst=100354"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theme" Target="theme/theme1.xml"/><Relationship Id="rId4" Type="http://schemas.openxmlformats.org/officeDocument/2006/relationships/hyperlink" Target="https://login.consultant.ru/link/?req=doc&amp;base=SPB&amp;n=283574&amp;dst=100005" TargetMode="External"/><Relationship Id="rId9" Type="http://schemas.openxmlformats.org/officeDocument/2006/relationships/hyperlink" Target="https://login.consultant.ru/link/?req=doc&amp;base=SPB&amp;n=309030&amp;dst=100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15126</Words>
  <Characters>86221</Characters>
  <Application>Microsoft Office Word</Application>
  <DocSecurity>0</DocSecurity>
  <Lines>718</Lines>
  <Paragraphs>202</Paragraphs>
  <ScaleCrop>false</ScaleCrop>
  <Company/>
  <LinksUpToDate>false</LinksUpToDate>
  <CharactersWithSpaces>101145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2025-04-25T10:51:00Z</dcterms:created>
  <dcterms:modified xsi:type="dcterms:W3CDTF">2025-04-25T10:51:00Z</dcterms:modified>
</cp:coreProperties>
</file>