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927" w:rsidRPr="009F6508" w:rsidRDefault="00423927" w:rsidP="00423927">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12</w:t>
      </w:r>
    </w:p>
    <w:p w:rsidR="00423927" w:rsidRPr="009F6508" w:rsidRDefault="00423927" w:rsidP="004239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423927" w:rsidRPr="009F6508" w:rsidRDefault="00423927" w:rsidP="004239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423927" w:rsidRPr="009F6508" w:rsidRDefault="00423927" w:rsidP="004239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423927" w:rsidRPr="009F6508" w:rsidRDefault="00423927" w:rsidP="00423927">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rPr>
          <w:rFonts w:ascii="Times New Roman" w:hAnsi="Times New Roman" w:cs="Times New Roman"/>
          <w:sz w:val="28"/>
          <w:szCs w:val="28"/>
        </w:rPr>
      </w:pPr>
      <w:bookmarkStart w:id="0" w:name="P5669"/>
      <w:bookmarkEnd w:id="0"/>
      <w:r w:rsidRPr="009F6508">
        <w:rPr>
          <w:rFonts w:ascii="Times New Roman" w:hAnsi="Times New Roman" w:cs="Times New Roman"/>
          <w:sz w:val="28"/>
          <w:szCs w:val="28"/>
        </w:rPr>
        <w:t>АДМИНИСТРАТИВНЫЙ РЕГЛАМЕНТ</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ЕЖЕМЕСЯЧНОЙ ДЕНЕЖНОЙ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КОМПЕНСАЦИИ РАСХОДОВ НА АВТОМОБИЛЬНОЕ ТОПЛИВО ОТДЕЛЬНЫМ</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КАТЕГОРИЯМ ИНВАЛИДОВ</w:t>
      </w:r>
    </w:p>
    <w:p w:rsidR="00423927" w:rsidRPr="009F6508" w:rsidRDefault="00423927" w:rsidP="004239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9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r>
    </w:tbl>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ежемесячной денежной</w:t>
      </w:r>
    </w:p>
    <w:p w:rsidR="00423927" w:rsidRPr="009F6508" w:rsidRDefault="00423927" w:rsidP="004239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компенсации расходов на автомобильное топливо отдельным</w:t>
      </w:r>
    </w:p>
    <w:p w:rsidR="00423927" w:rsidRPr="009F6508" w:rsidRDefault="00423927" w:rsidP="004239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категориям инвалидов)</w:t>
      </w:r>
    </w:p>
    <w:p w:rsidR="00423927" w:rsidRPr="009F6508" w:rsidRDefault="00423927" w:rsidP="00423927">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из числа:</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 w:name="P5697"/>
      <w:bookmarkEnd w:id="1"/>
      <w:r w:rsidRPr="009F6508">
        <w:rPr>
          <w:rFonts w:ascii="Times New Roman" w:hAnsi="Times New Roman" w:cs="Times New Roman"/>
          <w:sz w:val="28"/>
          <w:szCs w:val="28"/>
        </w:rPr>
        <w:lastRenderedPageBreak/>
        <w:t>1) инвалидов, получающих процедуру гемодиализа вне населенного пункта, в котором они проживают, управляющих транспортным средством, на котором они прибывают к месту проведения такой процедуры;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Представлять интересы заявителя, указанного в </w:t>
      </w:r>
      <w:hyperlink w:anchor="P5697">
        <w:r w:rsidRPr="009F6508">
          <w:rPr>
            <w:rFonts w:ascii="Times New Roman" w:hAnsi="Times New Roman" w:cs="Times New Roman"/>
            <w:color w:val="0000FF"/>
            <w:sz w:val="28"/>
            <w:szCs w:val="28"/>
          </w:rPr>
          <w:t>подпункте 1 пункта 1.2</w:t>
        </w:r>
      </w:hyperlink>
      <w:r w:rsidRPr="009F6508">
        <w:rPr>
          <w:rFonts w:ascii="Times New Roman" w:hAnsi="Times New Roman" w:cs="Times New Roman"/>
          <w:sz w:val="28"/>
          <w:szCs w:val="28"/>
        </w:rPr>
        <w:t xml:space="preserve"> настоящего регламента, имеют право от имени физических лиц (далее - представитель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23927" w:rsidRPr="009F6508" w:rsidRDefault="00423927" w:rsidP="004239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9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3927" w:rsidRPr="009F6508" w:rsidRDefault="00423927" w:rsidP="00EB12BF">
            <w:pPr>
              <w:pStyle w:val="ConsPlusNormal"/>
              <w:jc w:val="both"/>
              <w:rPr>
                <w:rFonts w:ascii="Times New Roman" w:hAnsi="Times New Roman" w:cs="Times New Roman"/>
                <w:sz w:val="28"/>
                <w:szCs w:val="28"/>
              </w:rPr>
            </w:pPr>
            <w:hyperlink r:id="rId17">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r>
    </w:tbl>
    <w:p w:rsidR="00423927" w:rsidRPr="009F6508" w:rsidRDefault="00423927" w:rsidP="00423927">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Образец сведений информационного характера приведен в приложении 1 (не приводится)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w:t>
      </w:r>
      <w:r w:rsidRPr="009F6508">
        <w:rPr>
          <w:rFonts w:ascii="Times New Roman" w:hAnsi="Times New Roman" w:cs="Times New Roman"/>
          <w:sz w:val="28"/>
          <w:szCs w:val="28"/>
        </w:rPr>
        <w:lastRenderedPageBreak/>
        <w:t>следующего дня приема граждан.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Полное наименование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ежемесячной денежной компенсации расходов на автомобильное топливо отдельным категориям инвалидов (далее - государственная услуга).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ежемесячной денежной компенсации расходов на автомобильное топливо отдельным категориям инвалидов.</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посредством ПГУ ЛО/ЕПГУ -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595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подлежащих представлению заявителем</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bookmarkStart w:id="2" w:name="P5799"/>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9">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0">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1">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3">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для заявителя и ребенка, достигшего 14-летнего возраста (в случае представления документов представителем заявителя документ, удостоверяющий личность заявителя, не представляется);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свидетельство о рождении ребенка - инвалида (для ребенка, не достигшего 14-летнего возраста - свидетельство о рождении, содержащее при наличии отметку, подтверждающую наличие у ребенка гражданства Российской Федерации);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утратил силу с 1 июля 2020 года. - </w:t>
      </w:r>
      <w:hyperlink r:id="rId35">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медицинский документ, подтверждающий назначение врачом процедур гемодиализа и содержащий сведения о месте (медицинской организации) и периоде назначения процедур гемодиализа;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страховой полис обязательного страхования гражданской ответственности владельца транспортного средства, на котором содержится отметка о допуске заявителя к управлению транспортным средством, действующий в период проведения процедур гемодиализа в соответствии с назначением врача.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5799">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заявитель (представитель заявителя) является опекуном (попечителем) - документ, удостоверяющий личность,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3" w:name="P5816"/>
      <w:bookmarkEnd w:id="3"/>
      <w:r w:rsidRPr="009F6508">
        <w:rPr>
          <w:rFonts w:ascii="Times New Roman" w:hAnsi="Times New Roman" w:cs="Times New Roman"/>
          <w:sz w:val="28"/>
          <w:szCs w:val="28"/>
        </w:rPr>
        <w:t xml:space="preserve">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w:t>
      </w:r>
      <w:r w:rsidRPr="009F6508">
        <w:rPr>
          <w:rFonts w:ascii="Times New Roman" w:hAnsi="Times New Roman" w:cs="Times New Roman"/>
          <w:sz w:val="28"/>
          <w:szCs w:val="28"/>
        </w:rPr>
        <w:lastRenderedPageBreak/>
        <w:t>представителя на получение государственной услуги, а именно: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6">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8">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6217">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4" w:name="P5827"/>
      <w:bookmarkEnd w:id="4"/>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5" w:name="P5838"/>
      <w:bookmarkEnd w:id="5"/>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фамилия, имя и отчество заявителя написаны полностью;</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bookmarkStart w:id="6" w:name="P5855"/>
      <w:bookmarkEnd w:id="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абзац утратил силу с 1 января 2025 года. - </w:t>
      </w:r>
      <w:hyperlink r:id="rId4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социальной защиты населения субъекта Российской Федерации и подведомственных ему учреждений: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в Российской Федерации - при отсутствии сведений в АИС "Соцзащита".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585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579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8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2.7.3. Органы, предоставляющие государственную услугу, не вправе </w:t>
      </w:r>
      <w:r w:rsidRPr="009F6508">
        <w:rPr>
          <w:rFonts w:ascii="Times New Roman" w:hAnsi="Times New Roman" w:cs="Times New Roman"/>
          <w:sz w:val="28"/>
          <w:szCs w:val="28"/>
        </w:rPr>
        <w:lastRenderedPageBreak/>
        <w:t>требовать от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6">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7">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w:t>
      </w:r>
      <w:r w:rsidRPr="009F6508">
        <w:rPr>
          <w:rFonts w:ascii="Times New Roman" w:hAnsi="Times New Roman" w:cs="Times New Roman"/>
          <w:sz w:val="28"/>
          <w:szCs w:val="28"/>
        </w:rPr>
        <w:lastRenderedPageBreak/>
        <w:t>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603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 со дня их поступления в ЦСЗН.</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7" w:name="P5907"/>
      <w:bookmarkEnd w:id="7"/>
      <w:r w:rsidRPr="009F6508">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Предоставление государственной услуги приостанавливается до момента </w:t>
      </w:r>
      <w:r w:rsidRPr="009F6508">
        <w:rPr>
          <w:rFonts w:ascii="Times New Roman" w:hAnsi="Times New Roman" w:cs="Times New Roman"/>
          <w:sz w:val="28"/>
          <w:szCs w:val="28"/>
        </w:rPr>
        <w:lastRenderedPageBreak/>
        <w:t>представления заявителем доработанного заявления, полного комплекта документов (копий документов, сведений), но не более чем на 5 рабочих дней.</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8" w:name="P5913"/>
      <w:bookmarkEnd w:id="8"/>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9" w:name="P5915"/>
      <w:bookmarkEnd w:id="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5907">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5913">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2.9. Исчерпывающий перечень оснований для отказа в приеме документов, необходимых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bookmarkStart w:id="10" w:name="P5935"/>
      <w:bookmarkEnd w:id="10"/>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документов, не отвечающих требованиям </w:t>
      </w:r>
      <w:hyperlink w:anchor="P5827">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w:t>
      </w:r>
      <w:hyperlink w:anchor="P5838">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права у заявителя на получение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невозможность идентифицировать принадлежность гражданину представленных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5907">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5915">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6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w:t>
      </w:r>
      <w:r w:rsidRPr="009F6508">
        <w:rPr>
          <w:rFonts w:ascii="Times New Roman" w:hAnsi="Times New Roman" w:cs="Times New Roman"/>
          <w:sz w:val="28"/>
          <w:szCs w:val="28"/>
        </w:rPr>
        <w:lastRenderedPageBreak/>
        <w:t>более 15 минут.</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bookmarkStart w:id="11" w:name="P5959"/>
      <w:bookmarkEnd w:id="11"/>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bookmarkStart w:id="12" w:name="P5975"/>
      <w:bookmarkEnd w:id="12"/>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2.14.12. Помещения приема и выдачи документов должны </w:t>
      </w:r>
      <w:r w:rsidRPr="009F6508">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w:t>
      </w:r>
      <w:r w:rsidRPr="009F6508">
        <w:rPr>
          <w:rFonts w:ascii="Times New Roman" w:hAnsi="Times New Roman" w:cs="Times New Roman"/>
          <w:sz w:val="28"/>
          <w:szCs w:val="28"/>
        </w:rPr>
        <w:lastRenderedPageBreak/>
        <w:t>многофункциональных центрах предоставления государственных и муниципальных услуг Ленинградской области".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5975">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6">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ind w:firstLine="540"/>
        <w:jc w:val="both"/>
        <w:outlineLvl w:val="2"/>
        <w:rPr>
          <w:rFonts w:ascii="Times New Roman" w:hAnsi="Times New Roman" w:cs="Times New Roman"/>
          <w:sz w:val="28"/>
          <w:szCs w:val="28"/>
        </w:rPr>
      </w:pPr>
      <w:bookmarkStart w:id="13" w:name="P6036"/>
      <w:bookmarkEnd w:id="13"/>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4" w:name="P6041"/>
      <w:bookmarkEnd w:id="14"/>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595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5" w:name="P6042"/>
      <w:bookmarkEnd w:id="1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6" w:name="P6043"/>
      <w:bookmarkEnd w:id="1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7" w:name="P6044"/>
      <w:bookmarkEnd w:id="17"/>
      <w:r w:rsidRPr="009F6508">
        <w:rPr>
          <w:rFonts w:ascii="Times New Roman" w:hAnsi="Times New Roman" w:cs="Times New Roman"/>
          <w:sz w:val="28"/>
          <w:szCs w:val="28"/>
        </w:rPr>
        <w:lastRenderedPageBreak/>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5799">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604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595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604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w:t>
      </w:r>
      <w:r w:rsidRPr="009F6508">
        <w:rPr>
          <w:rFonts w:ascii="Times New Roman" w:hAnsi="Times New Roman" w:cs="Times New Roman"/>
          <w:sz w:val="28"/>
          <w:szCs w:val="28"/>
        </w:rPr>
        <w:lastRenderedPageBreak/>
        <w:t>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604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3.1.5.1. Основание для начала административной процедуры: </w:t>
      </w:r>
      <w:r w:rsidRPr="009F6508">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5935">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604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6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bookmarkStart w:id="18" w:name="P6075"/>
      <w:bookmarkEnd w:id="18"/>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пройти идентификацию и аутентификацию в ЕСИА;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607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603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579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8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w:t>
      </w:r>
      <w:r w:rsidRPr="009F6508">
        <w:rPr>
          <w:rFonts w:ascii="Times New Roman" w:hAnsi="Times New Roman" w:cs="Times New Roman"/>
          <w:sz w:val="28"/>
          <w:szCs w:val="28"/>
        </w:rPr>
        <w:lastRenderedPageBreak/>
        <w:t>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579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8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административного регламента услуги и иных нормативных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9F6508">
        <w:rPr>
          <w:rFonts w:ascii="Times New Roman" w:hAnsi="Times New Roman" w:cs="Times New Roman"/>
          <w:sz w:val="28"/>
          <w:szCs w:val="28"/>
        </w:rPr>
        <w:lastRenderedPageBreak/>
        <w:t>изложенных в обращении, а также выводы и предложения по устранению выявленных при проверке нарушений.</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7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затребование с заявителя при предоставлении государственной услуги </w:t>
      </w:r>
      <w:r w:rsidRPr="009F6508">
        <w:rPr>
          <w:rFonts w:ascii="Times New Roman" w:hAnsi="Times New Roman" w:cs="Times New Roman"/>
          <w:sz w:val="28"/>
          <w:szCs w:val="28"/>
        </w:rPr>
        <w:lastRenderedPageBreak/>
        <w:t>платы, не предусмотренной нормативными правовыми актами Российской Федерации, нормативными правовыми актами Ленинградской области;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w:t>
      </w:r>
      <w:r w:rsidRPr="009F6508">
        <w:rPr>
          <w:rFonts w:ascii="Times New Roman" w:hAnsi="Times New Roman" w:cs="Times New Roman"/>
          <w:sz w:val="28"/>
          <w:szCs w:val="28"/>
        </w:rPr>
        <w:lastRenderedPageBreak/>
        <w:t>"МФЦ", его работника;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423927" w:rsidRPr="009F6508" w:rsidRDefault="00423927" w:rsidP="00423927">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 В случае подачи документов в ЦСЗН посредством МФЦ работник </w:t>
      </w:r>
      <w:r w:rsidRPr="009F6508">
        <w:rPr>
          <w:rFonts w:ascii="Times New Roman" w:hAnsi="Times New Roman" w:cs="Times New Roman"/>
          <w:sz w:val="28"/>
          <w:szCs w:val="28"/>
        </w:rPr>
        <w:lastRenderedPageBreak/>
        <w:t>МФЦ, осуществляющий прием документов, представленных для получения государственной услуги, выполняет следующие действия: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579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581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423927" w:rsidRPr="009F6508" w:rsidRDefault="00423927" w:rsidP="00423927">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w:t>
      </w:r>
      <w:r w:rsidRPr="009F6508">
        <w:rPr>
          <w:rFonts w:ascii="Times New Roman" w:hAnsi="Times New Roman" w:cs="Times New Roman"/>
          <w:sz w:val="28"/>
          <w:szCs w:val="28"/>
        </w:rPr>
        <w:lastRenderedPageBreak/>
        <w:t>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8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23927" w:rsidRPr="009F6508" w:rsidRDefault="00423927" w:rsidP="00423927">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ind w:firstLine="540"/>
        <w:jc w:val="both"/>
        <w:rPr>
          <w:rFonts w:ascii="Times New Roman" w:hAnsi="Times New Roman" w:cs="Times New Roman"/>
          <w:sz w:val="28"/>
          <w:szCs w:val="28"/>
        </w:rPr>
      </w:pPr>
    </w:p>
    <w:p w:rsidR="00423927" w:rsidRPr="009F6508" w:rsidRDefault="00423927" w:rsidP="00423927">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423927" w:rsidRPr="009F6508" w:rsidRDefault="00423927" w:rsidP="00423927">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3927"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86">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423927" w:rsidRPr="009F6508" w:rsidRDefault="00423927"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423927" w:rsidRPr="009F6508" w:rsidRDefault="00423927" w:rsidP="00EB12BF">
            <w:pPr>
              <w:pStyle w:val="ConsPlusNormal"/>
              <w:rPr>
                <w:rFonts w:ascii="Times New Roman" w:hAnsi="Times New Roman" w:cs="Times New Roman"/>
                <w:sz w:val="28"/>
                <w:szCs w:val="28"/>
              </w:rPr>
            </w:pPr>
          </w:p>
        </w:tc>
      </w:tr>
    </w:tbl>
    <w:p w:rsidR="00423927" w:rsidRPr="009F6508" w:rsidRDefault="00423927" w:rsidP="00423927">
      <w:pPr>
        <w:pStyle w:val="ConsPlusNormal"/>
        <w:jc w:val="right"/>
        <w:rPr>
          <w:rFonts w:ascii="Times New Roman" w:hAnsi="Times New Roman" w:cs="Times New Roman"/>
          <w:sz w:val="28"/>
          <w:szCs w:val="28"/>
        </w:rPr>
      </w:pPr>
    </w:p>
    <w:p w:rsidR="00423927" w:rsidRPr="009F6508" w:rsidRDefault="00423927" w:rsidP="00423927">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423927" w:rsidRPr="009F6508" w:rsidRDefault="00423927" w:rsidP="00423927">
      <w:pPr>
        <w:pStyle w:val="ConsPlusNormal"/>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bookmarkStart w:id="19" w:name="P6217"/>
      <w:bookmarkEnd w:id="19"/>
      <w:r w:rsidRPr="009F6508">
        <w:rPr>
          <w:rFonts w:ascii="Times New Roman" w:hAnsi="Times New Roman" w:cs="Times New Roman"/>
          <w:sz w:val="28"/>
          <w:szCs w:val="28"/>
        </w:rPr>
        <w:t xml:space="preserve">                               ДОВЕРЕННОСТЬ</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услуг(и);</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423927" w:rsidRPr="009F6508" w:rsidRDefault="00423927" w:rsidP="00423927">
      <w:pPr>
        <w:pStyle w:val="ConsPlusNonformat"/>
        <w:jc w:val="both"/>
        <w:rPr>
          <w:rFonts w:ascii="Times New Roman" w:hAnsi="Times New Roman" w:cs="Times New Roman"/>
          <w:sz w:val="28"/>
          <w:szCs w:val="28"/>
        </w:rPr>
      </w:pP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423927" w:rsidRPr="009F6508" w:rsidRDefault="00423927" w:rsidP="00423927">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14"/>
    <w:rsid w:val="000166F1"/>
    <w:rsid w:val="000B6714"/>
    <w:rsid w:val="00423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306B1-EB52-4001-9D6C-6A86FEA8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9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9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3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39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3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3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239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39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39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SPB&amp;n=293547&amp;dst=100325" TargetMode="External"/><Relationship Id="rId26" Type="http://schemas.openxmlformats.org/officeDocument/2006/relationships/hyperlink" Target="https://login.consultant.ru/link/?req=doc&amp;base=SPB&amp;n=308078&amp;dst=100190" TargetMode="External"/><Relationship Id="rId39" Type="http://schemas.openxmlformats.org/officeDocument/2006/relationships/hyperlink" Target="https://login.consultant.ru/link/?req=doc&amp;base=SPB&amp;n=293547&amp;dst=100329"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SPB&amp;n=274696&amp;dst=100038" TargetMode="External"/><Relationship Id="rId42" Type="http://schemas.openxmlformats.org/officeDocument/2006/relationships/hyperlink" Target="https://login.consultant.ru/link/?req=doc&amp;base=SPB&amp;n=304051&amp;dst=100250"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SPB&amp;n=304051&amp;dst=100265" TargetMode="External"/><Relationship Id="rId55" Type="http://schemas.openxmlformats.org/officeDocument/2006/relationships/hyperlink" Target="https://login.consultant.ru/link/?req=doc&amp;base=SPB&amp;n=293547&amp;dst=100335" TargetMode="External"/><Relationship Id="rId63" Type="http://schemas.openxmlformats.org/officeDocument/2006/relationships/hyperlink" Target="https://login.consultant.ru/link/?req=doc&amp;base=SPB&amp;n=308078&amp;dst=100199" TargetMode="External"/><Relationship Id="rId68"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100354" TargetMode="External"/><Relationship Id="rId84" Type="http://schemas.openxmlformats.org/officeDocument/2006/relationships/hyperlink" Target="https://login.consultant.ru/link/?req=doc&amp;base=SPB&amp;n=293547&amp;dst=100348" TargetMode="External"/><Relationship Id="rId7" Type="http://schemas.openxmlformats.org/officeDocument/2006/relationships/hyperlink" Target="https://login.consultant.ru/link/?req=doc&amp;base=SPB&amp;n=293547&amp;dst=100324" TargetMode="External"/><Relationship Id="rId71" Type="http://schemas.openxmlformats.org/officeDocument/2006/relationships/hyperlink" Target="https://login.consultant.ru/link/?req=doc&amp;base=SPB&amp;n=304051&amp;dst=100303"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186" TargetMode="External"/><Relationship Id="rId29" Type="http://schemas.openxmlformats.org/officeDocument/2006/relationships/hyperlink" Target="https://login.consultant.ru/link/?req=doc&amp;base=LAW&amp;n=482686&amp;dst=6" TargetMode="External"/><Relationship Id="rId11" Type="http://schemas.openxmlformats.org/officeDocument/2006/relationships/hyperlink" Target="https://login.consultant.ru/link/?req=doc&amp;base=SPB&amp;n=269542&amp;dst=100050" TargetMode="External"/><Relationship Id="rId24" Type="http://schemas.openxmlformats.org/officeDocument/2006/relationships/hyperlink" Target="https://login.consultant.ru/link/?req=doc&amp;base=LAW&amp;n=482707&amp;dst=100202" TargetMode="External"/><Relationship Id="rId32" Type="http://schemas.openxmlformats.org/officeDocument/2006/relationships/hyperlink" Target="https://login.consultant.ru/link/?req=doc&amp;base=SPB&amp;n=308078&amp;dst=100193" TargetMode="External"/><Relationship Id="rId37" Type="http://schemas.openxmlformats.org/officeDocument/2006/relationships/hyperlink" Target="https://login.consultant.ru/link/?req=doc&amp;base=SPB&amp;n=306912&amp;dst=100049" TargetMode="External"/><Relationship Id="rId40" Type="http://schemas.openxmlformats.org/officeDocument/2006/relationships/hyperlink" Target="https://login.consultant.ru/link/?req=doc&amp;base=SPB&amp;n=228015&amp;dst=100389" TargetMode="External"/><Relationship Id="rId45" Type="http://schemas.openxmlformats.org/officeDocument/2006/relationships/hyperlink" Target="https://login.consultant.ru/link/?req=doc&amp;base=LAW&amp;n=494996&amp;dst=100056" TargetMode="External"/><Relationship Id="rId53" Type="http://schemas.openxmlformats.org/officeDocument/2006/relationships/hyperlink" Target="https://login.consultant.ru/link/?req=doc&amp;base=SPB&amp;n=304051&amp;dst=100268" TargetMode="External"/><Relationship Id="rId58" Type="http://schemas.openxmlformats.org/officeDocument/2006/relationships/hyperlink" Target="https://login.consultant.ru/link/?req=doc&amp;base=SPB&amp;n=293547&amp;dst=100343" TargetMode="External"/><Relationship Id="rId66" Type="http://schemas.openxmlformats.org/officeDocument/2006/relationships/hyperlink" Target="https://login.consultant.ru/link/?req=doc&amp;base=LAW&amp;n=494996&amp;dst=10013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100354" TargetMode="External"/><Relationship Id="rId87" Type="http://schemas.openxmlformats.org/officeDocument/2006/relationships/fontTable" Target="fontTable.xml"/><Relationship Id="rId5" Type="http://schemas.openxmlformats.org/officeDocument/2006/relationships/hyperlink" Target="https://login.consultant.ru/link/?req=doc&amp;base=SPB&amp;n=269542&amp;dst=100049" TargetMode="External"/><Relationship Id="rId61" Type="http://schemas.openxmlformats.org/officeDocument/2006/relationships/hyperlink" Target="https://login.consultant.ru/link/?req=doc&amp;base=SPB&amp;n=308078&amp;dst=100197" TargetMode="External"/><Relationship Id="rId82" Type="http://schemas.openxmlformats.org/officeDocument/2006/relationships/hyperlink" Target="https://login.consultant.ru/link/?req=doc&amp;base=SPB&amp;n=304051&amp;dst=100306" TargetMode="External"/><Relationship Id="rId19" Type="http://schemas.openxmlformats.org/officeDocument/2006/relationships/hyperlink" Target="https://login.consultant.ru/link/?req=doc&amp;base=LAW&amp;n=482707&amp;dst=100189" TargetMode="External"/><Relationship Id="rId4" Type="http://schemas.openxmlformats.org/officeDocument/2006/relationships/hyperlink" Target="https://login.consultant.ru/link/?req=doc&amp;base=SPB&amp;n=228015&amp;dst=100385" TargetMode="External"/><Relationship Id="rId9" Type="http://schemas.openxmlformats.org/officeDocument/2006/relationships/hyperlink" Target="https://login.consultant.ru/link/?req=doc&amp;base=SPB&amp;n=306912&amp;dst=100048"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SPB&amp;n=308078&amp;dst=100188" TargetMode="External"/><Relationship Id="rId27" Type="http://schemas.openxmlformats.org/officeDocument/2006/relationships/hyperlink" Target="https://login.consultant.ru/link/?req=doc&amp;base=SPB&amp;n=293547&amp;dst=100327" TargetMode="External"/><Relationship Id="rId30" Type="http://schemas.openxmlformats.org/officeDocument/2006/relationships/hyperlink" Target="https://login.consultant.ru/link/?req=doc&amp;base=LAW&amp;n=494996&amp;dst=138" TargetMode="External"/><Relationship Id="rId35" Type="http://schemas.openxmlformats.org/officeDocument/2006/relationships/hyperlink" Target="https://login.consultant.ru/link/?req=doc&amp;base=SPB&amp;n=228015&amp;dst=100388" TargetMode="External"/><Relationship Id="rId43" Type="http://schemas.openxmlformats.org/officeDocument/2006/relationships/hyperlink" Target="https://login.consultant.ru/link/?req=doc&amp;base=SPB&amp;n=304051&amp;dst=100251" TargetMode="External"/><Relationship Id="rId48" Type="http://schemas.openxmlformats.org/officeDocument/2006/relationships/hyperlink" Target="https://login.consultant.ru/link/?req=doc&amp;base=SPB&amp;n=304051&amp;dst=100262" TargetMode="External"/><Relationship Id="rId56" Type="http://schemas.openxmlformats.org/officeDocument/2006/relationships/hyperlink" Target="https://login.consultant.ru/link/?req=doc&amp;base=SPB&amp;n=293547&amp;dst=100336" TargetMode="External"/><Relationship Id="rId64" Type="http://schemas.openxmlformats.org/officeDocument/2006/relationships/hyperlink" Target="https://login.consultant.ru/link/?req=doc&amp;base=SPB&amp;n=298175"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304051&amp;dst=100248" TargetMode="External"/><Relationship Id="rId51" Type="http://schemas.openxmlformats.org/officeDocument/2006/relationships/hyperlink" Target="https://login.consultant.ru/link/?req=doc&amp;base=SPB&amp;n=269542&amp;dst=100053" TargetMode="External"/><Relationship Id="rId72" Type="http://schemas.openxmlformats.org/officeDocument/2006/relationships/hyperlink" Target="https://login.consultant.ru/link/?req=doc&amp;base=SPB&amp;n=304051&amp;dst=100304" TargetMode="External"/><Relationship Id="rId80" Type="http://schemas.openxmlformats.org/officeDocument/2006/relationships/hyperlink" Target="https://login.consultant.ru/link/?req=doc&amp;base=LAW&amp;n=494996&amp;dst=112" TargetMode="External"/><Relationship Id="rId85"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28015&amp;dst=100393" TargetMode="External"/><Relationship Id="rId25" Type="http://schemas.openxmlformats.org/officeDocument/2006/relationships/hyperlink" Target="https://login.consultant.ru/link/?req=doc&amp;base=LAW&amp;n=482707&amp;dst=100243" TargetMode="External"/><Relationship Id="rId33" Type="http://schemas.openxmlformats.org/officeDocument/2006/relationships/hyperlink" Target="https://login.consultant.ru/link/?req=doc&amp;base=LAW&amp;n=424314&amp;dst=88" TargetMode="External"/><Relationship Id="rId38" Type="http://schemas.openxmlformats.org/officeDocument/2006/relationships/hyperlink" Target="https://login.consultant.ru/link/?req=doc&amp;base=LAW&amp;n=482692&amp;dst=475" TargetMode="External"/><Relationship Id="rId46" Type="http://schemas.openxmlformats.org/officeDocument/2006/relationships/hyperlink" Target="https://login.consultant.ru/link/?req=doc&amp;base=LAW&amp;n=494996&amp;dst=100352" TargetMode="External"/><Relationship Id="rId59" Type="http://schemas.openxmlformats.org/officeDocument/2006/relationships/hyperlink" Target="https://login.consultant.ru/link/?req=doc&amp;base=SPB&amp;n=269542&amp;dst=100054" TargetMode="External"/><Relationship Id="rId67" Type="http://schemas.openxmlformats.org/officeDocument/2006/relationships/hyperlink" Target="https://login.consultant.ru/link/?req=doc&amp;base=SPB&amp;n=304051&amp;dst=100273" TargetMode="External"/><Relationship Id="rId20" Type="http://schemas.openxmlformats.org/officeDocument/2006/relationships/hyperlink" Target="https://login.consultant.ru/link/?req=doc&amp;base=LAW&amp;n=482707&amp;dst=100202" TargetMode="External"/><Relationship Id="rId41" Type="http://schemas.openxmlformats.org/officeDocument/2006/relationships/hyperlink" Target="https://login.consultant.ru/link/?req=doc&amp;base=SPB&amp;n=269542&amp;dst=100052" TargetMode="External"/><Relationship Id="rId54" Type="http://schemas.openxmlformats.org/officeDocument/2006/relationships/hyperlink" Target="https://login.consultant.ru/link/?req=doc&amp;base=SPB&amp;n=304051&amp;dst=100269" TargetMode="External"/><Relationship Id="rId62" Type="http://schemas.openxmlformats.org/officeDocument/2006/relationships/hyperlink" Target="https://login.consultant.ru/link/?req=doc&amp;base=SPB&amp;n=304051&amp;dst=100270" TargetMode="External"/><Relationship Id="rId70" Type="http://schemas.openxmlformats.org/officeDocument/2006/relationships/hyperlink" Target="https://login.consultant.ru/link/?req=doc&amp;base=SPB&amp;n=308078&amp;dst=100200"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304051&amp;dst=100308"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37"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82707&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83243" TargetMode="External"/><Relationship Id="rId49" Type="http://schemas.openxmlformats.org/officeDocument/2006/relationships/hyperlink" Target="https://login.consultant.ru/link/?req=doc&amp;base=SPB&amp;n=304051&amp;dst=100264" TargetMode="External"/><Relationship Id="rId57" Type="http://schemas.openxmlformats.org/officeDocument/2006/relationships/hyperlink" Target="https://login.consultant.ru/link/?req=doc&amp;base=SPB&amp;n=293547&amp;dst=100337" TargetMode="External"/><Relationship Id="rId10" Type="http://schemas.openxmlformats.org/officeDocument/2006/relationships/hyperlink" Target="https://login.consultant.ru/link/?req=doc&amp;base=SPB&amp;n=308078&amp;dst=100185" TargetMode="External"/><Relationship Id="rId31" Type="http://schemas.openxmlformats.org/officeDocument/2006/relationships/hyperlink" Target="https://login.consultant.ru/link/?req=doc&amp;base=LAW&amp;n=494996&amp;dst=327"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SPB&amp;n=304051&amp;dst=100266" TargetMode="External"/><Relationship Id="rId60" Type="http://schemas.openxmlformats.org/officeDocument/2006/relationships/hyperlink" Target="https://login.consultant.ru/link/?req=doc&amp;base=SPB&amp;n=293547&amp;dst=100346" TargetMode="External"/><Relationship Id="rId65" Type="http://schemas.openxmlformats.org/officeDocument/2006/relationships/hyperlink" Target="https://login.consultant.ru/link/?req=doc&amp;base=SPB&amp;n=304051&amp;dst=100271" TargetMode="External"/><Relationship Id="rId73" Type="http://schemas.openxmlformats.org/officeDocument/2006/relationships/hyperlink" Target="https://login.consultant.ru/link/?req=doc&amp;base=LAW&amp;n=494996&amp;dst=244" TargetMode="External"/><Relationship Id="rId78" Type="http://schemas.openxmlformats.org/officeDocument/2006/relationships/hyperlink" Target="https://login.consultant.ru/link/?req=doc&amp;base=LAW&amp;n=494996&amp;dst=290" TargetMode="External"/><Relationship Id="rId81" Type="http://schemas.openxmlformats.org/officeDocument/2006/relationships/hyperlink" Target="https://login.consultant.ru/link/?req=doc&amp;base=LAW&amp;n=494996&amp;dst=219" TargetMode="External"/><Relationship Id="rId86" Type="http://schemas.openxmlformats.org/officeDocument/2006/relationships/hyperlink" Target="https://login.consultant.ru/link/?req=doc&amp;base=SPB&amp;n=228015&amp;dst=100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13374</Words>
  <Characters>76234</Characters>
  <Application>Microsoft Office Word</Application>
  <DocSecurity>0</DocSecurity>
  <Lines>635</Lines>
  <Paragraphs>178</Paragraphs>
  <ScaleCrop>false</ScaleCrop>
  <Company/>
  <LinksUpToDate>false</LinksUpToDate>
  <CharactersWithSpaces>89430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2025-04-25T10:41:00Z</dcterms:created>
  <dcterms:modified xsi:type="dcterms:W3CDTF">2025-04-25T10:41:00Z</dcterms:modified>
</cp:coreProperties>
</file>